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18382625" w:displacedByCustomXml="next"/>
    <w:sdt>
      <w:sdtPr>
        <w:rPr>
          <w:sz w:val="24"/>
          <w:szCs w:val="24"/>
          <w:lang w:val="en-GB"/>
        </w:rPr>
        <w:id w:val="-1107193236"/>
        <w:docPartObj>
          <w:docPartGallery w:val="Cover Pages"/>
          <w:docPartUnique/>
        </w:docPartObj>
      </w:sdtPr>
      <w:sdtEndPr>
        <w:rPr>
          <w:sz w:val="28"/>
        </w:rPr>
      </w:sdtEndPr>
      <w:sdtContent>
        <w:p w14:paraId="418A7178" w14:textId="603FF974" w:rsidR="00137178" w:rsidRPr="00E67C96" w:rsidRDefault="00137178" w:rsidP="00877AA1">
          <w:pPr>
            <w:pStyle w:val="1A-frontpageName-Nimi"/>
            <w:rPr>
              <w:lang w:val="en-GB"/>
            </w:rPr>
          </w:pPr>
          <w:r w:rsidRPr="00E67C96">
            <w:rPr>
              <w:noProof/>
              <w:lang w:eastAsia="fi-FI" w:bidi="ar-SA"/>
            </w:rPr>
            <w:drawing>
              <wp:anchor distT="0" distB="0" distL="114300" distR="114300" simplePos="0" relativeHeight="251659264" behindDoc="1" locked="1" layoutInCell="1" allowOverlap="1" wp14:anchorId="7A2C202A" wp14:editId="09DAD8F5">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r w:rsidRPr="00E67C96">
            <w:rPr>
              <w:lang w:val="en-GB"/>
            </w:rPr>
            <w:t xml:space="preserve"> </w:t>
          </w:r>
          <w:sdt>
            <w:sdtPr>
              <w:rPr>
                <w:lang w:val="en-GB"/>
              </w:rPr>
              <w:alias w:val="Author"/>
              <w:tag w:val=""/>
              <w:id w:val="-611431296"/>
              <w:placeholder>
                <w:docPart w:val="7DAE9BFB24691A48AFF7F6B7E0170530"/>
              </w:placeholder>
              <w:dataBinding w:prefixMappings="xmlns:ns0='http://purl.org/dc/elements/1.1/' xmlns:ns1='http://schemas.openxmlformats.org/package/2006/metadata/core-properties' " w:xpath="/ns1:coreProperties[1]/ns0:creator[1]" w:storeItemID="{6C3C8BC8-F283-45AE-878A-BAB7291924A1}"/>
              <w:text/>
            </w:sdtPr>
            <w:sdtContent>
              <w:r w:rsidR="00766EC2" w:rsidRPr="00E67C96">
                <w:rPr>
                  <w:lang w:val="en-GB"/>
                </w:rPr>
                <w:t>Katrin Rask</w:t>
              </w:r>
            </w:sdtContent>
          </w:sdt>
          <w:bookmarkEnd w:id="0"/>
        </w:p>
        <w:sdt>
          <w:sdtPr>
            <w:rPr>
              <w:rFonts w:eastAsia="Times New Roman" w:cstheme="minorHAnsi"/>
              <w:b/>
              <w:bCs/>
              <w:kern w:val="0"/>
              <w:sz w:val="40"/>
              <w:szCs w:val="40"/>
              <w:lang w:val="en-GB" w:eastAsia="en-GB" w:bidi="ar-SA"/>
            </w:rPr>
            <w:alias w:val="Title"/>
            <w:tag w:val=""/>
            <w:id w:val="-868990918"/>
            <w:placeholder>
              <w:docPart w:val="7F2FD241880E924C82C5E42C5E37FE4B"/>
            </w:placeholder>
            <w:dataBinding w:prefixMappings="xmlns:ns0='http://purl.org/dc/elements/1.1/' xmlns:ns1='http://schemas.openxmlformats.org/package/2006/metadata/core-properties' " w:xpath="/ns1:coreProperties[1]/ns0:title[1]" w:storeItemID="{6C3C8BC8-F283-45AE-878A-BAB7291924A1}"/>
            <w:text/>
          </w:sdtPr>
          <w:sdtContent>
            <w:p w14:paraId="772FE8B9" w14:textId="1B761E8F" w:rsidR="00137178" w:rsidRPr="00E67C96" w:rsidRDefault="00724BC3" w:rsidP="00877AA1">
              <w:pPr>
                <w:suppressAutoHyphens/>
                <w:spacing w:line="240" w:lineRule="auto"/>
                <w:jc w:val="center"/>
                <w:rPr>
                  <w:b/>
                  <w:bCs/>
                  <w:sz w:val="40"/>
                  <w:szCs w:val="40"/>
                  <w:lang w:val="en-GB"/>
                </w:rPr>
              </w:pPr>
              <w:r>
                <w:rPr>
                  <w:rFonts w:eastAsia="Times New Roman" w:cstheme="minorHAnsi"/>
                  <w:b/>
                  <w:bCs/>
                  <w:kern w:val="0"/>
                  <w:sz w:val="40"/>
                  <w:szCs w:val="40"/>
                  <w:lang w:val="en-GB" w:eastAsia="en-GB" w:bidi="ar-SA"/>
                </w:rPr>
                <w:t>The impact of eco labels on perceived sustainability</w:t>
              </w:r>
            </w:p>
          </w:sdtContent>
        </w:sdt>
        <w:sdt>
          <w:sdtPr>
            <w:rPr>
              <w:lang w:val="en-GB"/>
            </w:rPr>
            <w:alias w:val="Subject"/>
            <w:tag w:val=""/>
            <w:id w:val="-800382013"/>
            <w:placeholder>
              <w:docPart w:val="ED12E957FB76B740AE2C41C5B769E43C"/>
            </w:placeholder>
            <w:dataBinding w:prefixMappings="xmlns:ns0='http://purl.org/dc/elements/1.1/' xmlns:ns1='http://schemas.openxmlformats.org/package/2006/metadata/core-properties' " w:xpath="/ns1:coreProperties[1]/ns0:subject[1]" w:storeItemID="{6C3C8BC8-F283-45AE-878A-BAB7291924A1}"/>
            <w:text/>
          </w:sdtPr>
          <w:sdtContent>
            <w:p w14:paraId="04000323" w14:textId="101A726C" w:rsidR="00137178" w:rsidRPr="00E67C96" w:rsidRDefault="00724BC3" w:rsidP="00877AA1">
              <w:pPr>
                <w:pStyle w:val="3A-frontpagesubtitle-Alaotsikko"/>
                <w:suppressAutoHyphens/>
                <w:rPr>
                  <w:lang w:val="en-GB"/>
                </w:rPr>
              </w:pPr>
              <w:r>
                <w:rPr>
                  <w:lang w:val="en-GB"/>
                </w:rPr>
                <w:t>A study on coffee consumers in Finland and the Netherlands</w:t>
              </w:r>
            </w:p>
          </w:sdtContent>
        </w:sdt>
        <w:p w14:paraId="0F8507FF" w14:textId="77777777" w:rsidR="00137178" w:rsidRPr="00E67C96" w:rsidRDefault="00137178" w:rsidP="00877AA1">
          <w:pPr>
            <w:pStyle w:val="3A-frontpagesubtitle-Alaotsikko"/>
            <w:rPr>
              <w:lang w:val="en-GB"/>
            </w:rPr>
          </w:pPr>
        </w:p>
        <w:p w14:paraId="7D90708A" w14:textId="77777777" w:rsidR="00137178" w:rsidRPr="00E67C96" w:rsidRDefault="00137178" w:rsidP="00877AA1">
          <w:pPr>
            <w:pStyle w:val="3A-frontpagesubtitle-Alaotsikko"/>
            <w:rPr>
              <w:lang w:val="en-GB"/>
            </w:rPr>
          </w:pPr>
        </w:p>
        <w:p w14:paraId="293A5319" w14:textId="77777777" w:rsidR="00137178" w:rsidRPr="00E67C96" w:rsidRDefault="00137178" w:rsidP="00877AA1">
          <w:pPr>
            <w:pStyle w:val="3A-frontpagesubtitle-Alaotsikko"/>
            <w:rPr>
              <w:lang w:val="en-GB"/>
            </w:rPr>
          </w:pPr>
        </w:p>
        <w:p w14:paraId="3D92AE63" w14:textId="622158F2" w:rsidR="00FE38EA" w:rsidRPr="00E67C96" w:rsidRDefault="00FE38EA" w:rsidP="00FE38EA">
          <w:pPr>
            <w:pStyle w:val="3A-frontpagesubtitle-Alaotsikko"/>
            <w:rPr>
              <w:lang w:val="en-GB"/>
            </w:rPr>
          </w:pPr>
          <w:r w:rsidRPr="00E67C96">
            <w:rPr>
              <w:noProof/>
              <w:lang w:eastAsia="fi-FI" w:bidi="ar-SA"/>
            </w:rPr>
            <mc:AlternateContent>
              <mc:Choice Requires="wps">
                <w:drawing>
                  <wp:anchor distT="45720" distB="45720" distL="114300" distR="114300" simplePos="0" relativeHeight="251661312" behindDoc="0" locked="0" layoutInCell="1" allowOverlap="1" wp14:anchorId="7B08A2D1" wp14:editId="7E7F8F7D">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73969A6C" w14:textId="2A058842" w:rsidR="00877AA1" w:rsidRPr="00FE38EA" w:rsidRDefault="00877AA1" w:rsidP="00FE38EA">
                                <w:pPr>
                                  <w:jc w:val="center"/>
                                  <w:rPr>
                                    <w:lang w:val="en-US"/>
                                  </w:rPr>
                                </w:pPr>
                                <w:r>
                                  <w:t>Vaasa 2022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B08A2D1"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" stroked="f">
                    <v:textbox>
                      <w:txbxContent>
                        <w:p w14:paraId="73969A6C" w14:textId="2A058842" w:rsidR="00877AA1" w:rsidRPr="00FE38EA" w:rsidRDefault="00877AA1" w:rsidP="00FE38EA">
                          <w:pPr>
                            <w:jc w:val="center"/>
                            <w:rPr>
                              <w:lang w:val="en-US"/>
                            </w:rPr>
                          </w:pPr>
                          <w:r>
                            <w:t>Vaasa 2022</w:t>
                          </w:r>
                        </w:p>
                      </w:txbxContent>
                    </v:textbox>
                    <w10:wrap type="square" anchory="margin"/>
                  </v:shape>
                </w:pict>
              </mc:Fallback>
            </mc:AlternateContent>
          </w:r>
        </w:p>
        <w:p w14:paraId="3F38F0AB" w14:textId="77777777" w:rsidR="00FE38EA" w:rsidRPr="00E67C96" w:rsidRDefault="00FE38EA" w:rsidP="00FE38EA">
          <w:pPr>
            <w:pStyle w:val="3A-frontpagesubtitle-Alaotsikko"/>
            <w:rPr>
              <w:lang w:val="en-GB"/>
            </w:rPr>
          </w:pPr>
        </w:p>
        <w:p w14:paraId="0675AEC2" w14:textId="77777777" w:rsidR="00FE38EA" w:rsidRPr="00E67C96" w:rsidRDefault="00FE38EA" w:rsidP="00FE38EA">
          <w:pPr>
            <w:pStyle w:val="3A-frontpagesubtitle-Alaotsikko"/>
            <w:rPr>
              <w:lang w:val="en-GB"/>
            </w:rPr>
          </w:pPr>
        </w:p>
        <w:p w14:paraId="6BBE0BC3" w14:textId="345E154E" w:rsidR="00FE38EA" w:rsidRPr="00E67C96" w:rsidRDefault="00766EC2" w:rsidP="00FE38EA">
          <w:pPr>
            <w:pStyle w:val="3A-frontpagesubtitle-Alaotsikko"/>
            <w:rPr>
              <w:lang w:val="en-GB"/>
            </w:rPr>
          </w:pPr>
          <w:r w:rsidRPr="00E67C96">
            <w:rPr>
              <w:noProof/>
              <w:lang w:eastAsia="fi-FI" w:bidi="ar-SA"/>
            </w:rPr>
            <mc:AlternateContent>
              <mc:Choice Requires="wps">
                <w:drawing>
                  <wp:anchor distT="45720" distB="45720" distL="114300" distR="114300" simplePos="0" relativeHeight="251663360" behindDoc="0" locked="0" layoutInCell="1" allowOverlap="0" wp14:anchorId="2BC1DF7C" wp14:editId="2000E39C">
                    <wp:simplePos x="0" y="0"/>
                    <wp:positionH relativeFrom="column">
                      <wp:posOffset>1619885</wp:posOffset>
                    </wp:positionH>
                    <wp:positionV relativeFrom="page">
                      <wp:posOffset>7743825</wp:posOffset>
                    </wp:positionV>
                    <wp:extent cx="3774440" cy="1404620"/>
                    <wp:effectExtent l="0" t="0" r="0" b="63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4440" cy="1404620"/>
                            </a:xfrm>
                            <a:prstGeom prst="rect">
                              <a:avLst/>
                            </a:prstGeom>
                            <a:solidFill>
                              <a:srgbClr val="FFFFFF"/>
                            </a:solidFill>
                            <a:ln w="9525">
                              <a:noFill/>
                              <a:miter lim="800000"/>
                              <a:headEnd/>
                              <a:tailEnd/>
                            </a:ln>
                          </wps:spPr>
                          <wps:txbx>
                            <w:txbxContent>
                              <w:p w14:paraId="5386A81D" w14:textId="30EE2A61" w:rsidR="00877AA1" w:rsidRPr="00F7462F" w:rsidRDefault="00877AA1" w:rsidP="00FE38EA">
                                <w:pPr>
                                  <w:spacing w:line="240" w:lineRule="auto"/>
                                  <w:jc w:val="right"/>
                                  <w:rPr>
                                    <w:lang w:val="en-US"/>
                                  </w:rPr>
                                </w:pPr>
                                <w:r w:rsidRPr="00F7462F">
                                  <w:rPr>
                                    <w:lang w:val="en-US"/>
                                  </w:rPr>
                                  <w:t>School of</w:t>
                                </w:r>
                                <w:r>
                                  <w:rPr>
                                    <w:lang w:val="en-US"/>
                                  </w:rPr>
                                  <w:t xml:space="preserve"> Management</w:t>
                                </w:r>
                                <w:r w:rsidR="00931FFE">
                                  <w:rPr>
                                    <w:lang w:val="en-US"/>
                                  </w:rPr>
                                  <w:t xml:space="preserve"> and School of Marketing and Communications </w:t>
                                </w:r>
                              </w:p>
                              <w:p w14:paraId="6FEC5040" w14:textId="1A36FC33" w:rsidR="00877AA1" w:rsidRPr="00F7462F" w:rsidRDefault="00877AA1" w:rsidP="00FE38EA">
                                <w:pPr>
                                  <w:spacing w:line="240" w:lineRule="auto"/>
                                  <w:jc w:val="right"/>
                                  <w:rPr>
                                    <w:lang w:val="en-US"/>
                                  </w:rPr>
                                </w:pPr>
                                <w:r w:rsidRPr="00F7462F">
                                  <w:rPr>
                                    <w:lang w:val="en-US"/>
                                  </w:rPr>
                                  <w:t xml:space="preserve">Master’s thesis </w:t>
                                </w:r>
                              </w:p>
                              <w:p w14:paraId="3F4BEA01" w14:textId="77777777" w:rsidR="00877AA1" w:rsidRPr="00FE38EA" w:rsidRDefault="00877AA1" w:rsidP="00766EC2">
                                <w:pPr>
                                  <w:spacing w:line="240" w:lineRule="auto"/>
                                  <w:jc w:val="right"/>
                                  <w:rPr>
                                    <w:lang w:val="en-US"/>
                                  </w:rPr>
                                </w:pPr>
                                <w:r w:rsidRPr="00766EC2">
                                  <w:rPr>
                                    <w:lang w:val="en-US"/>
                                  </w:rPr>
                                  <w:t>Master’s Degree Programme in International Business</w:t>
                                </w:r>
                              </w:p>
                              <w:p w14:paraId="57CFA0C8" w14:textId="15AA3F52" w:rsidR="00877AA1" w:rsidRPr="00FE38EA" w:rsidRDefault="00877AA1" w:rsidP="00766EC2">
                                <w:pPr>
                                  <w:spacing w:line="240" w:lineRule="auto"/>
                                  <w:jc w:val="right"/>
                                  <w:rPr>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C1DF7C" id="_x0000_s1027" type="#_x0000_t202" style="position:absolute;left:0;text-align:left;margin-left:127.55pt;margin-top:609.75pt;width:297.2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" o:allowoverlap="f" stroked="f">
                    <v:textbox style="mso-fit-shape-to-text:t">
                      <w:txbxContent>
                        <w:p w14:paraId="5386A81D" w14:textId="30EE2A61" w:rsidR="00877AA1" w:rsidRPr="00F7462F" w:rsidRDefault="00877AA1" w:rsidP="00FE38EA">
                          <w:pPr>
                            <w:spacing w:line="240" w:lineRule="auto"/>
                            <w:jc w:val="right"/>
                            <w:rPr>
                              <w:lang w:val="en-US"/>
                            </w:rPr>
                          </w:pPr>
                          <w:r w:rsidRPr="00F7462F">
                            <w:rPr>
                              <w:lang w:val="en-US"/>
                            </w:rPr>
                            <w:t>School of</w:t>
                          </w:r>
                          <w:r>
                            <w:rPr>
                              <w:lang w:val="en-US"/>
                            </w:rPr>
                            <w:t xml:space="preserve"> Management</w:t>
                          </w:r>
                          <w:r w:rsidR="00931FFE">
                            <w:rPr>
                              <w:lang w:val="en-US"/>
                            </w:rPr>
                            <w:t xml:space="preserve"> and School of Marketing and Communications </w:t>
                          </w:r>
                        </w:p>
                        <w:p w14:paraId="6FEC5040" w14:textId="1A36FC33" w:rsidR="00877AA1" w:rsidRPr="00F7462F" w:rsidRDefault="00877AA1" w:rsidP="00FE38EA">
                          <w:pPr>
                            <w:spacing w:line="240" w:lineRule="auto"/>
                            <w:jc w:val="right"/>
                            <w:rPr>
                              <w:lang w:val="en-US"/>
                            </w:rPr>
                          </w:pPr>
                          <w:r w:rsidRPr="00F7462F">
                            <w:rPr>
                              <w:lang w:val="en-US"/>
                            </w:rPr>
                            <w:t xml:space="preserve">Master’s thesis </w:t>
                          </w:r>
                        </w:p>
                        <w:p w14:paraId="3F4BEA01" w14:textId="77777777" w:rsidR="00877AA1" w:rsidRPr="00FE38EA" w:rsidRDefault="00877AA1" w:rsidP="00766EC2">
                          <w:pPr>
                            <w:spacing w:line="240" w:lineRule="auto"/>
                            <w:jc w:val="right"/>
                            <w:rPr>
                              <w:lang w:val="en-US"/>
                            </w:rPr>
                          </w:pPr>
                          <w:r w:rsidRPr="00766EC2">
                            <w:rPr>
                              <w:lang w:val="en-US"/>
                            </w:rPr>
                            <w:t>Master’s Degree Programme in International Business</w:t>
                          </w:r>
                        </w:p>
                        <w:p w14:paraId="57CFA0C8" w14:textId="15AA3F52" w:rsidR="00877AA1" w:rsidRPr="00FE38EA" w:rsidRDefault="00877AA1" w:rsidP="00766EC2">
                          <w:pPr>
                            <w:spacing w:line="240" w:lineRule="auto"/>
                            <w:jc w:val="right"/>
                            <w:rPr>
                              <w:lang w:val="en-US"/>
                            </w:rPr>
                          </w:pPr>
                        </w:p>
                      </w:txbxContent>
                    </v:textbox>
                    <w10:wrap type="square" anchory="page"/>
                  </v:shape>
                </w:pict>
              </mc:Fallback>
            </mc:AlternateContent>
          </w:r>
        </w:p>
        <w:p w14:paraId="74D61606" w14:textId="77777777" w:rsidR="00137178" w:rsidRPr="00E67C96" w:rsidRDefault="00137178" w:rsidP="00FE38EA">
          <w:pPr>
            <w:pStyle w:val="3A-frontpagesubtitle-Alaotsikko"/>
            <w:rPr>
              <w:lang w:val="en-GB"/>
            </w:rPr>
          </w:pPr>
          <w:r w:rsidRPr="00E67C96">
            <w:rPr>
              <w:lang w:val="en-GB"/>
            </w:rPr>
            <w:br w:type="page"/>
          </w:r>
        </w:p>
      </w:sdtContent>
    </w:sdt>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137178" w:rsidRPr="00E67C96" w14:paraId="21EFCD6A" w14:textId="77777777" w:rsidTr="00137178">
        <w:tc>
          <w:tcPr>
            <w:tcW w:w="8494" w:type="dxa"/>
          </w:tcPr>
          <w:p w14:paraId="5417CA75" w14:textId="77777777" w:rsidR="00137178" w:rsidRPr="00E67C96" w:rsidRDefault="00F7462F" w:rsidP="00137178">
            <w:pPr>
              <w:pStyle w:val="abstract"/>
              <w:rPr>
                <w:b/>
                <w:lang w:val="en-GB"/>
              </w:rPr>
            </w:pPr>
            <w:r w:rsidRPr="00E67C96">
              <w:rPr>
                <w:b/>
                <w:lang w:val="en-GB"/>
              </w:rPr>
              <w:lastRenderedPageBreak/>
              <w:t>UNIVERSITY OF VAASA</w:t>
            </w:r>
          </w:p>
          <w:p w14:paraId="2FBEC219" w14:textId="26C45A73" w:rsidR="00137178" w:rsidRPr="00E67C96" w:rsidRDefault="00F7462F" w:rsidP="00FE38EA">
            <w:pPr>
              <w:pStyle w:val="abstract"/>
              <w:tabs>
                <w:tab w:val="left" w:pos="2550"/>
              </w:tabs>
              <w:rPr>
                <w:b/>
                <w:lang w:val="en-GB"/>
              </w:rPr>
            </w:pPr>
            <w:r w:rsidRPr="00E67C96">
              <w:rPr>
                <w:b/>
                <w:lang w:val="en-GB"/>
              </w:rPr>
              <w:t>School of</w:t>
            </w:r>
            <w:r w:rsidR="00766EC2" w:rsidRPr="00E67C96">
              <w:rPr>
                <w:b/>
                <w:lang w:val="en-GB"/>
              </w:rPr>
              <w:t xml:space="preserve"> Management</w:t>
            </w:r>
            <w:r w:rsidR="00A91913">
              <w:rPr>
                <w:b/>
                <w:lang w:val="en-GB"/>
              </w:rPr>
              <w:t xml:space="preserve"> and School of Marketing and Communications</w:t>
            </w:r>
          </w:p>
          <w:p w14:paraId="4428F985" w14:textId="0946B919" w:rsidR="00137178" w:rsidRPr="00E67C96" w:rsidRDefault="00F7462F" w:rsidP="00137178">
            <w:pPr>
              <w:pStyle w:val="abstract"/>
              <w:rPr>
                <w:lang w:val="en-GB"/>
              </w:rPr>
            </w:pPr>
            <w:r w:rsidRPr="00E67C96">
              <w:rPr>
                <w:b/>
                <w:lang w:val="en-GB"/>
              </w:rPr>
              <w:t>Author</w:t>
            </w:r>
            <w:r w:rsidR="00137178" w:rsidRPr="00E67C96">
              <w:rPr>
                <w:b/>
                <w:lang w:val="en-GB"/>
              </w:rPr>
              <w:t xml:space="preserve">: </w:t>
            </w:r>
            <w:r w:rsidR="00137178" w:rsidRPr="00E67C96">
              <w:rPr>
                <w:b/>
                <w:lang w:val="en-GB"/>
              </w:rPr>
              <w:tab/>
            </w:r>
            <w:r w:rsidR="00137178" w:rsidRPr="00E67C96">
              <w:rPr>
                <w:lang w:val="en-GB"/>
              </w:rPr>
              <w:tab/>
            </w:r>
            <w:r w:rsidR="00137178" w:rsidRPr="00E67C96">
              <w:rPr>
                <w:lang w:val="en-GB"/>
              </w:rPr>
              <w:tab/>
            </w:r>
            <w:sdt>
              <w:sdtPr>
                <w:rPr>
                  <w:lang w:val="en-GB"/>
                </w:rPr>
                <w:alias w:val="Author"/>
                <w:tag w:val=""/>
                <w:id w:val="-1979218798"/>
                <w:placeholder>
                  <w:docPart w:val="49B336322110D845B3746172F1374485"/>
                </w:placeholder>
                <w:dataBinding w:prefixMappings="xmlns:ns0='http://purl.org/dc/elements/1.1/' xmlns:ns1='http://schemas.openxmlformats.org/package/2006/metadata/core-properties' " w:xpath="/ns1:coreProperties[1]/ns0:creator[1]" w:storeItemID="{6C3C8BC8-F283-45AE-878A-BAB7291924A1}"/>
                <w:text/>
              </w:sdtPr>
              <w:sdtContent>
                <w:r w:rsidR="00766EC2" w:rsidRPr="00E67C96">
                  <w:rPr>
                    <w:lang w:val="en-GB"/>
                  </w:rPr>
                  <w:t>Katrin Rask</w:t>
                </w:r>
              </w:sdtContent>
            </w:sdt>
          </w:p>
          <w:p w14:paraId="72F9453F" w14:textId="316E82AE" w:rsidR="00137178" w:rsidRPr="00E67C96" w:rsidRDefault="00137178" w:rsidP="00137178">
            <w:pPr>
              <w:pStyle w:val="abstract"/>
              <w:rPr>
                <w:lang w:val="en-GB"/>
              </w:rPr>
            </w:pPr>
            <w:r w:rsidRPr="00E67C96">
              <w:rPr>
                <w:b/>
                <w:lang w:val="en-GB"/>
              </w:rPr>
              <w:t>Ti</w:t>
            </w:r>
            <w:r w:rsidR="00F7462F" w:rsidRPr="00E67C96">
              <w:rPr>
                <w:b/>
                <w:lang w:val="en-GB"/>
              </w:rPr>
              <w:t>tle of the Thesis</w:t>
            </w:r>
            <w:r w:rsidRPr="00E67C96">
              <w:rPr>
                <w:b/>
                <w:lang w:val="en-GB"/>
              </w:rPr>
              <w:t>:</w:t>
            </w:r>
            <w:r w:rsidRPr="00E67C96">
              <w:rPr>
                <w:lang w:val="en-GB"/>
              </w:rPr>
              <w:tab/>
            </w:r>
            <w:r w:rsidRPr="00E67C96">
              <w:rPr>
                <w:lang w:val="en-GB"/>
              </w:rPr>
              <w:tab/>
            </w:r>
            <w:sdt>
              <w:sdtPr>
                <w:rPr>
                  <w:lang w:val="en-GB"/>
                </w:rPr>
                <w:alias w:val="Title"/>
                <w:tag w:val=""/>
                <w:id w:val="-1995793612"/>
                <w:placeholder>
                  <w:docPart w:val="909EB2E8ABFC5E4080A4D0036A3A6997"/>
                </w:placeholder>
                <w:dataBinding w:prefixMappings="xmlns:ns0='http://purl.org/dc/elements/1.1/' xmlns:ns1='http://schemas.openxmlformats.org/package/2006/metadata/core-properties' " w:xpath="/ns1:coreProperties[1]/ns0:title[1]" w:storeItemID="{6C3C8BC8-F283-45AE-878A-BAB7291924A1}"/>
                <w:text/>
              </w:sdtPr>
              <w:sdtContent>
                <w:r w:rsidR="00724BC3">
                  <w:rPr>
                    <w:lang w:val="en-GB"/>
                  </w:rPr>
                  <w:t>The impact of eco labels on perceived sustainability</w:t>
                </w:r>
              </w:sdtContent>
            </w:sdt>
            <w:r w:rsidRPr="00E67C96">
              <w:rPr>
                <w:lang w:val="en-GB"/>
              </w:rPr>
              <w:t xml:space="preserve"> : </w:t>
            </w:r>
            <w:sdt>
              <w:sdtPr>
                <w:rPr>
                  <w:lang w:val="en-GB"/>
                </w:rPr>
                <w:alias w:val="Subject"/>
                <w:tag w:val=""/>
                <w:id w:val="1156341699"/>
                <w:placeholder>
                  <w:docPart w:val="8316E1C873BE174D80963D43A51A94C0"/>
                </w:placeholder>
                <w:dataBinding w:prefixMappings="xmlns:ns0='http://purl.org/dc/elements/1.1/' xmlns:ns1='http://schemas.openxmlformats.org/package/2006/metadata/core-properties' " w:xpath="/ns1:coreProperties[1]/ns0:subject[1]" w:storeItemID="{6C3C8BC8-F283-45AE-878A-BAB7291924A1}"/>
                <w:text/>
              </w:sdtPr>
              <w:sdtContent>
                <w:r w:rsidR="00724BC3">
                  <w:rPr>
                    <w:lang w:val="en-GB"/>
                  </w:rPr>
                  <w:t>A study on coffee consumers in Finland and the Netherlands</w:t>
                </w:r>
              </w:sdtContent>
            </w:sdt>
          </w:p>
          <w:p w14:paraId="5FE26B3C" w14:textId="151787B0" w:rsidR="00137178" w:rsidRPr="00E67C96" w:rsidRDefault="00F7462F" w:rsidP="00137178">
            <w:pPr>
              <w:pStyle w:val="abstract"/>
              <w:rPr>
                <w:lang w:val="en-GB"/>
              </w:rPr>
            </w:pPr>
            <w:r w:rsidRPr="00E67C96">
              <w:rPr>
                <w:b/>
                <w:lang w:val="en-GB"/>
              </w:rPr>
              <w:t>Degree</w:t>
            </w:r>
            <w:r w:rsidR="00137178" w:rsidRPr="00E67C96">
              <w:rPr>
                <w:b/>
                <w:lang w:val="en-GB"/>
              </w:rPr>
              <w:t>:</w:t>
            </w:r>
            <w:r w:rsidR="00137178" w:rsidRPr="00E67C96">
              <w:rPr>
                <w:lang w:val="en-GB"/>
              </w:rPr>
              <w:t xml:space="preserve"> </w:t>
            </w:r>
            <w:r w:rsidR="00137178" w:rsidRPr="00E67C96">
              <w:rPr>
                <w:lang w:val="en-GB"/>
              </w:rPr>
              <w:tab/>
            </w:r>
            <w:r w:rsidR="00137178" w:rsidRPr="00E67C96">
              <w:rPr>
                <w:lang w:val="en-GB"/>
              </w:rPr>
              <w:tab/>
            </w:r>
            <w:r w:rsidR="00137178" w:rsidRPr="00E67C96">
              <w:rPr>
                <w:lang w:val="en-GB"/>
              </w:rPr>
              <w:tab/>
            </w:r>
            <w:r w:rsidR="00766EC2" w:rsidRPr="00E67C96">
              <w:rPr>
                <w:lang w:val="en-GB"/>
              </w:rPr>
              <w:t>Master of Science in Economics and Business Administration</w:t>
            </w:r>
          </w:p>
          <w:p w14:paraId="0C38C5A0" w14:textId="027562F5" w:rsidR="00137178" w:rsidRPr="00E67C96" w:rsidRDefault="00F7462F" w:rsidP="00137178">
            <w:pPr>
              <w:pStyle w:val="abstract"/>
              <w:rPr>
                <w:lang w:val="en-GB"/>
              </w:rPr>
            </w:pPr>
            <w:r w:rsidRPr="00E67C96">
              <w:rPr>
                <w:b/>
                <w:lang w:val="en-GB"/>
              </w:rPr>
              <w:t>Programme</w:t>
            </w:r>
            <w:r w:rsidR="00137178" w:rsidRPr="00E67C96">
              <w:rPr>
                <w:b/>
                <w:lang w:val="en-GB"/>
              </w:rPr>
              <w:t>:</w:t>
            </w:r>
            <w:r w:rsidR="00137178" w:rsidRPr="00E67C96">
              <w:rPr>
                <w:lang w:val="en-GB"/>
              </w:rPr>
              <w:tab/>
            </w:r>
            <w:r w:rsidR="00137178" w:rsidRPr="00E67C96">
              <w:rPr>
                <w:lang w:val="en-GB"/>
              </w:rPr>
              <w:tab/>
            </w:r>
            <w:r w:rsidR="00137178" w:rsidRPr="00E67C96">
              <w:rPr>
                <w:lang w:val="en-GB"/>
              </w:rPr>
              <w:tab/>
            </w:r>
            <w:r w:rsidR="00766EC2" w:rsidRPr="00E67C96">
              <w:rPr>
                <w:lang w:val="en-GB"/>
              </w:rPr>
              <w:t>International Business</w:t>
            </w:r>
          </w:p>
          <w:p w14:paraId="79024305" w14:textId="7CC95878" w:rsidR="00137178" w:rsidRPr="00E67C96" w:rsidRDefault="00F7462F" w:rsidP="00137178">
            <w:pPr>
              <w:pStyle w:val="abstract"/>
              <w:rPr>
                <w:lang w:val="en-GB"/>
              </w:rPr>
            </w:pPr>
            <w:r w:rsidRPr="00E67C96">
              <w:rPr>
                <w:b/>
                <w:lang w:val="en-GB"/>
              </w:rPr>
              <w:t>Supervisor</w:t>
            </w:r>
            <w:r w:rsidR="00137178" w:rsidRPr="00E67C96">
              <w:rPr>
                <w:b/>
                <w:lang w:val="en-GB"/>
              </w:rPr>
              <w:t>:</w:t>
            </w:r>
            <w:r w:rsidR="00137178" w:rsidRPr="00E67C96">
              <w:rPr>
                <w:b/>
                <w:lang w:val="en-GB"/>
              </w:rPr>
              <w:tab/>
            </w:r>
            <w:r w:rsidR="00137178" w:rsidRPr="00E67C96">
              <w:rPr>
                <w:lang w:val="en-GB"/>
              </w:rPr>
              <w:tab/>
            </w:r>
            <w:r w:rsidR="00137178" w:rsidRPr="00E67C96">
              <w:rPr>
                <w:lang w:val="en-GB"/>
              </w:rPr>
              <w:tab/>
            </w:r>
            <w:r w:rsidR="00766EC2" w:rsidRPr="00E67C96">
              <w:rPr>
                <w:lang w:val="en-GB"/>
              </w:rPr>
              <w:t>Minnie Kontkanen</w:t>
            </w:r>
          </w:p>
          <w:p w14:paraId="66D203FC" w14:textId="524D8BFA" w:rsidR="00137178" w:rsidRPr="00E67C96" w:rsidRDefault="00F7462F" w:rsidP="00F7462F">
            <w:pPr>
              <w:pStyle w:val="abstract"/>
              <w:tabs>
                <w:tab w:val="left" w:pos="643"/>
                <w:tab w:val="left" w:pos="1286"/>
                <w:tab w:val="left" w:pos="1929"/>
                <w:tab w:val="left" w:pos="2572"/>
                <w:tab w:val="left" w:pos="3215"/>
                <w:tab w:val="left" w:pos="3858"/>
                <w:tab w:val="left" w:pos="5355"/>
              </w:tabs>
              <w:rPr>
                <w:lang w:val="en-GB"/>
              </w:rPr>
            </w:pPr>
            <w:r w:rsidRPr="00E67C96">
              <w:rPr>
                <w:b/>
                <w:lang w:val="en-GB"/>
              </w:rPr>
              <w:t>Year</w:t>
            </w:r>
            <w:r w:rsidR="00137178" w:rsidRPr="00E67C96">
              <w:rPr>
                <w:b/>
                <w:lang w:val="en-GB"/>
              </w:rPr>
              <w:t>:</w:t>
            </w:r>
            <w:r w:rsidR="00137178" w:rsidRPr="00E67C96">
              <w:rPr>
                <w:lang w:val="en-GB"/>
              </w:rPr>
              <w:tab/>
            </w:r>
            <w:r w:rsidR="00137178" w:rsidRPr="00E67C96">
              <w:rPr>
                <w:lang w:val="en-GB"/>
              </w:rPr>
              <w:tab/>
            </w:r>
            <w:r w:rsidR="00137178" w:rsidRPr="00E67C96">
              <w:rPr>
                <w:lang w:val="en-GB"/>
              </w:rPr>
              <w:tab/>
            </w:r>
            <w:r w:rsidR="00137178" w:rsidRPr="00E67C96">
              <w:rPr>
                <w:lang w:val="en-GB"/>
              </w:rPr>
              <w:tab/>
            </w:r>
            <w:r w:rsidR="00766EC2" w:rsidRPr="00E67C96">
              <w:rPr>
                <w:lang w:val="en-GB"/>
              </w:rPr>
              <w:t>2022</w:t>
            </w:r>
            <w:r w:rsidRPr="00E67C96">
              <w:rPr>
                <w:lang w:val="en-GB"/>
              </w:rPr>
              <w:tab/>
            </w:r>
            <w:proofErr w:type="spellStart"/>
            <w:r w:rsidRPr="00E67C96">
              <w:rPr>
                <w:b/>
                <w:lang w:val="en-GB"/>
              </w:rPr>
              <w:t>Sivumäärä</w:t>
            </w:r>
            <w:proofErr w:type="spellEnd"/>
            <w:r w:rsidRPr="00E67C96">
              <w:rPr>
                <w:b/>
                <w:lang w:val="en-GB"/>
              </w:rPr>
              <w:t>:</w:t>
            </w:r>
            <w:r w:rsidRPr="00E67C96">
              <w:rPr>
                <w:lang w:val="en-GB"/>
              </w:rPr>
              <w:t xml:space="preserve"> </w:t>
            </w:r>
            <w:r w:rsidR="007F035C">
              <w:rPr>
                <w:lang w:val="en-GB"/>
              </w:rPr>
              <w:t>7</w:t>
            </w:r>
            <w:r w:rsidR="00324A21">
              <w:rPr>
                <w:lang w:val="en-GB"/>
              </w:rPr>
              <w:t>6</w:t>
            </w:r>
          </w:p>
        </w:tc>
      </w:tr>
    </w:tbl>
    <w:p w14:paraId="5C90A480" w14:textId="77777777" w:rsidR="00CA1C25" w:rsidRDefault="00CA1C25" w:rsidP="005B7957">
      <w:pPr>
        <w:pStyle w:val="abstract"/>
        <w:rPr>
          <w:b/>
          <w:lang w:val="en-GB"/>
        </w:rPr>
      </w:pPr>
      <w:bookmarkStart w:id="1" w:name="_Toc1035577"/>
    </w:p>
    <w:p w14:paraId="07A82072" w14:textId="5E00B79B" w:rsidR="005B7957" w:rsidRPr="00E67C96" w:rsidRDefault="00F7462F" w:rsidP="005B7957">
      <w:pPr>
        <w:pStyle w:val="abstract"/>
        <w:rPr>
          <w:b/>
          <w:lang w:val="en-GB"/>
        </w:rPr>
      </w:pPr>
      <w:r w:rsidRPr="00E67C96">
        <w:rPr>
          <w:b/>
          <w:lang w:val="en-GB"/>
        </w:rPr>
        <w:t>ABSTRACT</w:t>
      </w:r>
      <w:r w:rsidR="005B7957" w:rsidRPr="00E67C96">
        <w:rPr>
          <w:b/>
          <w:lang w:val="en-GB"/>
        </w:rPr>
        <w:t>:</w:t>
      </w:r>
      <w:bookmarkEnd w:id="1"/>
    </w:p>
    <w:p w14:paraId="749DA1BF" w14:textId="2DA64062" w:rsidR="004E0CC0" w:rsidRDefault="004E0CC0" w:rsidP="00CA1C25">
      <w:pPr>
        <w:pStyle w:val="abstract"/>
        <w:rPr>
          <w:rFonts w:cstheme="minorHAnsi"/>
          <w:lang w:val="en-GB"/>
        </w:rPr>
      </w:pPr>
      <w:r w:rsidRPr="00E67C96">
        <w:rPr>
          <w:rFonts w:cstheme="minorHAnsi"/>
          <w:lang w:val="en-GB"/>
        </w:rPr>
        <w:t xml:space="preserve">Businesses today are held accountable for their sustainability efforts and commitments. </w:t>
      </w:r>
      <w:r w:rsidR="00CA1C25">
        <w:rPr>
          <w:rFonts w:cstheme="minorHAnsi"/>
          <w:lang w:val="en-GB"/>
        </w:rPr>
        <w:t>S</w:t>
      </w:r>
      <w:r w:rsidRPr="00E67C96">
        <w:rPr>
          <w:rFonts w:cstheme="minorHAnsi"/>
          <w:lang w:val="en-GB"/>
        </w:rPr>
        <w:t>ustainability has become a key component of businesses strategies</w:t>
      </w:r>
      <w:r w:rsidR="00CA1C25">
        <w:rPr>
          <w:rFonts w:cstheme="minorHAnsi"/>
          <w:lang w:val="en-GB"/>
        </w:rPr>
        <w:t xml:space="preserve"> both nationally and globally, d</w:t>
      </w:r>
      <w:r w:rsidR="00CA1C25" w:rsidRPr="00E67C96">
        <w:rPr>
          <w:rFonts w:cstheme="minorHAnsi"/>
          <w:lang w:val="en-GB"/>
        </w:rPr>
        <w:t xml:space="preserve">ue to </w:t>
      </w:r>
      <w:r w:rsidR="00CA1C25">
        <w:rPr>
          <w:rFonts w:cstheme="minorHAnsi"/>
          <w:lang w:val="en-GB"/>
        </w:rPr>
        <w:t>consumers’</w:t>
      </w:r>
      <w:r w:rsidR="00CA1C25" w:rsidRPr="00E67C96">
        <w:rPr>
          <w:rFonts w:cstheme="minorHAnsi"/>
          <w:lang w:val="en-GB"/>
        </w:rPr>
        <w:t xml:space="preserve"> increased concerns towards our planet and climate</w:t>
      </w:r>
      <w:r w:rsidR="00CA1C25">
        <w:rPr>
          <w:rFonts w:cstheme="minorHAnsi"/>
          <w:lang w:val="en-GB"/>
        </w:rPr>
        <w:t>.</w:t>
      </w:r>
      <w:r w:rsidRPr="00E67C96">
        <w:rPr>
          <w:rFonts w:cstheme="minorHAnsi"/>
          <w:lang w:val="en-GB"/>
        </w:rPr>
        <w:t xml:space="preserve"> Businesses in the food </w:t>
      </w:r>
      <w:r w:rsidR="00CA1C25">
        <w:rPr>
          <w:rFonts w:cstheme="minorHAnsi"/>
          <w:lang w:val="en-GB"/>
        </w:rPr>
        <w:t xml:space="preserve">industry </w:t>
      </w:r>
      <w:r w:rsidRPr="00E67C96">
        <w:rPr>
          <w:rFonts w:cstheme="minorHAnsi"/>
          <w:lang w:val="en-GB"/>
        </w:rPr>
        <w:t>are largely relying on people and the environment, as the key components of growing and producing the products sold to consumers</w:t>
      </w:r>
      <w:r>
        <w:rPr>
          <w:rFonts w:cstheme="minorHAnsi"/>
          <w:lang w:val="en-GB"/>
        </w:rPr>
        <w:t xml:space="preserve">. </w:t>
      </w:r>
    </w:p>
    <w:p w14:paraId="0A7B9180" w14:textId="77777777" w:rsidR="004E0CC0" w:rsidRDefault="004E0CC0" w:rsidP="00CA1C25">
      <w:pPr>
        <w:pStyle w:val="abstract"/>
        <w:rPr>
          <w:rFonts w:cstheme="minorHAnsi"/>
          <w:lang w:val="en-GB"/>
        </w:rPr>
      </w:pPr>
    </w:p>
    <w:p w14:paraId="464DEC96" w14:textId="774FFB10" w:rsidR="004E0CC0" w:rsidRDefault="004E0CC0" w:rsidP="00CA1C25">
      <w:pPr>
        <w:pStyle w:val="abstract"/>
        <w:rPr>
          <w:rFonts w:cstheme="minorHAnsi"/>
          <w:lang w:val="en-GB"/>
        </w:rPr>
      </w:pPr>
      <w:r>
        <w:rPr>
          <w:rFonts w:cstheme="minorHAnsi"/>
          <w:lang w:val="en-GB"/>
        </w:rPr>
        <w:t>Eco</w:t>
      </w:r>
      <w:r w:rsidRPr="00E67C96">
        <w:rPr>
          <w:rFonts w:cstheme="minorHAnsi"/>
          <w:lang w:val="en-GB"/>
        </w:rPr>
        <w:t xml:space="preserve"> labels, their characteristics and implications on consumer buyer behaviour</w:t>
      </w:r>
      <w:r>
        <w:rPr>
          <w:rFonts w:cstheme="minorHAnsi"/>
          <w:lang w:val="en-GB"/>
        </w:rPr>
        <w:t xml:space="preserve"> and sustainable coffee </w:t>
      </w:r>
      <w:r w:rsidRPr="00E67C96">
        <w:rPr>
          <w:rFonts w:cstheme="minorHAnsi"/>
          <w:lang w:val="en-GB"/>
        </w:rPr>
        <w:t>has been studied at large</w:t>
      </w:r>
      <w:r>
        <w:rPr>
          <w:rFonts w:cstheme="minorHAnsi"/>
          <w:lang w:val="en-GB"/>
        </w:rPr>
        <w:t xml:space="preserve">, with various limitations and findings. </w:t>
      </w:r>
      <w:r w:rsidRPr="00E67C96">
        <w:rPr>
          <w:rFonts w:cstheme="minorHAnsi"/>
          <w:lang w:val="en-GB"/>
        </w:rPr>
        <w:t xml:space="preserve">With both, the increased concerns for </w:t>
      </w:r>
      <w:r w:rsidR="00CA1C25">
        <w:rPr>
          <w:rFonts w:cstheme="minorHAnsi"/>
          <w:lang w:val="en-GB"/>
        </w:rPr>
        <w:t>sustainability</w:t>
      </w:r>
      <w:r w:rsidRPr="00E67C96">
        <w:rPr>
          <w:rFonts w:cstheme="minorHAnsi"/>
          <w:lang w:val="en-GB"/>
        </w:rPr>
        <w:t>, and increased green marketing communication, eco labels still stand an integral part to communicate products’ sustainable attribute to consumers</w:t>
      </w:r>
      <w:r>
        <w:rPr>
          <w:rFonts w:cstheme="minorHAnsi"/>
          <w:lang w:val="en-GB"/>
        </w:rPr>
        <w:t xml:space="preserve">. </w:t>
      </w:r>
      <w:r w:rsidR="00CA1C25">
        <w:rPr>
          <w:rFonts w:cstheme="minorHAnsi"/>
          <w:lang w:val="en-GB"/>
        </w:rPr>
        <w:t xml:space="preserve">Therefore, impact of eco labels on coffee products is chosen as the topic of the research. </w:t>
      </w:r>
    </w:p>
    <w:p w14:paraId="33594B79" w14:textId="03B12778" w:rsidR="004E0CC0" w:rsidRDefault="004E0CC0" w:rsidP="00CA1C25">
      <w:pPr>
        <w:pStyle w:val="abstract"/>
        <w:rPr>
          <w:rFonts w:cstheme="minorHAnsi"/>
          <w:lang w:val="en-GB"/>
        </w:rPr>
      </w:pPr>
    </w:p>
    <w:p w14:paraId="5405A90C" w14:textId="77777777" w:rsidR="00D86CA4" w:rsidRDefault="004E0CC0" w:rsidP="005B7957">
      <w:pPr>
        <w:pStyle w:val="abstract"/>
        <w:rPr>
          <w:rFonts w:cstheme="minorHAnsi"/>
          <w:lang w:val="en-GB"/>
        </w:rPr>
      </w:pPr>
      <w:r>
        <w:rPr>
          <w:rFonts w:cstheme="minorHAnsi"/>
          <w:lang w:val="en-GB"/>
        </w:rPr>
        <w:t>This master’s thesis research was conducted as qualitative research</w:t>
      </w:r>
      <w:r w:rsidR="00931FFE">
        <w:rPr>
          <w:rFonts w:cstheme="minorHAnsi"/>
          <w:lang w:val="en-GB"/>
        </w:rPr>
        <w:t xml:space="preserve"> through semi-structured interviews</w:t>
      </w:r>
      <w:r>
        <w:rPr>
          <w:rFonts w:cstheme="minorHAnsi"/>
          <w:lang w:val="en-GB"/>
        </w:rPr>
        <w:t>, with the aim of studying the impact of eco labels on Finnish and Dutch consumers’ perception of coffee products’ sustainability.</w:t>
      </w:r>
      <w:r w:rsidR="00931FFE">
        <w:rPr>
          <w:rFonts w:cstheme="minorHAnsi"/>
          <w:lang w:val="en-GB"/>
        </w:rPr>
        <w:t xml:space="preserve"> The sample consisted of nine interviewees, of which four were Dutch and five were Finnish.</w:t>
      </w:r>
      <w:r>
        <w:rPr>
          <w:rFonts w:cstheme="minorHAnsi"/>
          <w:lang w:val="en-GB"/>
        </w:rPr>
        <w:t xml:space="preserve"> A research model was developed based on prior research, identifying three contributing factors </w:t>
      </w:r>
      <w:r w:rsidR="003277DA">
        <w:rPr>
          <w:rFonts w:cstheme="minorHAnsi"/>
          <w:lang w:val="en-GB"/>
        </w:rPr>
        <w:t>impacting the</w:t>
      </w:r>
      <w:r>
        <w:rPr>
          <w:rFonts w:cstheme="minorHAnsi"/>
          <w:lang w:val="en-GB"/>
        </w:rPr>
        <w:t xml:space="preserve"> perception</w:t>
      </w:r>
      <w:r w:rsidR="003277DA">
        <w:rPr>
          <w:rFonts w:cstheme="minorHAnsi"/>
          <w:lang w:val="en-GB"/>
        </w:rPr>
        <w:t xml:space="preserve"> of sustainability created by eco labels</w:t>
      </w:r>
      <w:r>
        <w:rPr>
          <w:rFonts w:cstheme="minorHAnsi"/>
          <w:lang w:val="en-GB"/>
        </w:rPr>
        <w:t xml:space="preserve">. </w:t>
      </w:r>
      <w:r w:rsidR="00931FFE">
        <w:rPr>
          <w:rFonts w:cstheme="minorHAnsi"/>
          <w:lang w:val="en-GB"/>
        </w:rPr>
        <w:t xml:space="preserve">The perception process identified through theoretical review was included into the research model. </w:t>
      </w:r>
    </w:p>
    <w:p w14:paraId="5C29F3B4" w14:textId="77777777" w:rsidR="00D86CA4" w:rsidRDefault="00D86CA4" w:rsidP="005B7957">
      <w:pPr>
        <w:pStyle w:val="abstract"/>
        <w:rPr>
          <w:rFonts w:cstheme="minorHAnsi"/>
          <w:lang w:val="en-GB"/>
        </w:rPr>
      </w:pPr>
    </w:p>
    <w:p w14:paraId="44BF5E09" w14:textId="1BD123B7" w:rsidR="005B7957" w:rsidRPr="00E67C96" w:rsidRDefault="004E0CC0" w:rsidP="005B7957">
      <w:pPr>
        <w:pStyle w:val="abstract"/>
        <w:rPr>
          <w:lang w:val="en-GB"/>
        </w:rPr>
      </w:pPr>
      <w:r>
        <w:rPr>
          <w:rFonts w:cstheme="minorHAnsi"/>
          <w:lang w:val="en-GB"/>
        </w:rPr>
        <w:t xml:space="preserve">The findings indicate that </w:t>
      </w:r>
      <w:r w:rsidR="003277DA">
        <w:rPr>
          <w:rFonts w:cstheme="minorHAnsi"/>
          <w:lang w:val="en-GB"/>
        </w:rPr>
        <w:t xml:space="preserve">eco labels </w:t>
      </w:r>
      <w:r w:rsidR="00041DED">
        <w:rPr>
          <w:rFonts w:cstheme="minorHAnsi"/>
          <w:lang w:val="en-GB"/>
        </w:rPr>
        <w:t xml:space="preserve">have a positive impact on the perceived sustainability of coffee. </w:t>
      </w:r>
      <w:r w:rsidR="003277DA">
        <w:rPr>
          <w:rFonts w:cstheme="minorHAnsi"/>
          <w:lang w:val="en-GB"/>
        </w:rPr>
        <w:t>C</w:t>
      </w:r>
      <w:r>
        <w:rPr>
          <w:rFonts w:cstheme="minorHAnsi"/>
          <w:lang w:val="en-GB"/>
        </w:rPr>
        <w:t>onsumer knowledge is seen as most impactful factor</w:t>
      </w:r>
      <w:r w:rsidR="00CA1C25">
        <w:rPr>
          <w:rFonts w:cstheme="minorHAnsi"/>
          <w:lang w:val="en-GB"/>
        </w:rPr>
        <w:t xml:space="preserve">, affecting also </w:t>
      </w:r>
      <w:r>
        <w:rPr>
          <w:rFonts w:cstheme="minorHAnsi"/>
          <w:lang w:val="en-GB"/>
        </w:rPr>
        <w:t>on consumer trust and credibility of sustainab</w:t>
      </w:r>
      <w:r w:rsidR="003677B5">
        <w:rPr>
          <w:rFonts w:cstheme="minorHAnsi"/>
          <w:lang w:val="en-GB"/>
        </w:rPr>
        <w:t xml:space="preserve">ility </w:t>
      </w:r>
      <w:r>
        <w:rPr>
          <w:rFonts w:cstheme="minorHAnsi"/>
          <w:lang w:val="en-GB"/>
        </w:rPr>
        <w:t xml:space="preserve">quality of the eco labels. </w:t>
      </w:r>
      <w:r w:rsidR="0089036F">
        <w:rPr>
          <w:rFonts w:cstheme="minorHAnsi"/>
          <w:lang w:val="en-GB"/>
        </w:rPr>
        <w:t xml:space="preserve">However, the level of knowledge on sustainability and eco labels is found to be of diverse levels, thus impacting the importance of displaying eco labels on product packaging. </w:t>
      </w:r>
    </w:p>
    <w:p w14:paraId="6FD6F451" w14:textId="77777777" w:rsidR="005B7957" w:rsidRPr="00E67C96" w:rsidRDefault="005B7957" w:rsidP="005B7957">
      <w:pPr>
        <w:pStyle w:val="abstract"/>
        <w:rPr>
          <w:lang w:val="en-GB"/>
        </w:rPr>
      </w:pPr>
    </w:p>
    <w:p w14:paraId="2467AA1C" w14:textId="77777777" w:rsidR="005B7957" w:rsidRPr="00E67C96" w:rsidRDefault="005B7957" w:rsidP="005B7957">
      <w:pPr>
        <w:pStyle w:val="abstract"/>
        <w:rPr>
          <w:lang w:val="en-GB"/>
        </w:rPr>
      </w:pPr>
    </w:p>
    <w:tbl>
      <w:tblPr>
        <w:tblStyle w:val="TableGrid"/>
        <w:tblW w:w="0" w:type="auto"/>
        <w:tblLook w:val="04A0" w:firstRow="1" w:lastRow="0" w:firstColumn="1" w:lastColumn="0" w:noHBand="0" w:noVBand="1"/>
      </w:tblPr>
      <w:tblGrid>
        <w:gridCol w:w="8494"/>
      </w:tblGrid>
      <w:tr w:rsidR="00137178" w:rsidRPr="00584B5B" w14:paraId="67750E3B" w14:textId="77777777" w:rsidTr="00137178">
        <w:tc>
          <w:tcPr>
            <w:tcW w:w="8494" w:type="dxa"/>
            <w:tcBorders>
              <w:top w:val="single" w:sz="4" w:space="0" w:color="auto"/>
              <w:left w:val="nil"/>
              <w:bottom w:val="nil"/>
              <w:right w:val="nil"/>
            </w:tcBorders>
          </w:tcPr>
          <w:p w14:paraId="37F5B031" w14:textId="5B8024A3" w:rsidR="00137178" w:rsidRPr="00E67C96" w:rsidRDefault="006441A3" w:rsidP="00137178">
            <w:pPr>
              <w:pStyle w:val="abstract"/>
              <w:rPr>
                <w:b/>
                <w:lang w:val="en-GB"/>
              </w:rPr>
            </w:pPr>
            <w:r w:rsidRPr="00E67C96">
              <w:rPr>
                <w:b/>
                <w:lang w:val="en-GB"/>
              </w:rPr>
              <w:t>KEYWORDS</w:t>
            </w:r>
            <w:r w:rsidR="00137178" w:rsidRPr="00E67C96">
              <w:rPr>
                <w:b/>
                <w:lang w:val="en-GB"/>
              </w:rPr>
              <w:t>:</w:t>
            </w:r>
            <w:r w:rsidR="00137178" w:rsidRPr="00E67C96">
              <w:rPr>
                <w:lang w:val="en-GB"/>
              </w:rPr>
              <w:t xml:space="preserve"> </w:t>
            </w:r>
            <w:sdt>
              <w:sdtPr>
                <w:rPr>
                  <w:rFonts w:cstheme="minorHAnsi"/>
                  <w:lang w:val="en-GB"/>
                </w:rPr>
                <w:alias w:val="Keywords"/>
                <w:tag w:val=""/>
                <w:id w:val="838654016"/>
                <w:placeholder>
                  <w:docPart w:val="1F2D3055A0C0904FA5BFDDF691D2C932"/>
                </w:placeholder>
                <w:dataBinding w:prefixMappings="xmlns:ns0='http://purl.org/dc/elements/1.1/' xmlns:ns1='http://schemas.openxmlformats.org/package/2006/metadata/core-properties' " w:xpath="/ns1:coreProperties[1]/ns1:keywords[1]" w:storeItemID="{6C3C8BC8-F283-45AE-878A-BAB7291924A1}"/>
                <w:text/>
              </w:sdtPr>
              <w:sdtContent>
                <w:r w:rsidR="00766EC2" w:rsidRPr="00E67C96">
                  <w:rPr>
                    <w:rFonts w:cstheme="minorHAnsi"/>
                    <w:lang w:val="en-GB"/>
                  </w:rPr>
                  <w:t>consumer perception,</w:t>
                </w:r>
                <w:r w:rsidR="00EC39E8">
                  <w:rPr>
                    <w:rFonts w:cstheme="minorHAnsi"/>
                    <w:lang w:val="en-GB"/>
                  </w:rPr>
                  <w:t xml:space="preserve"> sustainability, coffee</w:t>
                </w:r>
                <w:r w:rsidR="00766EC2" w:rsidRPr="00E67C96">
                  <w:rPr>
                    <w:rFonts w:cstheme="minorHAnsi"/>
                    <w:lang w:val="en-GB"/>
                  </w:rPr>
                  <w:t>, eco labels</w:t>
                </w:r>
              </w:sdtContent>
            </w:sdt>
          </w:p>
        </w:tc>
      </w:tr>
    </w:tbl>
    <w:p w14:paraId="5DDA6034" w14:textId="1DA98089" w:rsidR="00625B05" w:rsidRDefault="00625B05" w:rsidP="005B7957">
      <w:pPr>
        <w:pStyle w:val="abstract"/>
        <w:rPr>
          <w:b/>
          <w:lang w:val="en-GB"/>
        </w:rPr>
      </w:pPr>
    </w:p>
    <w:p w14:paraId="59D5E5DB" w14:textId="77777777" w:rsidR="00625B05" w:rsidRDefault="00625B05" w:rsidP="00625B05">
      <w:pPr>
        <w:spacing w:line="240" w:lineRule="auto"/>
        <w:jc w:val="left"/>
        <w:rPr>
          <w:b/>
          <w:lang w:val="en-GB"/>
        </w:rPr>
      </w:pPr>
    </w:p>
    <w:p w14:paraId="1355C15B" w14:textId="77777777" w:rsidR="00625B05" w:rsidRDefault="00625B05" w:rsidP="00625B05">
      <w:pPr>
        <w:spacing w:line="240" w:lineRule="auto"/>
        <w:jc w:val="left"/>
        <w:rPr>
          <w:b/>
          <w:lang w:val="en-GB"/>
        </w:rPr>
      </w:pPr>
    </w:p>
    <w:p w14:paraId="58F7A410" w14:textId="07DF535E" w:rsidR="00625B05" w:rsidRDefault="00625B05" w:rsidP="00625B05">
      <w:pPr>
        <w:spacing w:line="240" w:lineRule="auto"/>
        <w:jc w:val="left"/>
        <w:rPr>
          <w:b/>
          <w:lang w:val="en-GB"/>
        </w:rPr>
      </w:pPr>
    </w:p>
    <w:p w14:paraId="1D8DE6E3" w14:textId="67DF4C9B" w:rsidR="007D36AB" w:rsidRDefault="007D36AB" w:rsidP="00625B05">
      <w:pPr>
        <w:spacing w:line="240" w:lineRule="auto"/>
        <w:jc w:val="left"/>
        <w:rPr>
          <w:b/>
          <w:lang w:val="en-GB"/>
        </w:rPr>
      </w:pPr>
    </w:p>
    <w:p w14:paraId="7C8AD4B6" w14:textId="750F345D" w:rsidR="007D36AB" w:rsidRDefault="007D36AB" w:rsidP="00625B05">
      <w:pPr>
        <w:spacing w:line="240" w:lineRule="auto"/>
        <w:jc w:val="left"/>
        <w:rPr>
          <w:b/>
          <w:lang w:val="en-GB"/>
        </w:rPr>
      </w:pPr>
    </w:p>
    <w:p w14:paraId="6358C380" w14:textId="5F50FF1B" w:rsidR="007D36AB" w:rsidRDefault="007D36AB" w:rsidP="00625B05">
      <w:pPr>
        <w:spacing w:line="240" w:lineRule="auto"/>
        <w:jc w:val="left"/>
        <w:rPr>
          <w:b/>
          <w:lang w:val="en-GB"/>
        </w:rPr>
      </w:pPr>
    </w:p>
    <w:p w14:paraId="4157A772" w14:textId="5ABF84D3" w:rsidR="007D36AB" w:rsidRDefault="007D36AB" w:rsidP="00625B05">
      <w:pPr>
        <w:spacing w:line="240" w:lineRule="auto"/>
        <w:jc w:val="left"/>
        <w:rPr>
          <w:b/>
          <w:lang w:val="en-GB"/>
        </w:rPr>
      </w:pPr>
    </w:p>
    <w:p w14:paraId="00576647" w14:textId="33FB5A2E" w:rsidR="007D36AB" w:rsidRDefault="007D36AB" w:rsidP="00625B05">
      <w:pPr>
        <w:spacing w:line="240" w:lineRule="auto"/>
        <w:jc w:val="left"/>
        <w:rPr>
          <w:b/>
          <w:lang w:val="en-GB"/>
        </w:rPr>
      </w:pPr>
    </w:p>
    <w:p w14:paraId="4CBF6CE1" w14:textId="66C0D79E" w:rsidR="007D36AB" w:rsidRDefault="007D36AB" w:rsidP="00625B05">
      <w:pPr>
        <w:spacing w:line="240" w:lineRule="auto"/>
        <w:jc w:val="left"/>
        <w:rPr>
          <w:b/>
          <w:lang w:val="en-GB"/>
        </w:rPr>
      </w:pPr>
    </w:p>
    <w:p w14:paraId="0F1CA71C" w14:textId="5943A76D" w:rsidR="007D36AB" w:rsidRDefault="007D36AB" w:rsidP="00625B05">
      <w:pPr>
        <w:spacing w:line="240" w:lineRule="auto"/>
        <w:jc w:val="left"/>
        <w:rPr>
          <w:b/>
          <w:lang w:val="en-GB"/>
        </w:rPr>
      </w:pPr>
    </w:p>
    <w:p w14:paraId="137ADAAA" w14:textId="7169D3B4" w:rsidR="007D36AB" w:rsidRPr="00A44F5F" w:rsidRDefault="007D36AB" w:rsidP="00625B05">
      <w:pPr>
        <w:spacing w:line="240" w:lineRule="auto"/>
        <w:jc w:val="left"/>
        <w:rPr>
          <w:b/>
        </w:rPr>
      </w:pPr>
      <w:r w:rsidRPr="00A44F5F">
        <w:rPr>
          <w:b/>
        </w:rPr>
        <w:t>TIIVISTELMÄ:</w:t>
      </w:r>
    </w:p>
    <w:p w14:paraId="03EB926F" w14:textId="7F5D717B" w:rsidR="007D36AB" w:rsidRPr="00A44F5F" w:rsidRDefault="007D36AB" w:rsidP="00625B05">
      <w:pPr>
        <w:spacing w:line="240" w:lineRule="auto"/>
        <w:jc w:val="left"/>
        <w:rPr>
          <w:b/>
        </w:rPr>
      </w:pPr>
    </w:p>
    <w:p w14:paraId="162FD0D6" w14:textId="77777777" w:rsidR="007D36AB" w:rsidRPr="00625B05" w:rsidRDefault="007D36AB" w:rsidP="007D36AB">
      <w:pPr>
        <w:pStyle w:val="abstract"/>
        <w:rPr>
          <w:rFonts w:cstheme="minorHAnsi"/>
        </w:rPr>
      </w:pPr>
      <w:r w:rsidRPr="00625B05">
        <w:rPr>
          <w:rFonts w:cstheme="minorHAnsi"/>
        </w:rPr>
        <w:t>Nykypäivänä</w:t>
      </w:r>
      <w:r>
        <w:rPr>
          <w:rFonts w:cstheme="minorHAnsi"/>
        </w:rPr>
        <w:t>,</w:t>
      </w:r>
      <w:r w:rsidRPr="00625B05">
        <w:rPr>
          <w:rFonts w:cstheme="minorHAnsi"/>
        </w:rPr>
        <w:t xml:space="preserve"> yrityksiä pidetään vastuussa h</w:t>
      </w:r>
      <w:r>
        <w:rPr>
          <w:rFonts w:cstheme="minorHAnsi"/>
        </w:rPr>
        <w:t xml:space="preserve">eidän kestävän kehityksen sitoumuksistaan ja saavutuksistaan. Kestävästä kehityksestä on tullut keskeinen osa yritysten strategiaa, niin kansallisesti kuin kansainvälisesti, johtuen kuluttajien ja asiakkaiden lisääntyneestä huolesta maapallon sekä ilmaston vuoksi. </w:t>
      </w:r>
    </w:p>
    <w:p w14:paraId="1B43E188" w14:textId="77777777" w:rsidR="007D36AB" w:rsidRDefault="007D36AB" w:rsidP="007D36AB">
      <w:pPr>
        <w:pStyle w:val="abstract"/>
        <w:rPr>
          <w:rFonts w:cstheme="minorHAnsi"/>
        </w:rPr>
      </w:pPr>
    </w:p>
    <w:p w14:paraId="3ED76EA0" w14:textId="148DB420" w:rsidR="007D36AB" w:rsidRPr="007D36AB" w:rsidRDefault="007D36AB" w:rsidP="007D36AB">
      <w:pPr>
        <w:pStyle w:val="abstract"/>
        <w:rPr>
          <w:rFonts w:cstheme="minorHAnsi"/>
        </w:rPr>
      </w:pPr>
      <w:r>
        <w:rPr>
          <w:rFonts w:cstheme="minorHAnsi"/>
        </w:rPr>
        <w:t>Paljon tutkimuksia on tehty e</w:t>
      </w:r>
      <w:r w:rsidRPr="0005729B">
        <w:rPr>
          <w:rFonts w:cstheme="minorHAnsi"/>
        </w:rPr>
        <w:t>komerk</w:t>
      </w:r>
      <w:r>
        <w:rPr>
          <w:rFonts w:cstheme="minorHAnsi"/>
        </w:rPr>
        <w:t>eistä</w:t>
      </w:r>
      <w:r w:rsidRPr="0005729B">
        <w:rPr>
          <w:rFonts w:cstheme="minorHAnsi"/>
        </w:rPr>
        <w:t>, niiden</w:t>
      </w:r>
      <w:r>
        <w:rPr>
          <w:rFonts w:cstheme="minorHAnsi"/>
        </w:rPr>
        <w:t xml:space="preserve"> </w:t>
      </w:r>
      <w:r w:rsidRPr="0005729B">
        <w:rPr>
          <w:rFonts w:cstheme="minorHAnsi"/>
        </w:rPr>
        <w:t>ominaisuu</w:t>
      </w:r>
      <w:r>
        <w:rPr>
          <w:rFonts w:cstheme="minorHAnsi"/>
        </w:rPr>
        <w:t xml:space="preserve">ksista </w:t>
      </w:r>
      <w:r w:rsidRPr="0005729B">
        <w:rPr>
          <w:rFonts w:cstheme="minorHAnsi"/>
        </w:rPr>
        <w:t>sekä vaikutuk</w:t>
      </w:r>
      <w:r>
        <w:rPr>
          <w:rFonts w:cstheme="minorHAnsi"/>
        </w:rPr>
        <w:t xml:space="preserve">sesta </w:t>
      </w:r>
      <w:r w:rsidRPr="0005729B">
        <w:rPr>
          <w:rFonts w:cstheme="minorHAnsi"/>
        </w:rPr>
        <w:t>kuluttaja</w:t>
      </w:r>
      <w:r>
        <w:rPr>
          <w:rFonts w:cstheme="minorHAnsi"/>
        </w:rPr>
        <w:t xml:space="preserve">käyttäytymiseen, kuten myös vastuullisesta kahvista, erilaisin rajoituksin sekä lopputuloksin.  Ekomerkit nauttivat keskeistä asemaa kestävien tuotteiden kuluttajaviestinnässä, osana yritysten vihreää markkinointia, johtuen suurelta osin huolesta ilmaston nykytilasta sekä kestävän kehityksen suosion kasvusta kuluttajien keskuudessa. Siksi ekomerkkien vaikutus kahvikuluttajien vastuullisuuden mielikuvaan valikoitui tämän pro gradu -tutkielman aiheeksi. </w:t>
      </w:r>
    </w:p>
    <w:p w14:paraId="7AEB69EB" w14:textId="00676B2F" w:rsidR="00625B05" w:rsidRPr="007D36AB" w:rsidRDefault="00625B05" w:rsidP="00625B05">
      <w:pPr>
        <w:spacing w:line="240" w:lineRule="auto"/>
        <w:jc w:val="left"/>
        <w:rPr>
          <w:b/>
        </w:rPr>
      </w:pPr>
    </w:p>
    <w:p w14:paraId="1D770FDD" w14:textId="2063DCF6" w:rsidR="00480381" w:rsidRDefault="007D36AB" w:rsidP="007D36AB">
      <w:pPr>
        <w:spacing w:line="240" w:lineRule="auto"/>
        <w:rPr>
          <w:sz w:val="22"/>
          <w:szCs w:val="22"/>
        </w:rPr>
      </w:pPr>
      <w:r w:rsidRPr="008A554E">
        <w:rPr>
          <w:sz w:val="22"/>
          <w:szCs w:val="22"/>
        </w:rPr>
        <w:t xml:space="preserve">Tämä tutkimus toteutettiin laadullisena tutkimuksena, </w:t>
      </w:r>
      <w:r>
        <w:rPr>
          <w:sz w:val="22"/>
          <w:szCs w:val="22"/>
        </w:rPr>
        <w:t>puolistrukturoi</w:t>
      </w:r>
      <w:r w:rsidR="00480381">
        <w:rPr>
          <w:sz w:val="22"/>
          <w:szCs w:val="22"/>
        </w:rPr>
        <w:t>tujen</w:t>
      </w:r>
      <w:r>
        <w:rPr>
          <w:sz w:val="22"/>
          <w:szCs w:val="22"/>
        </w:rPr>
        <w:t xml:space="preserve"> haastattelu</w:t>
      </w:r>
      <w:r w:rsidR="00480381">
        <w:rPr>
          <w:sz w:val="22"/>
          <w:szCs w:val="22"/>
        </w:rPr>
        <w:t xml:space="preserve">jen </w:t>
      </w:r>
      <w:r>
        <w:rPr>
          <w:sz w:val="22"/>
          <w:szCs w:val="22"/>
        </w:rPr>
        <w:t xml:space="preserve">muodossa, </w:t>
      </w:r>
      <w:r w:rsidRPr="008A554E">
        <w:rPr>
          <w:sz w:val="22"/>
          <w:szCs w:val="22"/>
        </w:rPr>
        <w:t xml:space="preserve">tavoitteenaan selvittää ekomerkkien vaikutusta suomalaisten sekä hollantilaisten kuluttajien mielikuvaan kahvin vastuullisuudesta. </w:t>
      </w:r>
      <w:r>
        <w:rPr>
          <w:sz w:val="22"/>
          <w:szCs w:val="22"/>
        </w:rPr>
        <w:t>Tutkimuksen haastateltavat koostuivat y</w:t>
      </w:r>
      <w:r w:rsidR="00480381">
        <w:rPr>
          <w:sz w:val="22"/>
          <w:szCs w:val="22"/>
        </w:rPr>
        <w:t xml:space="preserve">hteensä yhdeksästä haastelevasta, joista neljä olivat hollantilaisia ja viisi suomalaisia. </w:t>
      </w:r>
      <w:r w:rsidRPr="008A554E">
        <w:rPr>
          <w:sz w:val="22"/>
          <w:szCs w:val="22"/>
        </w:rPr>
        <w:t xml:space="preserve">Aikaisempien tutkimuksien pohjalta kehitetty tutkimusmalli tunnisti kolme vaikuttavaa tekijää kuluttajien </w:t>
      </w:r>
      <w:r>
        <w:rPr>
          <w:sz w:val="22"/>
          <w:szCs w:val="22"/>
        </w:rPr>
        <w:t xml:space="preserve">vastuullisuuden </w:t>
      </w:r>
      <w:r w:rsidRPr="008A554E">
        <w:rPr>
          <w:sz w:val="22"/>
          <w:szCs w:val="22"/>
        </w:rPr>
        <w:t>mielikuvan syntymiseen</w:t>
      </w:r>
      <w:r>
        <w:rPr>
          <w:sz w:val="22"/>
          <w:szCs w:val="22"/>
        </w:rPr>
        <w:t>.</w:t>
      </w:r>
      <w:r w:rsidR="00480381">
        <w:rPr>
          <w:sz w:val="22"/>
          <w:szCs w:val="22"/>
        </w:rPr>
        <w:t xml:space="preserve"> Kehitetty tutkimusmalli sisälsi myös havainnoinnin mallin, joka identifioitiin teoriaosuudessa. </w:t>
      </w:r>
    </w:p>
    <w:p w14:paraId="54A37C64" w14:textId="77777777" w:rsidR="00480381" w:rsidRDefault="00480381" w:rsidP="007D36AB">
      <w:pPr>
        <w:spacing w:line="240" w:lineRule="auto"/>
        <w:rPr>
          <w:sz w:val="22"/>
          <w:szCs w:val="22"/>
        </w:rPr>
      </w:pPr>
    </w:p>
    <w:p w14:paraId="5CE55C3A" w14:textId="4801EB5B" w:rsidR="007D36AB" w:rsidRPr="008A554E" w:rsidRDefault="007D36AB" w:rsidP="007D36AB">
      <w:pPr>
        <w:spacing w:line="240" w:lineRule="auto"/>
        <w:rPr>
          <w:sz w:val="22"/>
          <w:szCs w:val="22"/>
        </w:rPr>
      </w:pPr>
      <w:r>
        <w:rPr>
          <w:sz w:val="22"/>
          <w:szCs w:val="22"/>
        </w:rPr>
        <w:t xml:space="preserve">Tehty tutkimus osoitti, että </w:t>
      </w:r>
      <w:r w:rsidR="00041DED">
        <w:rPr>
          <w:sz w:val="22"/>
          <w:szCs w:val="22"/>
        </w:rPr>
        <w:t>ekomerkkien vaikutus kuluttajien mielikuvaan kahvin vastuullisuudesta oli positiivinen.</w:t>
      </w:r>
      <w:r>
        <w:rPr>
          <w:sz w:val="22"/>
          <w:szCs w:val="22"/>
        </w:rPr>
        <w:t xml:space="preserve"> Kuluttajien tietous nähtiin merkittävimpänä vaikuttajana, vaikuttaen myös kuluttajien kokemaan luottamukseen sekä kestävyyden uskottavuuteen ekomerkkejä kohtaan. Kuitenkin tutkimus osoitti myös, että kuluttajien tietouden taso vastuullisuudesta oli hyvin vaihtelevaa, vaikuttaen näin myös viestinnässä käytettyjen ekomerkkien tärkeyteen. </w:t>
      </w:r>
    </w:p>
    <w:p w14:paraId="1A878AD2" w14:textId="77777777" w:rsidR="007D36AB" w:rsidRPr="007D36AB" w:rsidRDefault="007D36AB" w:rsidP="00625B05">
      <w:pPr>
        <w:spacing w:line="240" w:lineRule="auto"/>
        <w:jc w:val="left"/>
        <w:rPr>
          <w:b/>
        </w:rPr>
      </w:pPr>
    </w:p>
    <w:p w14:paraId="46C0E8F5" w14:textId="100E892F" w:rsidR="002B10E9" w:rsidRPr="00625B05" w:rsidRDefault="00625B05" w:rsidP="00625B05">
      <w:pPr>
        <w:spacing w:line="240" w:lineRule="auto"/>
        <w:jc w:val="left"/>
        <w:rPr>
          <w:rFonts w:eastAsia="Times New Roman" w:cs="Times New Roman"/>
          <w:b/>
          <w:kern w:val="0"/>
          <w:sz w:val="22"/>
          <w:szCs w:val="22"/>
          <w:lang w:val="en-GB" w:eastAsia="en-US" w:bidi="ar-SA"/>
        </w:rPr>
      </w:pPr>
      <w:r w:rsidRPr="007D36AB">
        <w:br w:type="page"/>
      </w:r>
      <w:r w:rsidR="00F7462F" w:rsidRPr="00E67C96">
        <w:rPr>
          <w:lang w:val="en-GB"/>
        </w:rPr>
        <w:lastRenderedPageBreak/>
        <w:t>Contents</w:t>
      </w:r>
    </w:p>
    <w:p w14:paraId="240813C0" w14:textId="57370133" w:rsidR="003677B5" w:rsidRDefault="002B10E9">
      <w:pPr>
        <w:pStyle w:val="TOC1"/>
        <w:rPr>
          <w:rFonts w:asciiTheme="minorHAnsi" w:eastAsiaTheme="minorEastAsia" w:hAnsiTheme="minorHAnsi" w:cstheme="minorBidi"/>
          <w:noProof/>
          <w:kern w:val="0"/>
          <w:szCs w:val="24"/>
          <w:lang w:val="en-FI" w:eastAsia="en-GB" w:bidi="ar-SA"/>
        </w:rPr>
      </w:pPr>
      <w:r w:rsidRPr="00E67C96">
        <w:rPr>
          <w:b/>
          <w:lang w:val="en-GB"/>
        </w:rPr>
        <w:fldChar w:fldCharType="begin"/>
      </w:r>
      <w:r w:rsidRPr="00E67C96">
        <w:rPr>
          <w:lang w:val="en-GB"/>
        </w:rPr>
        <w:instrText xml:space="preserve"> TOC \o "1-3" \h \z \u </w:instrText>
      </w:r>
      <w:r w:rsidRPr="00E67C96">
        <w:rPr>
          <w:b/>
          <w:lang w:val="en-GB"/>
        </w:rPr>
        <w:fldChar w:fldCharType="separate"/>
      </w:r>
      <w:hyperlink w:anchor="_Toc120797332" w:history="1">
        <w:r w:rsidR="003677B5" w:rsidRPr="000B3A72">
          <w:rPr>
            <w:rStyle w:val="Hyperlink"/>
            <w:noProof/>
            <w:lang w:val="en-GB"/>
          </w:rPr>
          <w:t>1</w:t>
        </w:r>
        <w:r w:rsidR="003677B5">
          <w:rPr>
            <w:rFonts w:asciiTheme="minorHAnsi" w:eastAsiaTheme="minorEastAsia" w:hAnsiTheme="minorHAnsi" w:cstheme="minorBidi"/>
            <w:noProof/>
            <w:kern w:val="0"/>
            <w:szCs w:val="24"/>
            <w:lang w:val="en-FI" w:eastAsia="en-GB" w:bidi="ar-SA"/>
          </w:rPr>
          <w:tab/>
        </w:r>
        <w:r w:rsidR="003677B5" w:rsidRPr="000B3A72">
          <w:rPr>
            <w:rStyle w:val="Hyperlink"/>
            <w:noProof/>
            <w:lang w:val="en-GB"/>
          </w:rPr>
          <w:t>INTRODUCTION</w:t>
        </w:r>
        <w:r w:rsidR="003677B5">
          <w:rPr>
            <w:noProof/>
            <w:webHidden/>
          </w:rPr>
          <w:tab/>
        </w:r>
        <w:r w:rsidR="003677B5">
          <w:rPr>
            <w:noProof/>
            <w:webHidden/>
          </w:rPr>
          <w:fldChar w:fldCharType="begin"/>
        </w:r>
        <w:r w:rsidR="003677B5">
          <w:rPr>
            <w:noProof/>
            <w:webHidden/>
          </w:rPr>
          <w:instrText xml:space="preserve"> PAGEREF _Toc120797332 \h </w:instrText>
        </w:r>
        <w:r w:rsidR="003677B5">
          <w:rPr>
            <w:noProof/>
            <w:webHidden/>
          </w:rPr>
        </w:r>
        <w:r w:rsidR="003677B5">
          <w:rPr>
            <w:noProof/>
            <w:webHidden/>
          </w:rPr>
          <w:fldChar w:fldCharType="separate"/>
        </w:r>
        <w:r w:rsidR="003677B5">
          <w:rPr>
            <w:noProof/>
            <w:webHidden/>
          </w:rPr>
          <w:t>7</w:t>
        </w:r>
        <w:r w:rsidR="003677B5">
          <w:rPr>
            <w:noProof/>
            <w:webHidden/>
          </w:rPr>
          <w:fldChar w:fldCharType="end"/>
        </w:r>
      </w:hyperlink>
    </w:p>
    <w:p w14:paraId="64EA74FB" w14:textId="6A0CE2E4" w:rsidR="003677B5" w:rsidRDefault="00000000">
      <w:pPr>
        <w:pStyle w:val="TOC2"/>
        <w:rPr>
          <w:rFonts w:eastAsiaTheme="minorEastAsia" w:cstheme="minorBidi"/>
          <w:noProof/>
          <w:kern w:val="0"/>
          <w:szCs w:val="24"/>
          <w:lang w:val="en-FI" w:eastAsia="en-GB" w:bidi="ar-SA"/>
        </w:rPr>
      </w:pPr>
      <w:hyperlink w:anchor="_Toc120797333" w:history="1">
        <w:r w:rsidR="003677B5" w:rsidRPr="000B3A72">
          <w:rPr>
            <w:rStyle w:val="Hyperlink"/>
            <w:noProof/>
            <w:lang w:val="en-GB"/>
          </w:rPr>
          <w:t>1.1</w:t>
        </w:r>
        <w:r w:rsidR="003677B5">
          <w:rPr>
            <w:rFonts w:eastAsiaTheme="minorEastAsia" w:cstheme="minorBidi"/>
            <w:noProof/>
            <w:kern w:val="0"/>
            <w:szCs w:val="24"/>
            <w:lang w:val="en-FI" w:eastAsia="en-GB" w:bidi="ar-SA"/>
          </w:rPr>
          <w:tab/>
        </w:r>
        <w:r w:rsidR="003677B5" w:rsidRPr="000B3A72">
          <w:rPr>
            <w:rStyle w:val="Hyperlink"/>
            <w:noProof/>
            <w:lang w:val="en-GB"/>
          </w:rPr>
          <w:t>Background of the study</w:t>
        </w:r>
        <w:r w:rsidR="003677B5">
          <w:rPr>
            <w:noProof/>
            <w:webHidden/>
          </w:rPr>
          <w:tab/>
        </w:r>
        <w:r w:rsidR="003677B5">
          <w:rPr>
            <w:noProof/>
            <w:webHidden/>
          </w:rPr>
          <w:fldChar w:fldCharType="begin"/>
        </w:r>
        <w:r w:rsidR="003677B5">
          <w:rPr>
            <w:noProof/>
            <w:webHidden/>
          </w:rPr>
          <w:instrText xml:space="preserve"> PAGEREF _Toc120797333 \h </w:instrText>
        </w:r>
        <w:r w:rsidR="003677B5">
          <w:rPr>
            <w:noProof/>
            <w:webHidden/>
          </w:rPr>
        </w:r>
        <w:r w:rsidR="003677B5">
          <w:rPr>
            <w:noProof/>
            <w:webHidden/>
          </w:rPr>
          <w:fldChar w:fldCharType="separate"/>
        </w:r>
        <w:r w:rsidR="003677B5">
          <w:rPr>
            <w:noProof/>
            <w:webHidden/>
          </w:rPr>
          <w:t>7</w:t>
        </w:r>
        <w:r w:rsidR="003677B5">
          <w:rPr>
            <w:noProof/>
            <w:webHidden/>
          </w:rPr>
          <w:fldChar w:fldCharType="end"/>
        </w:r>
      </w:hyperlink>
    </w:p>
    <w:p w14:paraId="11969EEC" w14:textId="4DD7D334" w:rsidR="003677B5" w:rsidRDefault="00000000">
      <w:pPr>
        <w:pStyle w:val="TOC2"/>
        <w:rPr>
          <w:rFonts w:eastAsiaTheme="minorEastAsia" w:cstheme="minorBidi"/>
          <w:noProof/>
          <w:kern w:val="0"/>
          <w:szCs w:val="24"/>
          <w:lang w:val="en-FI" w:eastAsia="en-GB" w:bidi="ar-SA"/>
        </w:rPr>
      </w:pPr>
      <w:hyperlink w:anchor="_Toc120797334" w:history="1">
        <w:r w:rsidR="003677B5" w:rsidRPr="000B3A72">
          <w:rPr>
            <w:rStyle w:val="Hyperlink"/>
            <w:noProof/>
            <w:lang w:val="en-GB"/>
          </w:rPr>
          <w:t>1.2</w:t>
        </w:r>
        <w:r w:rsidR="003677B5">
          <w:rPr>
            <w:rFonts w:eastAsiaTheme="minorEastAsia" w:cstheme="minorBidi"/>
            <w:noProof/>
            <w:kern w:val="0"/>
            <w:szCs w:val="24"/>
            <w:lang w:val="en-FI" w:eastAsia="en-GB" w:bidi="ar-SA"/>
          </w:rPr>
          <w:tab/>
        </w:r>
        <w:r w:rsidR="003677B5" w:rsidRPr="000B3A72">
          <w:rPr>
            <w:rStyle w:val="Hyperlink"/>
            <w:noProof/>
            <w:lang w:val="en-GB"/>
          </w:rPr>
          <w:t>Research question and objectives</w:t>
        </w:r>
        <w:r w:rsidR="003677B5">
          <w:rPr>
            <w:noProof/>
            <w:webHidden/>
          </w:rPr>
          <w:tab/>
        </w:r>
        <w:r w:rsidR="003677B5">
          <w:rPr>
            <w:noProof/>
            <w:webHidden/>
          </w:rPr>
          <w:fldChar w:fldCharType="begin"/>
        </w:r>
        <w:r w:rsidR="003677B5">
          <w:rPr>
            <w:noProof/>
            <w:webHidden/>
          </w:rPr>
          <w:instrText xml:space="preserve"> PAGEREF _Toc120797334 \h </w:instrText>
        </w:r>
        <w:r w:rsidR="003677B5">
          <w:rPr>
            <w:noProof/>
            <w:webHidden/>
          </w:rPr>
        </w:r>
        <w:r w:rsidR="003677B5">
          <w:rPr>
            <w:noProof/>
            <w:webHidden/>
          </w:rPr>
          <w:fldChar w:fldCharType="separate"/>
        </w:r>
        <w:r w:rsidR="003677B5">
          <w:rPr>
            <w:noProof/>
            <w:webHidden/>
          </w:rPr>
          <w:t>9</w:t>
        </w:r>
        <w:r w:rsidR="003677B5">
          <w:rPr>
            <w:noProof/>
            <w:webHidden/>
          </w:rPr>
          <w:fldChar w:fldCharType="end"/>
        </w:r>
      </w:hyperlink>
    </w:p>
    <w:p w14:paraId="5A5B8020" w14:textId="52BBCC09" w:rsidR="003677B5" w:rsidRDefault="00000000">
      <w:pPr>
        <w:pStyle w:val="TOC2"/>
        <w:rPr>
          <w:rFonts w:eastAsiaTheme="minorEastAsia" w:cstheme="minorBidi"/>
          <w:noProof/>
          <w:kern w:val="0"/>
          <w:szCs w:val="24"/>
          <w:lang w:val="en-FI" w:eastAsia="en-GB" w:bidi="ar-SA"/>
        </w:rPr>
      </w:pPr>
      <w:hyperlink w:anchor="_Toc120797335" w:history="1">
        <w:r w:rsidR="003677B5" w:rsidRPr="000B3A72">
          <w:rPr>
            <w:rStyle w:val="Hyperlink"/>
            <w:noProof/>
            <w:lang w:val="en-GB"/>
          </w:rPr>
          <w:t>1.3</w:t>
        </w:r>
        <w:r w:rsidR="003677B5">
          <w:rPr>
            <w:rFonts w:eastAsiaTheme="minorEastAsia" w:cstheme="minorBidi"/>
            <w:noProof/>
            <w:kern w:val="0"/>
            <w:szCs w:val="24"/>
            <w:lang w:val="en-FI" w:eastAsia="en-GB" w:bidi="ar-SA"/>
          </w:rPr>
          <w:tab/>
        </w:r>
        <w:r w:rsidR="003677B5" w:rsidRPr="000B3A72">
          <w:rPr>
            <w:rStyle w:val="Hyperlink"/>
            <w:noProof/>
            <w:lang w:val="en-GB"/>
          </w:rPr>
          <w:t>Delimitations</w:t>
        </w:r>
        <w:r w:rsidR="003677B5">
          <w:rPr>
            <w:noProof/>
            <w:webHidden/>
          </w:rPr>
          <w:tab/>
        </w:r>
        <w:r w:rsidR="003677B5">
          <w:rPr>
            <w:noProof/>
            <w:webHidden/>
          </w:rPr>
          <w:fldChar w:fldCharType="begin"/>
        </w:r>
        <w:r w:rsidR="003677B5">
          <w:rPr>
            <w:noProof/>
            <w:webHidden/>
          </w:rPr>
          <w:instrText xml:space="preserve"> PAGEREF _Toc120797335 \h </w:instrText>
        </w:r>
        <w:r w:rsidR="003677B5">
          <w:rPr>
            <w:noProof/>
            <w:webHidden/>
          </w:rPr>
        </w:r>
        <w:r w:rsidR="003677B5">
          <w:rPr>
            <w:noProof/>
            <w:webHidden/>
          </w:rPr>
          <w:fldChar w:fldCharType="separate"/>
        </w:r>
        <w:r w:rsidR="003677B5">
          <w:rPr>
            <w:noProof/>
            <w:webHidden/>
          </w:rPr>
          <w:t>10</w:t>
        </w:r>
        <w:r w:rsidR="003677B5">
          <w:rPr>
            <w:noProof/>
            <w:webHidden/>
          </w:rPr>
          <w:fldChar w:fldCharType="end"/>
        </w:r>
      </w:hyperlink>
    </w:p>
    <w:p w14:paraId="034F34E7" w14:textId="7DAACB66" w:rsidR="003677B5" w:rsidRDefault="00000000">
      <w:pPr>
        <w:pStyle w:val="TOC2"/>
        <w:rPr>
          <w:rFonts w:eastAsiaTheme="minorEastAsia" w:cstheme="minorBidi"/>
          <w:noProof/>
          <w:kern w:val="0"/>
          <w:szCs w:val="24"/>
          <w:lang w:val="en-FI" w:eastAsia="en-GB" w:bidi="ar-SA"/>
        </w:rPr>
      </w:pPr>
      <w:hyperlink w:anchor="_Toc120797336" w:history="1">
        <w:r w:rsidR="003677B5" w:rsidRPr="000B3A72">
          <w:rPr>
            <w:rStyle w:val="Hyperlink"/>
            <w:noProof/>
            <w:lang w:val="en-GB"/>
          </w:rPr>
          <w:t>1.4</w:t>
        </w:r>
        <w:r w:rsidR="003677B5">
          <w:rPr>
            <w:rFonts w:eastAsiaTheme="minorEastAsia" w:cstheme="minorBidi"/>
            <w:noProof/>
            <w:kern w:val="0"/>
            <w:szCs w:val="24"/>
            <w:lang w:val="en-FI" w:eastAsia="en-GB" w:bidi="ar-SA"/>
          </w:rPr>
          <w:tab/>
        </w:r>
        <w:r w:rsidR="003677B5" w:rsidRPr="000B3A72">
          <w:rPr>
            <w:rStyle w:val="Hyperlink"/>
            <w:noProof/>
            <w:lang w:val="en-GB"/>
          </w:rPr>
          <w:t>Key concepts of the study</w:t>
        </w:r>
        <w:r w:rsidR="003677B5">
          <w:rPr>
            <w:noProof/>
            <w:webHidden/>
          </w:rPr>
          <w:tab/>
        </w:r>
        <w:r w:rsidR="003677B5">
          <w:rPr>
            <w:noProof/>
            <w:webHidden/>
          </w:rPr>
          <w:fldChar w:fldCharType="begin"/>
        </w:r>
        <w:r w:rsidR="003677B5">
          <w:rPr>
            <w:noProof/>
            <w:webHidden/>
          </w:rPr>
          <w:instrText xml:space="preserve"> PAGEREF _Toc120797336 \h </w:instrText>
        </w:r>
        <w:r w:rsidR="003677B5">
          <w:rPr>
            <w:noProof/>
            <w:webHidden/>
          </w:rPr>
        </w:r>
        <w:r w:rsidR="003677B5">
          <w:rPr>
            <w:noProof/>
            <w:webHidden/>
          </w:rPr>
          <w:fldChar w:fldCharType="separate"/>
        </w:r>
        <w:r w:rsidR="003677B5">
          <w:rPr>
            <w:noProof/>
            <w:webHidden/>
          </w:rPr>
          <w:t>11</w:t>
        </w:r>
        <w:r w:rsidR="003677B5">
          <w:rPr>
            <w:noProof/>
            <w:webHidden/>
          </w:rPr>
          <w:fldChar w:fldCharType="end"/>
        </w:r>
      </w:hyperlink>
    </w:p>
    <w:p w14:paraId="10AD3D44" w14:textId="529B9941" w:rsidR="003677B5" w:rsidRDefault="00000000">
      <w:pPr>
        <w:pStyle w:val="TOC2"/>
        <w:rPr>
          <w:rFonts w:eastAsiaTheme="minorEastAsia" w:cstheme="minorBidi"/>
          <w:noProof/>
          <w:kern w:val="0"/>
          <w:szCs w:val="24"/>
          <w:lang w:val="en-FI" w:eastAsia="en-GB" w:bidi="ar-SA"/>
        </w:rPr>
      </w:pPr>
      <w:hyperlink w:anchor="_Toc120797337" w:history="1">
        <w:r w:rsidR="003677B5" w:rsidRPr="000B3A72">
          <w:rPr>
            <w:rStyle w:val="Hyperlink"/>
            <w:noProof/>
            <w:lang w:val="en-GB"/>
          </w:rPr>
          <w:t>1.5</w:t>
        </w:r>
        <w:r w:rsidR="003677B5">
          <w:rPr>
            <w:rFonts w:eastAsiaTheme="minorEastAsia" w:cstheme="minorBidi"/>
            <w:noProof/>
            <w:kern w:val="0"/>
            <w:szCs w:val="24"/>
            <w:lang w:val="en-FI" w:eastAsia="en-GB" w:bidi="ar-SA"/>
          </w:rPr>
          <w:tab/>
        </w:r>
        <w:r w:rsidR="003677B5" w:rsidRPr="000B3A72">
          <w:rPr>
            <w:rStyle w:val="Hyperlink"/>
            <w:noProof/>
            <w:lang w:val="en-GB"/>
          </w:rPr>
          <w:t>Structure of the study</w:t>
        </w:r>
        <w:r w:rsidR="003677B5">
          <w:rPr>
            <w:noProof/>
            <w:webHidden/>
          </w:rPr>
          <w:tab/>
        </w:r>
        <w:r w:rsidR="003677B5">
          <w:rPr>
            <w:noProof/>
            <w:webHidden/>
          </w:rPr>
          <w:fldChar w:fldCharType="begin"/>
        </w:r>
        <w:r w:rsidR="003677B5">
          <w:rPr>
            <w:noProof/>
            <w:webHidden/>
          </w:rPr>
          <w:instrText xml:space="preserve"> PAGEREF _Toc120797337 \h </w:instrText>
        </w:r>
        <w:r w:rsidR="003677B5">
          <w:rPr>
            <w:noProof/>
            <w:webHidden/>
          </w:rPr>
        </w:r>
        <w:r w:rsidR="003677B5">
          <w:rPr>
            <w:noProof/>
            <w:webHidden/>
          </w:rPr>
          <w:fldChar w:fldCharType="separate"/>
        </w:r>
        <w:r w:rsidR="003677B5">
          <w:rPr>
            <w:noProof/>
            <w:webHidden/>
          </w:rPr>
          <w:t>12</w:t>
        </w:r>
        <w:r w:rsidR="003677B5">
          <w:rPr>
            <w:noProof/>
            <w:webHidden/>
          </w:rPr>
          <w:fldChar w:fldCharType="end"/>
        </w:r>
      </w:hyperlink>
    </w:p>
    <w:p w14:paraId="611407C9" w14:textId="363E0C5A" w:rsidR="003677B5" w:rsidRDefault="00000000">
      <w:pPr>
        <w:pStyle w:val="TOC1"/>
        <w:rPr>
          <w:rFonts w:asciiTheme="minorHAnsi" w:eastAsiaTheme="minorEastAsia" w:hAnsiTheme="minorHAnsi" w:cstheme="minorBidi"/>
          <w:noProof/>
          <w:kern w:val="0"/>
          <w:szCs w:val="24"/>
          <w:lang w:val="en-FI" w:eastAsia="en-GB" w:bidi="ar-SA"/>
        </w:rPr>
      </w:pPr>
      <w:hyperlink w:anchor="_Toc120797338" w:history="1">
        <w:r w:rsidR="003677B5" w:rsidRPr="000B3A72">
          <w:rPr>
            <w:rStyle w:val="Hyperlink"/>
            <w:noProof/>
            <w:lang w:val="en-GB"/>
          </w:rPr>
          <w:t>2</w:t>
        </w:r>
        <w:r w:rsidR="003677B5">
          <w:rPr>
            <w:rFonts w:asciiTheme="minorHAnsi" w:eastAsiaTheme="minorEastAsia" w:hAnsiTheme="minorHAnsi" w:cstheme="minorBidi"/>
            <w:noProof/>
            <w:kern w:val="0"/>
            <w:szCs w:val="24"/>
            <w:lang w:val="en-FI" w:eastAsia="en-GB" w:bidi="ar-SA"/>
          </w:rPr>
          <w:tab/>
        </w:r>
        <w:r w:rsidR="003677B5" w:rsidRPr="000B3A72">
          <w:rPr>
            <w:rStyle w:val="Hyperlink"/>
            <w:noProof/>
            <w:lang w:val="en-GB"/>
          </w:rPr>
          <w:t>SUSTAINABILITY AND ECO LABELS</w:t>
        </w:r>
        <w:r w:rsidR="003677B5">
          <w:rPr>
            <w:noProof/>
            <w:webHidden/>
          </w:rPr>
          <w:tab/>
        </w:r>
        <w:r w:rsidR="003677B5">
          <w:rPr>
            <w:noProof/>
            <w:webHidden/>
          </w:rPr>
          <w:fldChar w:fldCharType="begin"/>
        </w:r>
        <w:r w:rsidR="003677B5">
          <w:rPr>
            <w:noProof/>
            <w:webHidden/>
          </w:rPr>
          <w:instrText xml:space="preserve"> PAGEREF _Toc120797338 \h </w:instrText>
        </w:r>
        <w:r w:rsidR="003677B5">
          <w:rPr>
            <w:noProof/>
            <w:webHidden/>
          </w:rPr>
        </w:r>
        <w:r w:rsidR="003677B5">
          <w:rPr>
            <w:noProof/>
            <w:webHidden/>
          </w:rPr>
          <w:fldChar w:fldCharType="separate"/>
        </w:r>
        <w:r w:rsidR="003677B5">
          <w:rPr>
            <w:noProof/>
            <w:webHidden/>
          </w:rPr>
          <w:t>13</w:t>
        </w:r>
        <w:r w:rsidR="003677B5">
          <w:rPr>
            <w:noProof/>
            <w:webHidden/>
          </w:rPr>
          <w:fldChar w:fldCharType="end"/>
        </w:r>
      </w:hyperlink>
    </w:p>
    <w:p w14:paraId="587B8FB2" w14:textId="7BEE186D" w:rsidR="003677B5" w:rsidRDefault="00000000">
      <w:pPr>
        <w:pStyle w:val="TOC2"/>
        <w:rPr>
          <w:rFonts w:eastAsiaTheme="minorEastAsia" w:cstheme="minorBidi"/>
          <w:noProof/>
          <w:kern w:val="0"/>
          <w:szCs w:val="24"/>
          <w:lang w:val="en-FI" w:eastAsia="en-GB" w:bidi="ar-SA"/>
        </w:rPr>
      </w:pPr>
      <w:hyperlink w:anchor="_Toc120797339" w:history="1">
        <w:r w:rsidR="003677B5" w:rsidRPr="000B3A72">
          <w:rPr>
            <w:rStyle w:val="Hyperlink"/>
            <w:noProof/>
            <w:lang w:val="en-GB"/>
          </w:rPr>
          <w:t>2.1</w:t>
        </w:r>
        <w:r w:rsidR="003677B5">
          <w:rPr>
            <w:rFonts w:eastAsiaTheme="minorEastAsia" w:cstheme="minorBidi"/>
            <w:noProof/>
            <w:kern w:val="0"/>
            <w:szCs w:val="24"/>
            <w:lang w:val="en-FI" w:eastAsia="en-GB" w:bidi="ar-SA"/>
          </w:rPr>
          <w:tab/>
        </w:r>
        <w:r w:rsidR="003677B5" w:rsidRPr="000B3A72">
          <w:rPr>
            <w:rStyle w:val="Hyperlink"/>
            <w:noProof/>
            <w:lang w:val="en-GB"/>
          </w:rPr>
          <w:t>Defining sustainability</w:t>
        </w:r>
        <w:r w:rsidR="003677B5">
          <w:rPr>
            <w:noProof/>
            <w:webHidden/>
          </w:rPr>
          <w:tab/>
        </w:r>
        <w:r w:rsidR="003677B5">
          <w:rPr>
            <w:noProof/>
            <w:webHidden/>
          </w:rPr>
          <w:fldChar w:fldCharType="begin"/>
        </w:r>
        <w:r w:rsidR="003677B5">
          <w:rPr>
            <w:noProof/>
            <w:webHidden/>
          </w:rPr>
          <w:instrText xml:space="preserve"> PAGEREF _Toc120797339 \h </w:instrText>
        </w:r>
        <w:r w:rsidR="003677B5">
          <w:rPr>
            <w:noProof/>
            <w:webHidden/>
          </w:rPr>
        </w:r>
        <w:r w:rsidR="003677B5">
          <w:rPr>
            <w:noProof/>
            <w:webHidden/>
          </w:rPr>
          <w:fldChar w:fldCharType="separate"/>
        </w:r>
        <w:r w:rsidR="003677B5">
          <w:rPr>
            <w:noProof/>
            <w:webHidden/>
          </w:rPr>
          <w:t>13</w:t>
        </w:r>
        <w:r w:rsidR="003677B5">
          <w:rPr>
            <w:noProof/>
            <w:webHidden/>
          </w:rPr>
          <w:fldChar w:fldCharType="end"/>
        </w:r>
      </w:hyperlink>
    </w:p>
    <w:p w14:paraId="17448C2A" w14:textId="7FC3D3A5" w:rsidR="003677B5" w:rsidRDefault="00000000">
      <w:pPr>
        <w:pStyle w:val="TOC2"/>
        <w:rPr>
          <w:rFonts w:eastAsiaTheme="minorEastAsia" w:cstheme="minorBidi"/>
          <w:noProof/>
          <w:kern w:val="0"/>
          <w:szCs w:val="24"/>
          <w:lang w:val="en-FI" w:eastAsia="en-GB" w:bidi="ar-SA"/>
        </w:rPr>
      </w:pPr>
      <w:hyperlink w:anchor="_Toc120797340" w:history="1">
        <w:r w:rsidR="003677B5" w:rsidRPr="000B3A72">
          <w:rPr>
            <w:rStyle w:val="Hyperlink"/>
            <w:noProof/>
            <w:lang w:val="en-GB"/>
          </w:rPr>
          <w:t>2.2</w:t>
        </w:r>
        <w:r w:rsidR="003677B5">
          <w:rPr>
            <w:rFonts w:eastAsiaTheme="minorEastAsia" w:cstheme="minorBidi"/>
            <w:noProof/>
            <w:kern w:val="0"/>
            <w:szCs w:val="24"/>
            <w:lang w:val="en-FI" w:eastAsia="en-GB" w:bidi="ar-SA"/>
          </w:rPr>
          <w:tab/>
        </w:r>
        <w:r w:rsidR="003677B5" w:rsidRPr="000B3A72">
          <w:rPr>
            <w:rStyle w:val="Hyperlink"/>
            <w:noProof/>
            <w:lang w:val="en-GB"/>
          </w:rPr>
          <w:t>Eco labels</w:t>
        </w:r>
        <w:r w:rsidR="003677B5">
          <w:rPr>
            <w:noProof/>
            <w:webHidden/>
          </w:rPr>
          <w:tab/>
        </w:r>
        <w:r w:rsidR="003677B5">
          <w:rPr>
            <w:noProof/>
            <w:webHidden/>
          </w:rPr>
          <w:fldChar w:fldCharType="begin"/>
        </w:r>
        <w:r w:rsidR="003677B5">
          <w:rPr>
            <w:noProof/>
            <w:webHidden/>
          </w:rPr>
          <w:instrText xml:space="preserve"> PAGEREF _Toc120797340 \h </w:instrText>
        </w:r>
        <w:r w:rsidR="003677B5">
          <w:rPr>
            <w:noProof/>
            <w:webHidden/>
          </w:rPr>
        </w:r>
        <w:r w:rsidR="003677B5">
          <w:rPr>
            <w:noProof/>
            <w:webHidden/>
          </w:rPr>
          <w:fldChar w:fldCharType="separate"/>
        </w:r>
        <w:r w:rsidR="003677B5">
          <w:rPr>
            <w:noProof/>
            <w:webHidden/>
          </w:rPr>
          <w:t>15</w:t>
        </w:r>
        <w:r w:rsidR="003677B5">
          <w:rPr>
            <w:noProof/>
            <w:webHidden/>
          </w:rPr>
          <w:fldChar w:fldCharType="end"/>
        </w:r>
      </w:hyperlink>
    </w:p>
    <w:p w14:paraId="3BC1DB55" w14:textId="13CD5DD8" w:rsidR="003677B5" w:rsidRDefault="00000000">
      <w:pPr>
        <w:pStyle w:val="TOC2"/>
        <w:rPr>
          <w:rFonts w:eastAsiaTheme="minorEastAsia" w:cstheme="minorBidi"/>
          <w:noProof/>
          <w:kern w:val="0"/>
          <w:szCs w:val="24"/>
          <w:lang w:val="en-FI" w:eastAsia="en-GB" w:bidi="ar-SA"/>
        </w:rPr>
      </w:pPr>
      <w:hyperlink w:anchor="_Toc120797341" w:history="1">
        <w:r w:rsidR="003677B5" w:rsidRPr="000B3A72">
          <w:rPr>
            <w:rStyle w:val="Hyperlink"/>
            <w:noProof/>
            <w:lang w:val="en-GB"/>
          </w:rPr>
          <w:t>2.3</w:t>
        </w:r>
        <w:r w:rsidR="003677B5">
          <w:rPr>
            <w:rFonts w:eastAsiaTheme="minorEastAsia" w:cstheme="minorBidi"/>
            <w:noProof/>
            <w:kern w:val="0"/>
            <w:szCs w:val="24"/>
            <w:lang w:val="en-FI" w:eastAsia="en-GB" w:bidi="ar-SA"/>
          </w:rPr>
          <w:tab/>
        </w:r>
        <w:r w:rsidR="003677B5" w:rsidRPr="000B3A72">
          <w:rPr>
            <w:rStyle w:val="Hyperlink"/>
            <w:noProof/>
            <w:lang w:val="en-GB"/>
          </w:rPr>
          <w:t>Sustainability dimensions of eco labels</w:t>
        </w:r>
        <w:r w:rsidR="003677B5">
          <w:rPr>
            <w:noProof/>
            <w:webHidden/>
          </w:rPr>
          <w:tab/>
        </w:r>
        <w:r w:rsidR="003677B5">
          <w:rPr>
            <w:noProof/>
            <w:webHidden/>
          </w:rPr>
          <w:fldChar w:fldCharType="begin"/>
        </w:r>
        <w:r w:rsidR="003677B5">
          <w:rPr>
            <w:noProof/>
            <w:webHidden/>
          </w:rPr>
          <w:instrText xml:space="preserve"> PAGEREF _Toc120797341 \h </w:instrText>
        </w:r>
        <w:r w:rsidR="003677B5">
          <w:rPr>
            <w:noProof/>
            <w:webHidden/>
          </w:rPr>
        </w:r>
        <w:r w:rsidR="003677B5">
          <w:rPr>
            <w:noProof/>
            <w:webHidden/>
          </w:rPr>
          <w:fldChar w:fldCharType="separate"/>
        </w:r>
        <w:r w:rsidR="003677B5">
          <w:rPr>
            <w:noProof/>
            <w:webHidden/>
          </w:rPr>
          <w:t>22</w:t>
        </w:r>
        <w:r w:rsidR="003677B5">
          <w:rPr>
            <w:noProof/>
            <w:webHidden/>
          </w:rPr>
          <w:fldChar w:fldCharType="end"/>
        </w:r>
      </w:hyperlink>
    </w:p>
    <w:p w14:paraId="17082EF0" w14:textId="45EEE4B9" w:rsidR="003677B5" w:rsidRDefault="00000000">
      <w:pPr>
        <w:pStyle w:val="TOC2"/>
        <w:rPr>
          <w:rFonts w:eastAsiaTheme="minorEastAsia" w:cstheme="minorBidi"/>
          <w:noProof/>
          <w:kern w:val="0"/>
          <w:szCs w:val="24"/>
          <w:lang w:val="en-FI" w:eastAsia="en-GB" w:bidi="ar-SA"/>
        </w:rPr>
      </w:pPr>
      <w:hyperlink w:anchor="_Toc120797342" w:history="1">
        <w:r w:rsidR="003677B5" w:rsidRPr="000B3A72">
          <w:rPr>
            <w:rStyle w:val="Hyperlink"/>
            <w:rFonts w:cstheme="minorHAnsi"/>
            <w:noProof/>
            <w:lang w:val="en-GB"/>
          </w:rPr>
          <w:t>2.4</w:t>
        </w:r>
        <w:r w:rsidR="003677B5">
          <w:rPr>
            <w:rFonts w:eastAsiaTheme="minorEastAsia" w:cstheme="minorBidi"/>
            <w:noProof/>
            <w:kern w:val="0"/>
            <w:szCs w:val="24"/>
            <w:lang w:val="en-FI" w:eastAsia="en-GB" w:bidi="ar-SA"/>
          </w:rPr>
          <w:tab/>
        </w:r>
        <w:r w:rsidR="003677B5" w:rsidRPr="000B3A72">
          <w:rPr>
            <w:rStyle w:val="Hyperlink"/>
            <w:noProof/>
            <w:lang w:val="en-GB"/>
          </w:rPr>
          <w:t>Consumer perception of eco labels</w:t>
        </w:r>
        <w:r w:rsidR="003677B5">
          <w:rPr>
            <w:noProof/>
            <w:webHidden/>
          </w:rPr>
          <w:tab/>
        </w:r>
        <w:r w:rsidR="003677B5">
          <w:rPr>
            <w:noProof/>
            <w:webHidden/>
          </w:rPr>
          <w:fldChar w:fldCharType="begin"/>
        </w:r>
        <w:r w:rsidR="003677B5">
          <w:rPr>
            <w:noProof/>
            <w:webHidden/>
          </w:rPr>
          <w:instrText xml:space="preserve"> PAGEREF _Toc120797342 \h </w:instrText>
        </w:r>
        <w:r w:rsidR="003677B5">
          <w:rPr>
            <w:noProof/>
            <w:webHidden/>
          </w:rPr>
        </w:r>
        <w:r w:rsidR="003677B5">
          <w:rPr>
            <w:noProof/>
            <w:webHidden/>
          </w:rPr>
          <w:fldChar w:fldCharType="separate"/>
        </w:r>
        <w:r w:rsidR="003677B5">
          <w:rPr>
            <w:noProof/>
            <w:webHidden/>
          </w:rPr>
          <w:t>26</w:t>
        </w:r>
        <w:r w:rsidR="003677B5">
          <w:rPr>
            <w:noProof/>
            <w:webHidden/>
          </w:rPr>
          <w:fldChar w:fldCharType="end"/>
        </w:r>
      </w:hyperlink>
    </w:p>
    <w:p w14:paraId="2FFD659C" w14:textId="6B69D989" w:rsidR="003677B5" w:rsidRDefault="00000000">
      <w:pPr>
        <w:pStyle w:val="TOC2"/>
        <w:rPr>
          <w:rFonts w:eastAsiaTheme="minorEastAsia" w:cstheme="minorBidi"/>
          <w:noProof/>
          <w:kern w:val="0"/>
          <w:szCs w:val="24"/>
          <w:lang w:val="en-FI" w:eastAsia="en-GB" w:bidi="ar-SA"/>
        </w:rPr>
      </w:pPr>
      <w:hyperlink w:anchor="_Toc120797343" w:history="1">
        <w:r w:rsidR="003677B5" w:rsidRPr="000B3A72">
          <w:rPr>
            <w:rStyle w:val="Hyperlink"/>
            <w:noProof/>
            <w:lang w:val="en-GB"/>
          </w:rPr>
          <w:t>2.5</w:t>
        </w:r>
        <w:r w:rsidR="003677B5">
          <w:rPr>
            <w:rFonts w:eastAsiaTheme="minorEastAsia" w:cstheme="minorBidi"/>
            <w:noProof/>
            <w:kern w:val="0"/>
            <w:szCs w:val="24"/>
            <w:lang w:val="en-FI" w:eastAsia="en-GB" w:bidi="ar-SA"/>
          </w:rPr>
          <w:tab/>
        </w:r>
        <w:r w:rsidR="003677B5" w:rsidRPr="000B3A72">
          <w:rPr>
            <w:rStyle w:val="Hyperlink"/>
            <w:noProof/>
            <w:lang w:val="en-GB"/>
          </w:rPr>
          <w:t>Summary of literature</w:t>
        </w:r>
        <w:r w:rsidR="003677B5">
          <w:rPr>
            <w:noProof/>
            <w:webHidden/>
          </w:rPr>
          <w:tab/>
        </w:r>
        <w:r w:rsidR="003677B5">
          <w:rPr>
            <w:noProof/>
            <w:webHidden/>
          </w:rPr>
          <w:fldChar w:fldCharType="begin"/>
        </w:r>
        <w:r w:rsidR="003677B5">
          <w:rPr>
            <w:noProof/>
            <w:webHidden/>
          </w:rPr>
          <w:instrText xml:space="preserve"> PAGEREF _Toc120797343 \h </w:instrText>
        </w:r>
        <w:r w:rsidR="003677B5">
          <w:rPr>
            <w:noProof/>
            <w:webHidden/>
          </w:rPr>
        </w:r>
        <w:r w:rsidR="003677B5">
          <w:rPr>
            <w:noProof/>
            <w:webHidden/>
          </w:rPr>
          <w:fldChar w:fldCharType="separate"/>
        </w:r>
        <w:r w:rsidR="003677B5">
          <w:rPr>
            <w:noProof/>
            <w:webHidden/>
          </w:rPr>
          <w:t>30</w:t>
        </w:r>
        <w:r w:rsidR="003677B5">
          <w:rPr>
            <w:noProof/>
            <w:webHidden/>
          </w:rPr>
          <w:fldChar w:fldCharType="end"/>
        </w:r>
      </w:hyperlink>
    </w:p>
    <w:p w14:paraId="272FE2E5" w14:textId="63CB2D04" w:rsidR="003677B5" w:rsidRDefault="00000000">
      <w:pPr>
        <w:pStyle w:val="TOC1"/>
        <w:rPr>
          <w:rFonts w:asciiTheme="minorHAnsi" w:eastAsiaTheme="minorEastAsia" w:hAnsiTheme="minorHAnsi" w:cstheme="minorBidi"/>
          <w:noProof/>
          <w:kern w:val="0"/>
          <w:szCs w:val="24"/>
          <w:lang w:val="en-FI" w:eastAsia="en-GB" w:bidi="ar-SA"/>
        </w:rPr>
      </w:pPr>
      <w:hyperlink w:anchor="_Toc120797344" w:history="1">
        <w:r w:rsidR="003677B5" w:rsidRPr="000B3A72">
          <w:rPr>
            <w:rStyle w:val="Hyperlink"/>
            <w:noProof/>
            <w:lang w:val="en-GB"/>
          </w:rPr>
          <w:t>3</w:t>
        </w:r>
        <w:r w:rsidR="003677B5">
          <w:rPr>
            <w:rFonts w:asciiTheme="minorHAnsi" w:eastAsiaTheme="minorEastAsia" w:hAnsiTheme="minorHAnsi" w:cstheme="minorBidi"/>
            <w:noProof/>
            <w:kern w:val="0"/>
            <w:szCs w:val="24"/>
            <w:lang w:val="en-FI" w:eastAsia="en-GB" w:bidi="ar-SA"/>
          </w:rPr>
          <w:tab/>
        </w:r>
        <w:r w:rsidR="003677B5" w:rsidRPr="000B3A72">
          <w:rPr>
            <w:rStyle w:val="Hyperlink"/>
            <w:noProof/>
            <w:lang w:val="en-GB"/>
          </w:rPr>
          <w:t>METHODOLOGY</w:t>
        </w:r>
        <w:r w:rsidR="003677B5">
          <w:rPr>
            <w:noProof/>
            <w:webHidden/>
          </w:rPr>
          <w:tab/>
        </w:r>
        <w:r w:rsidR="003677B5">
          <w:rPr>
            <w:noProof/>
            <w:webHidden/>
          </w:rPr>
          <w:fldChar w:fldCharType="begin"/>
        </w:r>
        <w:r w:rsidR="003677B5">
          <w:rPr>
            <w:noProof/>
            <w:webHidden/>
          </w:rPr>
          <w:instrText xml:space="preserve"> PAGEREF _Toc120797344 \h </w:instrText>
        </w:r>
        <w:r w:rsidR="003677B5">
          <w:rPr>
            <w:noProof/>
            <w:webHidden/>
          </w:rPr>
        </w:r>
        <w:r w:rsidR="003677B5">
          <w:rPr>
            <w:noProof/>
            <w:webHidden/>
          </w:rPr>
          <w:fldChar w:fldCharType="separate"/>
        </w:r>
        <w:r w:rsidR="003677B5">
          <w:rPr>
            <w:noProof/>
            <w:webHidden/>
          </w:rPr>
          <w:t>32</w:t>
        </w:r>
        <w:r w:rsidR="003677B5">
          <w:rPr>
            <w:noProof/>
            <w:webHidden/>
          </w:rPr>
          <w:fldChar w:fldCharType="end"/>
        </w:r>
      </w:hyperlink>
    </w:p>
    <w:p w14:paraId="73204122" w14:textId="3C27F7EE" w:rsidR="003677B5" w:rsidRDefault="00000000">
      <w:pPr>
        <w:pStyle w:val="TOC2"/>
        <w:rPr>
          <w:rFonts w:eastAsiaTheme="minorEastAsia" w:cstheme="minorBidi"/>
          <w:noProof/>
          <w:kern w:val="0"/>
          <w:szCs w:val="24"/>
          <w:lang w:val="en-FI" w:eastAsia="en-GB" w:bidi="ar-SA"/>
        </w:rPr>
      </w:pPr>
      <w:hyperlink w:anchor="_Toc120797345" w:history="1">
        <w:r w:rsidR="003677B5" w:rsidRPr="000B3A72">
          <w:rPr>
            <w:rStyle w:val="Hyperlink"/>
            <w:noProof/>
            <w:lang w:val="en-GB"/>
          </w:rPr>
          <w:t>3.1</w:t>
        </w:r>
        <w:r w:rsidR="003677B5">
          <w:rPr>
            <w:rFonts w:eastAsiaTheme="minorEastAsia" w:cstheme="minorBidi"/>
            <w:noProof/>
            <w:kern w:val="0"/>
            <w:szCs w:val="24"/>
            <w:lang w:val="en-FI" w:eastAsia="en-GB" w:bidi="ar-SA"/>
          </w:rPr>
          <w:tab/>
        </w:r>
        <w:r w:rsidR="003677B5" w:rsidRPr="000B3A72">
          <w:rPr>
            <w:rStyle w:val="Hyperlink"/>
            <w:noProof/>
            <w:lang w:val="en-GB"/>
          </w:rPr>
          <w:t>Research method</w:t>
        </w:r>
        <w:r w:rsidR="003677B5">
          <w:rPr>
            <w:noProof/>
            <w:webHidden/>
          </w:rPr>
          <w:tab/>
        </w:r>
        <w:r w:rsidR="003677B5">
          <w:rPr>
            <w:noProof/>
            <w:webHidden/>
          </w:rPr>
          <w:fldChar w:fldCharType="begin"/>
        </w:r>
        <w:r w:rsidR="003677B5">
          <w:rPr>
            <w:noProof/>
            <w:webHidden/>
          </w:rPr>
          <w:instrText xml:space="preserve"> PAGEREF _Toc120797345 \h </w:instrText>
        </w:r>
        <w:r w:rsidR="003677B5">
          <w:rPr>
            <w:noProof/>
            <w:webHidden/>
          </w:rPr>
        </w:r>
        <w:r w:rsidR="003677B5">
          <w:rPr>
            <w:noProof/>
            <w:webHidden/>
          </w:rPr>
          <w:fldChar w:fldCharType="separate"/>
        </w:r>
        <w:r w:rsidR="003677B5">
          <w:rPr>
            <w:noProof/>
            <w:webHidden/>
          </w:rPr>
          <w:t>32</w:t>
        </w:r>
        <w:r w:rsidR="003677B5">
          <w:rPr>
            <w:noProof/>
            <w:webHidden/>
          </w:rPr>
          <w:fldChar w:fldCharType="end"/>
        </w:r>
      </w:hyperlink>
    </w:p>
    <w:p w14:paraId="376F9C4E" w14:textId="2681DE0E" w:rsidR="003677B5" w:rsidRDefault="00000000">
      <w:pPr>
        <w:pStyle w:val="TOC2"/>
        <w:rPr>
          <w:rFonts w:eastAsiaTheme="minorEastAsia" w:cstheme="minorBidi"/>
          <w:noProof/>
          <w:kern w:val="0"/>
          <w:szCs w:val="24"/>
          <w:lang w:val="en-FI" w:eastAsia="en-GB" w:bidi="ar-SA"/>
        </w:rPr>
      </w:pPr>
      <w:hyperlink w:anchor="_Toc120797346" w:history="1">
        <w:r w:rsidR="003677B5" w:rsidRPr="000B3A72">
          <w:rPr>
            <w:rStyle w:val="Hyperlink"/>
            <w:noProof/>
            <w:lang w:val="en-GB"/>
          </w:rPr>
          <w:t>3.2</w:t>
        </w:r>
        <w:r w:rsidR="003677B5">
          <w:rPr>
            <w:rFonts w:eastAsiaTheme="minorEastAsia" w:cstheme="minorBidi"/>
            <w:noProof/>
            <w:kern w:val="0"/>
            <w:szCs w:val="24"/>
            <w:lang w:val="en-FI" w:eastAsia="en-GB" w:bidi="ar-SA"/>
          </w:rPr>
          <w:tab/>
        </w:r>
        <w:r w:rsidR="003677B5" w:rsidRPr="000B3A72">
          <w:rPr>
            <w:rStyle w:val="Hyperlink"/>
            <w:noProof/>
            <w:lang w:val="en-GB"/>
          </w:rPr>
          <w:t>Data collection</w:t>
        </w:r>
        <w:r w:rsidR="003677B5">
          <w:rPr>
            <w:noProof/>
            <w:webHidden/>
          </w:rPr>
          <w:tab/>
        </w:r>
        <w:r w:rsidR="003677B5">
          <w:rPr>
            <w:noProof/>
            <w:webHidden/>
          </w:rPr>
          <w:fldChar w:fldCharType="begin"/>
        </w:r>
        <w:r w:rsidR="003677B5">
          <w:rPr>
            <w:noProof/>
            <w:webHidden/>
          </w:rPr>
          <w:instrText xml:space="preserve"> PAGEREF _Toc120797346 \h </w:instrText>
        </w:r>
        <w:r w:rsidR="003677B5">
          <w:rPr>
            <w:noProof/>
            <w:webHidden/>
          </w:rPr>
        </w:r>
        <w:r w:rsidR="003677B5">
          <w:rPr>
            <w:noProof/>
            <w:webHidden/>
          </w:rPr>
          <w:fldChar w:fldCharType="separate"/>
        </w:r>
        <w:r w:rsidR="003677B5">
          <w:rPr>
            <w:noProof/>
            <w:webHidden/>
          </w:rPr>
          <w:t>33</w:t>
        </w:r>
        <w:r w:rsidR="003677B5">
          <w:rPr>
            <w:noProof/>
            <w:webHidden/>
          </w:rPr>
          <w:fldChar w:fldCharType="end"/>
        </w:r>
      </w:hyperlink>
    </w:p>
    <w:p w14:paraId="4FCC25FD" w14:textId="571CAA94" w:rsidR="003677B5" w:rsidRDefault="00000000">
      <w:pPr>
        <w:pStyle w:val="TOC2"/>
        <w:rPr>
          <w:rFonts w:eastAsiaTheme="minorEastAsia" w:cstheme="minorBidi"/>
          <w:noProof/>
          <w:kern w:val="0"/>
          <w:szCs w:val="24"/>
          <w:lang w:val="en-FI" w:eastAsia="en-GB" w:bidi="ar-SA"/>
        </w:rPr>
      </w:pPr>
      <w:hyperlink w:anchor="_Toc120797347" w:history="1">
        <w:r w:rsidR="003677B5" w:rsidRPr="000B3A72">
          <w:rPr>
            <w:rStyle w:val="Hyperlink"/>
            <w:noProof/>
            <w:lang w:val="en-GB"/>
          </w:rPr>
          <w:t>3.3</w:t>
        </w:r>
        <w:r w:rsidR="003677B5">
          <w:rPr>
            <w:rFonts w:eastAsiaTheme="minorEastAsia" w:cstheme="minorBidi"/>
            <w:noProof/>
            <w:kern w:val="0"/>
            <w:szCs w:val="24"/>
            <w:lang w:val="en-FI" w:eastAsia="en-GB" w:bidi="ar-SA"/>
          </w:rPr>
          <w:tab/>
        </w:r>
        <w:r w:rsidR="003677B5" w:rsidRPr="000B3A72">
          <w:rPr>
            <w:rStyle w:val="Hyperlink"/>
            <w:noProof/>
            <w:lang w:val="en-GB"/>
          </w:rPr>
          <w:t>Data analysis</w:t>
        </w:r>
        <w:r w:rsidR="003677B5">
          <w:rPr>
            <w:noProof/>
            <w:webHidden/>
          </w:rPr>
          <w:tab/>
        </w:r>
        <w:r w:rsidR="003677B5">
          <w:rPr>
            <w:noProof/>
            <w:webHidden/>
          </w:rPr>
          <w:fldChar w:fldCharType="begin"/>
        </w:r>
        <w:r w:rsidR="003677B5">
          <w:rPr>
            <w:noProof/>
            <w:webHidden/>
          </w:rPr>
          <w:instrText xml:space="preserve"> PAGEREF _Toc120797347 \h </w:instrText>
        </w:r>
        <w:r w:rsidR="003677B5">
          <w:rPr>
            <w:noProof/>
            <w:webHidden/>
          </w:rPr>
        </w:r>
        <w:r w:rsidR="003677B5">
          <w:rPr>
            <w:noProof/>
            <w:webHidden/>
          </w:rPr>
          <w:fldChar w:fldCharType="separate"/>
        </w:r>
        <w:r w:rsidR="003677B5">
          <w:rPr>
            <w:noProof/>
            <w:webHidden/>
          </w:rPr>
          <w:t>37</w:t>
        </w:r>
        <w:r w:rsidR="003677B5">
          <w:rPr>
            <w:noProof/>
            <w:webHidden/>
          </w:rPr>
          <w:fldChar w:fldCharType="end"/>
        </w:r>
      </w:hyperlink>
    </w:p>
    <w:p w14:paraId="65DA49F4" w14:textId="02274EAB" w:rsidR="003677B5" w:rsidRDefault="00000000">
      <w:pPr>
        <w:pStyle w:val="TOC2"/>
        <w:rPr>
          <w:rFonts w:eastAsiaTheme="minorEastAsia" w:cstheme="minorBidi"/>
          <w:noProof/>
          <w:kern w:val="0"/>
          <w:szCs w:val="24"/>
          <w:lang w:val="en-FI" w:eastAsia="en-GB" w:bidi="ar-SA"/>
        </w:rPr>
      </w:pPr>
      <w:hyperlink w:anchor="_Toc120797348" w:history="1">
        <w:r w:rsidR="003677B5" w:rsidRPr="000B3A72">
          <w:rPr>
            <w:rStyle w:val="Hyperlink"/>
            <w:noProof/>
            <w:lang w:val="en-GB"/>
          </w:rPr>
          <w:t>3.4</w:t>
        </w:r>
        <w:r w:rsidR="003677B5">
          <w:rPr>
            <w:rFonts w:eastAsiaTheme="minorEastAsia" w:cstheme="minorBidi"/>
            <w:noProof/>
            <w:kern w:val="0"/>
            <w:szCs w:val="24"/>
            <w:lang w:val="en-FI" w:eastAsia="en-GB" w:bidi="ar-SA"/>
          </w:rPr>
          <w:tab/>
        </w:r>
        <w:r w:rsidR="003677B5" w:rsidRPr="000B3A72">
          <w:rPr>
            <w:rStyle w:val="Hyperlink"/>
            <w:noProof/>
            <w:lang w:val="en-GB"/>
          </w:rPr>
          <w:t>Trustworthiness of the study</w:t>
        </w:r>
        <w:r w:rsidR="003677B5">
          <w:rPr>
            <w:noProof/>
            <w:webHidden/>
          </w:rPr>
          <w:tab/>
        </w:r>
        <w:r w:rsidR="003677B5">
          <w:rPr>
            <w:noProof/>
            <w:webHidden/>
          </w:rPr>
          <w:fldChar w:fldCharType="begin"/>
        </w:r>
        <w:r w:rsidR="003677B5">
          <w:rPr>
            <w:noProof/>
            <w:webHidden/>
          </w:rPr>
          <w:instrText xml:space="preserve"> PAGEREF _Toc120797348 \h </w:instrText>
        </w:r>
        <w:r w:rsidR="003677B5">
          <w:rPr>
            <w:noProof/>
            <w:webHidden/>
          </w:rPr>
        </w:r>
        <w:r w:rsidR="003677B5">
          <w:rPr>
            <w:noProof/>
            <w:webHidden/>
          </w:rPr>
          <w:fldChar w:fldCharType="separate"/>
        </w:r>
        <w:r w:rsidR="003677B5">
          <w:rPr>
            <w:noProof/>
            <w:webHidden/>
          </w:rPr>
          <w:t>38</w:t>
        </w:r>
        <w:r w:rsidR="003677B5">
          <w:rPr>
            <w:noProof/>
            <w:webHidden/>
          </w:rPr>
          <w:fldChar w:fldCharType="end"/>
        </w:r>
      </w:hyperlink>
    </w:p>
    <w:p w14:paraId="0253F6D4" w14:textId="1FC371C4" w:rsidR="003677B5" w:rsidRDefault="00000000">
      <w:pPr>
        <w:pStyle w:val="TOC1"/>
        <w:rPr>
          <w:rFonts w:asciiTheme="minorHAnsi" w:eastAsiaTheme="minorEastAsia" w:hAnsiTheme="minorHAnsi" w:cstheme="minorBidi"/>
          <w:noProof/>
          <w:kern w:val="0"/>
          <w:szCs w:val="24"/>
          <w:lang w:val="en-FI" w:eastAsia="en-GB" w:bidi="ar-SA"/>
        </w:rPr>
      </w:pPr>
      <w:hyperlink w:anchor="_Toc120797349" w:history="1">
        <w:r w:rsidR="003677B5" w:rsidRPr="000B3A72">
          <w:rPr>
            <w:rStyle w:val="Hyperlink"/>
            <w:noProof/>
            <w:lang w:val="en-GB"/>
          </w:rPr>
          <w:t>4</w:t>
        </w:r>
        <w:r w:rsidR="003677B5">
          <w:rPr>
            <w:rFonts w:asciiTheme="minorHAnsi" w:eastAsiaTheme="minorEastAsia" w:hAnsiTheme="minorHAnsi" w:cstheme="minorBidi"/>
            <w:noProof/>
            <w:kern w:val="0"/>
            <w:szCs w:val="24"/>
            <w:lang w:val="en-FI" w:eastAsia="en-GB" w:bidi="ar-SA"/>
          </w:rPr>
          <w:tab/>
        </w:r>
        <w:r w:rsidR="003677B5" w:rsidRPr="000B3A72">
          <w:rPr>
            <w:rStyle w:val="Hyperlink"/>
            <w:noProof/>
            <w:lang w:val="en-GB"/>
          </w:rPr>
          <w:t>FINNISH AND DUTCH CONSUMERS’ PERCEPTION</w:t>
        </w:r>
        <w:r w:rsidR="003677B5">
          <w:rPr>
            <w:noProof/>
            <w:webHidden/>
          </w:rPr>
          <w:tab/>
        </w:r>
        <w:r w:rsidR="003677B5">
          <w:rPr>
            <w:noProof/>
            <w:webHidden/>
          </w:rPr>
          <w:fldChar w:fldCharType="begin"/>
        </w:r>
        <w:r w:rsidR="003677B5">
          <w:rPr>
            <w:noProof/>
            <w:webHidden/>
          </w:rPr>
          <w:instrText xml:space="preserve"> PAGEREF _Toc120797349 \h </w:instrText>
        </w:r>
        <w:r w:rsidR="003677B5">
          <w:rPr>
            <w:noProof/>
            <w:webHidden/>
          </w:rPr>
        </w:r>
        <w:r w:rsidR="003677B5">
          <w:rPr>
            <w:noProof/>
            <w:webHidden/>
          </w:rPr>
          <w:fldChar w:fldCharType="separate"/>
        </w:r>
        <w:r w:rsidR="003677B5">
          <w:rPr>
            <w:noProof/>
            <w:webHidden/>
          </w:rPr>
          <w:t>40</w:t>
        </w:r>
        <w:r w:rsidR="003677B5">
          <w:rPr>
            <w:noProof/>
            <w:webHidden/>
          </w:rPr>
          <w:fldChar w:fldCharType="end"/>
        </w:r>
      </w:hyperlink>
    </w:p>
    <w:p w14:paraId="6A30C6AE" w14:textId="28767F85" w:rsidR="003677B5" w:rsidRDefault="00000000">
      <w:pPr>
        <w:pStyle w:val="TOC2"/>
        <w:rPr>
          <w:rFonts w:eastAsiaTheme="minorEastAsia" w:cstheme="minorBidi"/>
          <w:noProof/>
          <w:kern w:val="0"/>
          <w:szCs w:val="24"/>
          <w:lang w:val="en-FI" w:eastAsia="en-GB" w:bidi="ar-SA"/>
        </w:rPr>
      </w:pPr>
      <w:hyperlink w:anchor="_Toc120797350" w:history="1">
        <w:r w:rsidR="003677B5" w:rsidRPr="000B3A72">
          <w:rPr>
            <w:rStyle w:val="Hyperlink"/>
            <w:noProof/>
            <w:lang w:val="en-US"/>
          </w:rPr>
          <w:t>4.1</w:t>
        </w:r>
        <w:r w:rsidR="003677B5">
          <w:rPr>
            <w:rFonts w:eastAsiaTheme="minorEastAsia" w:cstheme="minorBidi"/>
            <w:noProof/>
            <w:kern w:val="0"/>
            <w:szCs w:val="24"/>
            <w:lang w:val="en-FI" w:eastAsia="en-GB" w:bidi="ar-SA"/>
          </w:rPr>
          <w:tab/>
        </w:r>
        <w:r w:rsidR="003677B5" w:rsidRPr="000B3A72">
          <w:rPr>
            <w:rStyle w:val="Hyperlink"/>
            <w:noProof/>
            <w:lang w:val="en-US"/>
          </w:rPr>
          <w:t>Sustainability in general</w:t>
        </w:r>
        <w:r w:rsidR="003677B5">
          <w:rPr>
            <w:noProof/>
            <w:webHidden/>
          </w:rPr>
          <w:tab/>
        </w:r>
        <w:r w:rsidR="003677B5">
          <w:rPr>
            <w:noProof/>
            <w:webHidden/>
          </w:rPr>
          <w:fldChar w:fldCharType="begin"/>
        </w:r>
        <w:r w:rsidR="003677B5">
          <w:rPr>
            <w:noProof/>
            <w:webHidden/>
          </w:rPr>
          <w:instrText xml:space="preserve"> PAGEREF _Toc120797350 \h </w:instrText>
        </w:r>
        <w:r w:rsidR="003677B5">
          <w:rPr>
            <w:noProof/>
            <w:webHidden/>
          </w:rPr>
        </w:r>
        <w:r w:rsidR="003677B5">
          <w:rPr>
            <w:noProof/>
            <w:webHidden/>
          </w:rPr>
          <w:fldChar w:fldCharType="separate"/>
        </w:r>
        <w:r w:rsidR="003677B5">
          <w:rPr>
            <w:noProof/>
            <w:webHidden/>
          </w:rPr>
          <w:t>40</w:t>
        </w:r>
        <w:r w:rsidR="003677B5">
          <w:rPr>
            <w:noProof/>
            <w:webHidden/>
          </w:rPr>
          <w:fldChar w:fldCharType="end"/>
        </w:r>
      </w:hyperlink>
    </w:p>
    <w:p w14:paraId="6C42ECBC" w14:textId="560C534C" w:rsidR="003677B5" w:rsidRDefault="00000000">
      <w:pPr>
        <w:pStyle w:val="TOC2"/>
        <w:rPr>
          <w:rFonts w:eastAsiaTheme="minorEastAsia" w:cstheme="minorBidi"/>
          <w:noProof/>
          <w:kern w:val="0"/>
          <w:szCs w:val="24"/>
          <w:lang w:val="en-FI" w:eastAsia="en-GB" w:bidi="ar-SA"/>
        </w:rPr>
      </w:pPr>
      <w:hyperlink w:anchor="_Toc120797351" w:history="1">
        <w:r w:rsidR="003677B5" w:rsidRPr="000B3A72">
          <w:rPr>
            <w:rStyle w:val="Hyperlink"/>
            <w:noProof/>
            <w:lang w:val="en-US"/>
          </w:rPr>
          <w:t>4.2</w:t>
        </w:r>
        <w:r w:rsidR="003677B5">
          <w:rPr>
            <w:rFonts w:eastAsiaTheme="minorEastAsia" w:cstheme="minorBidi"/>
            <w:noProof/>
            <w:kern w:val="0"/>
            <w:szCs w:val="24"/>
            <w:lang w:val="en-FI" w:eastAsia="en-GB" w:bidi="ar-SA"/>
          </w:rPr>
          <w:tab/>
        </w:r>
        <w:r w:rsidR="003677B5" w:rsidRPr="000B3A72">
          <w:rPr>
            <w:rStyle w:val="Hyperlink"/>
            <w:noProof/>
            <w:lang w:val="en-US"/>
          </w:rPr>
          <w:t>Perception of sustainability of eco labels</w:t>
        </w:r>
        <w:r w:rsidR="003677B5">
          <w:rPr>
            <w:noProof/>
            <w:webHidden/>
          </w:rPr>
          <w:tab/>
        </w:r>
        <w:r w:rsidR="003677B5">
          <w:rPr>
            <w:noProof/>
            <w:webHidden/>
          </w:rPr>
          <w:fldChar w:fldCharType="begin"/>
        </w:r>
        <w:r w:rsidR="003677B5">
          <w:rPr>
            <w:noProof/>
            <w:webHidden/>
          </w:rPr>
          <w:instrText xml:space="preserve"> PAGEREF _Toc120797351 \h </w:instrText>
        </w:r>
        <w:r w:rsidR="003677B5">
          <w:rPr>
            <w:noProof/>
            <w:webHidden/>
          </w:rPr>
        </w:r>
        <w:r w:rsidR="003677B5">
          <w:rPr>
            <w:noProof/>
            <w:webHidden/>
          </w:rPr>
          <w:fldChar w:fldCharType="separate"/>
        </w:r>
        <w:r w:rsidR="003677B5">
          <w:rPr>
            <w:noProof/>
            <w:webHidden/>
          </w:rPr>
          <w:t>43</w:t>
        </w:r>
        <w:r w:rsidR="003677B5">
          <w:rPr>
            <w:noProof/>
            <w:webHidden/>
          </w:rPr>
          <w:fldChar w:fldCharType="end"/>
        </w:r>
      </w:hyperlink>
    </w:p>
    <w:p w14:paraId="5E80CBE0" w14:textId="74716147" w:rsidR="003677B5" w:rsidRDefault="00000000">
      <w:pPr>
        <w:pStyle w:val="TOC3"/>
        <w:rPr>
          <w:rFonts w:eastAsiaTheme="minorEastAsia" w:cstheme="minorBidi"/>
          <w:noProof/>
          <w:kern w:val="0"/>
          <w:szCs w:val="24"/>
          <w:lang w:val="en-FI" w:eastAsia="en-GB" w:bidi="ar-SA"/>
        </w:rPr>
      </w:pPr>
      <w:hyperlink w:anchor="_Toc120797352" w:history="1">
        <w:r w:rsidR="003677B5" w:rsidRPr="000B3A72">
          <w:rPr>
            <w:rStyle w:val="Hyperlink"/>
            <w:noProof/>
            <w:lang w:val="en-US"/>
          </w:rPr>
          <w:t>4.2.1</w:t>
        </w:r>
        <w:r w:rsidR="003677B5">
          <w:rPr>
            <w:rFonts w:eastAsiaTheme="minorEastAsia" w:cstheme="minorBidi"/>
            <w:noProof/>
            <w:kern w:val="0"/>
            <w:szCs w:val="24"/>
            <w:lang w:val="en-FI" w:eastAsia="en-GB" w:bidi="ar-SA"/>
          </w:rPr>
          <w:tab/>
        </w:r>
        <w:r w:rsidR="003677B5" w:rsidRPr="000B3A72">
          <w:rPr>
            <w:rStyle w:val="Hyperlink"/>
            <w:noProof/>
            <w:lang w:val="en-US"/>
          </w:rPr>
          <w:t>Rainforest Alliance</w:t>
        </w:r>
        <w:r w:rsidR="003677B5">
          <w:rPr>
            <w:noProof/>
            <w:webHidden/>
          </w:rPr>
          <w:tab/>
        </w:r>
        <w:r w:rsidR="003677B5">
          <w:rPr>
            <w:noProof/>
            <w:webHidden/>
          </w:rPr>
          <w:fldChar w:fldCharType="begin"/>
        </w:r>
        <w:r w:rsidR="003677B5">
          <w:rPr>
            <w:noProof/>
            <w:webHidden/>
          </w:rPr>
          <w:instrText xml:space="preserve"> PAGEREF _Toc120797352 \h </w:instrText>
        </w:r>
        <w:r w:rsidR="003677B5">
          <w:rPr>
            <w:noProof/>
            <w:webHidden/>
          </w:rPr>
        </w:r>
        <w:r w:rsidR="003677B5">
          <w:rPr>
            <w:noProof/>
            <w:webHidden/>
          </w:rPr>
          <w:fldChar w:fldCharType="separate"/>
        </w:r>
        <w:r w:rsidR="003677B5">
          <w:rPr>
            <w:noProof/>
            <w:webHidden/>
          </w:rPr>
          <w:t>43</w:t>
        </w:r>
        <w:r w:rsidR="003677B5">
          <w:rPr>
            <w:noProof/>
            <w:webHidden/>
          </w:rPr>
          <w:fldChar w:fldCharType="end"/>
        </w:r>
      </w:hyperlink>
    </w:p>
    <w:p w14:paraId="0E1A39A7" w14:textId="11E8BE73" w:rsidR="003677B5" w:rsidRDefault="00000000">
      <w:pPr>
        <w:pStyle w:val="TOC3"/>
        <w:rPr>
          <w:rFonts w:eastAsiaTheme="minorEastAsia" w:cstheme="minorBidi"/>
          <w:noProof/>
          <w:kern w:val="0"/>
          <w:szCs w:val="24"/>
          <w:lang w:val="en-FI" w:eastAsia="en-GB" w:bidi="ar-SA"/>
        </w:rPr>
      </w:pPr>
      <w:hyperlink w:anchor="_Toc120797353" w:history="1">
        <w:r w:rsidR="003677B5" w:rsidRPr="000B3A72">
          <w:rPr>
            <w:rStyle w:val="Hyperlink"/>
            <w:noProof/>
            <w:lang w:val="en-US"/>
          </w:rPr>
          <w:t>4.2.2</w:t>
        </w:r>
        <w:r w:rsidR="003677B5">
          <w:rPr>
            <w:rFonts w:eastAsiaTheme="minorEastAsia" w:cstheme="minorBidi"/>
            <w:noProof/>
            <w:kern w:val="0"/>
            <w:szCs w:val="24"/>
            <w:lang w:val="en-FI" w:eastAsia="en-GB" w:bidi="ar-SA"/>
          </w:rPr>
          <w:tab/>
        </w:r>
        <w:r w:rsidR="003677B5" w:rsidRPr="000B3A72">
          <w:rPr>
            <w:rStyle w:val="Hyperlink"/>
            <w:noProof/>
            <w:lang w:val="en-US"/>
          </w:rPr>
          <w:t>Fairtrade -label</w:t>
        </w:r>
        <w:r w:rsidR="003677B5">
          <w:rPr>
            <w:noProof/>
            <w:webHidden/>
          </w:rPr>
          <w:tab/>
        </w:r>
        <w:r w:rsidR="003677B5">
          <w:rPr>
            <w:noProof/>
            <w:webHidden/>
          </w:rPr>
          <w:fldChar w:fldCharType="begin"/>
        </w:r>
        <w:r w:rsidR="003677B5">
          <w:rPr>
            <w:noProof/>
            <w:webHidden/>
          </w:rPr>
          <w:instrText xml:space="preserve"> PAGEREF _Toc120797353 \h </w:instrText>
        </w:r>
        <w:r w:rsidR="003677B5">
          <w:rPr>
            <w:noProof/>
            <w:webHidden/>
          </w:rPr>
        </w:r>
        <w:r w:rsidR="003677B5">
          <w:rPr>
            <w:noProof/>
            <w:webHidden/>
          </w:rPr>
          <w:fldChar w:fldCharType="separate"/>
        </w:r>
        <w:r w:rsidR="003677B5">
          <w:rPr>
            <w:noProof/>
            <w:webHidden/>
          </w:rPr>
          <w:t>45</w:t>
        </w:r>
        <w:r w:rsidR="003677B5">
          <w:rPr>
            <w:noProof/>
            <w:webHidden/>
          </w:rPr>
          <w:fldChar w:fldCharType="end"/>
        </w:r>
      </w:hyperlink>
    </w:p>
    <w:p w14:paraId="1F227703" w14:textId="3E74312A" w:rsidR="003677B5" w:rsidRDefault="00000000">
      <w:pPr>
        <w:pStyle w:val="TOC3"/>
        <w:rPr>
          <w:rFonts w:eastAsiaTheme="minorEastAsia" w:cstheme="minorBidi"/>
          <w:noProof/>
          <w:kern w:val="0"/>
          <w:szCs w:val="24"/>
          <w:lang w:val="en-FI" w:eastAsia="en-GB" w:bidi="ar-SA"/>
        </w:rPr>
      </w:pPr>
      <w:hyperlink w:anchor="_Toc120797354" w:history="1">
        <w:r w:rsidR="003677B5" w:rsidRPr="000B3A72">
          <w:rPr>
            <w:rStyle w:val="Hyperlink"/>
            <w:noProof/>
            <w:lang w:val="en-US"/>
          </w:rPr>
          <w:t>4.2.3</w:t>
        </w:r>
        <w:r w:rsidR="003677B5">
          <w:rPr>
            <w:rFonts w:eastAsiaTheme="minorEastAsia" w:cstheme="minorBidi"/>
            <w:noProof/>
            <w:kern w:val="0"/>
            <w:szCs w:val="24"/>
            <w:lang w:val="en-FI" w:eastAsia="en-GB" w:bidi="ar-SA"/>
          </w:rPr>
          <w:tab/>
        </w:r>
        <w:r w:rsidR="003677B5" w:rsidRPr="000B3A72">
          <w:rPr>
            <w:rStyle w:val="Hyperlink"/>
            <w:noProof/>
            <w:lang w:val="en-US"/>
          </w:rPr>
          <w:t>UTZ-certified</w:t>
        </w:r>
        <w:r w:rsidR="003677B5">
          <w:rPr>
            <w:noProof/>
            <w:webHidden/>
          </w:rPr>
          <w:tab/>
        </w:r>
        <w:r w:rsidR="003677B5">
          <w:rPr>
            <w:noProof/>
            <w:webHidden/>
          </w:rPr>
          <w:fldChar w:fldCharType="begin"/>
        </w:r>
        <w:r w:rsidR="003677B5">
          <w:rPr>
            <w:noProof/>
            <w:webHidden/>
          </w:rPr>
          <w:instrText xml:space="preserve"> PAGEREF _Toc120797354 \h </w:instrText>
        </w:r>
        <w:r w:rsidR="003677B5">
          <w:rPr>
            <w:noProof/>
            <w:webHidden/>
          </w:rPr>
        </w:r>
        <w:r w:rsidR="003677B5">
          <w:rPr>
            <w:noProof/>
            <w:webHidden/>
          </w:rPr>
          <w:fldChar w:fldCharType="separate"/>
        </w:r>
        <w:r w:rsidR="003677B5">
          <w:rPr>
            <w:noProof/>
            <w:webHidden/>
          </w:rPr>
          <w:t>47</w:t>
        </w:r>
        <w:r w:rsidR="003677B5">
          <w:rPr>
            <w:noProof/>
            <w:webHidden/>
          </w:rPr>
          <w:fldChar w:fldCharType="end"/>
        </w:r>
      </w:hyperlink>
    </w:p>
    <w:p w14:paraId="083C828A" w14:textId="4303A6B2" w:rsidR="003677B5" w:rsidRDefault="00000000">
      <w:pPr>
        <w:pStyle w:val="TOC2"/>
        <w:rPr>
          <w:rFonts w:eastAsiaTheme="minorEastAsia" w:cstheme="minorBidi"/>
          <w:noProof/>
          <w:kern w:val="0"/>
          <w:szCs w:val="24"/>
          <w:lang w:val="en-FI" w:eastAsia="en-GB" w:bidi="ar-SA"/>
        </w:rPr>
      </w:pPr>
      <w:hyperlink w:anchor="_Toc120797355" w:history="1">
        <w:r w:rsidR="003677B5" w:rsidRPr="000B3A72">
          <w:rPr>
            <w:rStyle w:val="Hyperlink"/>
            <w:noProof/>
            <w:lang w:val="en-US"/>
          </w:rPr>
          <w:t>4.3</w:t>
        </w:r>
        <w:r w:rsidR="003677B5">
          <w:rPr>
            <w:rFonts w:eastAsiaTheme="minorEastAsia" w:cstheme="minorBidi"/>
            <w:noProof/>
            <w:kern w:val="0"/>
            <w:szCs w:val="24"/>
            <w:lang w:val="en-FI" w:eastAsia="en-GB" w:bidi="ar-SA"/>
          </w:rPr>
          <w:tab/>
        </w:r>
        <w:r w:rsidR="003677B5" w:rsidRPr="000B3A72">
          <w:rPr>
            <w:rStyle w:val="Hyperlink"/>
            <w:noProof/>
            <w:lang w:val="en-US"/>
          </w:rPr>
          <w:t>Evaluation of coffee products’ perceived sustainability</w:t>
        </w:r>
        <w:r w:rsidR="003677B5">
          <w:rPr>
            <w:noProof/>
            <w:webHidden/>
          </w:rPr>
          <w:tab/>
        </w:r>
        <w:r w:rsidR="003677B5">
          <w:rPr>
            <w:noProof/>
            <w:webHidden/>
          </w:rPr>
          <w:fldChar w:fldCharType="begin"/>
        </w:r>
        <w:r w:rsidR="003677B5">
          <w:rPr>
            <w:noProof/>
            <w:webHidden/>
          </w:rPr>
          <w:instrText xml:space="preserve"> PAGEREF _Toc120797355 \h </w:instrText>
        </w:r>
        <w:r w:rsidR="003677B5">
          <w:rPr>
            <w:noProof/>
            <w:webHidden/>
          </w:rPr>
        </w:r>
        <w:r w:rsidR="003677B5">
          <w:rPr>
            <w:noProof/>
            <w:webHidden/>
          </w:rPr>
          <w:fldChar w:fldCharType="separate"/>
        </w:r>
        <w:r w:rsidR="003677B5">
          <w:rPr>
            <w:noProof/>
            <w:webHidden/>
          </w:rPr>
          <w:t>53</w:t>
        </w:r>
        <w:r w:rsidR="003677B5">
          <w:rPr>
            <w:noProof/>
            <w:webHidden/>
          </w:rPr>
          <w:fldChar w:fldCharType="end"/>
        </w:r>
      </w:hyperlink>
    </w:p>
    <w:p w14:paraId="14689072" w14:textId="00D2AA22" w:rsidR="003677B5" w:rsidRDefault="00000000">
      <w:pPr>
        <w:pStyle w:val="TOC2"/>
        <w:rPr>
          <w:rFonts w:eastAsiaTheme="minorEastAsia" w:cstheme="minorBidi"/>
          <w:noProof/>
          <w:kern w:val="0"/>
          <w:szCs w:val="24"/>
          <w:lang w:val="en-FI" w:eastAsia="en-GB" w:bidi="ar-SA"/>
        </w:rPr>
      </w:pPr>
      <w:hyperlink w:anchor="_Toc120797356" w:history="1">
        <w:r w:rsidR="003677B5" w:rsidRPr="000B3A72">
          <w:rPr>
            <w:rStyle w:val="Hyperlink"/>
            <w:noProof/>
          </w:rPr>
          <w:t>4.4</w:t>
        </w:r>
        <w:r w:rsidR="003677B5">
          <w:rPr>
            <w:rFonts w:eastAsiaTheme="minorEastAsia" w:cstheme="minorBidi"/>
            <w:noProof/>
            <w:kern w:val="0"/>
            <w:szCs w:val="24"/>
            <w:lang w:val="en-FI" w:eastAsia="en-GB" w:bidi="ar-SA"/>
          </w:rPr>
          <w:tab/>
        </w:r>
        <w:r w:rsidR="003677B5" w:rsidRPr="000B3A72">
          <w:rPr>
            <w:rStyle w:val="Hyperlink"/>
            <w:noProof/>
          </w:rPr>
          <w:t>Discussion of findings</w:t>
        </w:r>
        <w:r w:rsidR="003677B5">
          <w:rPr>
            <w:noProof/>
            <w:webHidden/>
          </w:rPr>
          <w:tab/>
        </w:r>
        <w:r w:rsidR="003677B5">
          <w:rPr>
            <w:noProof/>
            <w:webHidden/>
          </w:rPr>
          <w:fldChar w:fldCharType="begin"/>
        </w:r>
        <w:r w:rsidR="003677B5">
          <w:rPr>
            <w:noProof/>
            <w:webHidden/>
          </w:rPr>
          <w:instrText xml:space="preserve"> PAGEREF _Toc120797356 \h </w:instrText>
        </w:r>
        <w:r w:rsidR="003677B5">
          <w:rPr>
            <w:noProof/>
            <w:webHidden/>
          </w:rPr>
        </w:r>
        <w:r w:rsidR="003677B5">
          <w:rPr>
            <w:noProof/>
            <w:webHidden/>
          </w:rPr>
          <w:fldChar w:fldCharType="separate"/>
        </w:r>
        <w:r w:rsidR="003677B5">
          <w:rPr>
            <w:noProof/>
            <w:webHidden/>
          </w:rPr>
          <w:t>58</w:t>
        </w:r>
        <w:r w:rsidR="003677B5">
          <w:rPr>
            <w:noProof/>
            <w:webHidden/>
          </w:rPr>
          <w:fldChar w:fldCharType="end"/>
        </w:r>
      </w:hyperlink>
    </w:p>
    <w:p w14:paraId="0A7A349E" w14:textId="792ADAD0" w:rsidR="003677B5" w:rsidRDefault="00000000">
      <w:pPr>
        <w:pStyle w:val="TOC1"/>
        <w:rPr>
          <w:rFonts w:asciiTheme="minorHAnsi" w:eastAsiaTheme="minorEastAsia" w:hAnsiTheme="minorHAnsi" w:cstheme="minorBidi"/>
          <w:noProof/>
          <w:kern w:val="0"/>
          <w:szCs w:val="24"/>
          <w:lang w:val="en-FI" w:eastAsia="en-GB" w:bidi="ar-SA"/>
        </w:rPr>
      </w:pPr>
      <w:hyperlink w:anchor="_Toc120797357" w:history="1">
        <w:r w:rsidR="003677B5" w:rsidRPr="000B3A72">
          <w:rPr>
            <w:rStyle w:val="Hyperlink"/>
            <w:noProof/>
            <w:lang w:val="en-GB"/>
          </w:rPr>
          <w:t>5</w:t>
        </w:r>
        <w:r w:rsidR="003677B5">
          <w:rPr>
            <w:rFonts w:asciiTheme="minorHAnsi" w:eastAsiaTheme="minorEastAsia" w:hAnsiTheme="minorHAnsi" w:cstheme="minorBidi"/>
            <w:noProof/>
            <w:kern w:val="0"/>
            <w:szCs w:val="24"/>
            <w:lang w:val="en-FI" w:eastAsia="en-GB" w:bidi="ar-SA"/>
          </w:rPr>
          <w:tab/>
        </w:r>
        <w:r w:rsidR="003677B5" w:rsidRPr="000B3A72">
          <w:rPr>
            <w:rStyle w:val="Hyperlink"/>
            <w:noProof/>
            <w:lang w:val="en-GB"/>
          </w:rPr>
          <w:t>CONCLUSIONS</w:t>
        </w:r>
        <w:r w:rsidR="003677B5">
          <w:rPr>
            <w:noProof/>
            <w:webHidden/>
          </w:rPr>
          <w:tab/>
        </w:r>
        <w:r w:rsidR="003677B5">
          <w:rPr>
            <w:noProof/>
            <w:webHidden/>
          </w:rPr>
          <w:fldChar w:fldCharType="begin"/>
        </w:r>
        <w:r w:rsidR="003677B5">
          <w:rPr>
            <w:noProof/>
            <w:webHidden/>
          </w:rPr>
          <w:instrText xml:space="preserve"> PAGEREF _Toc120797357 \h </w:instrText>
        </w:r>
        <w:r w:rsidR="003677B5">
          <w:rPr>
            <w:noProof/>
            <w:webHidden/>
          </w:rPr>
        </w:r>
        <w:r w:rsidR="003677B5">
          <w:rPr>
            <w:noProof/>
            <w:webHidden/>
          </w:rPr>
          <w:fldChar w:fldCharType="separate"/>
        </w:r>
        <w:r w:rsidR="003677B5">
          <w:rPr>
            <w:noProof/>
            <w:webHidden/>
          </w:rPr>
          <w:t>64</w:t>
        </w:r>
        <w:r w:rsidR="003677B5">
          <w:rPr>
            <w:noProof/>
            <w:webHidden/>
          </w:rPr>
          <w:fldChar w:fldCharType="end"/>
        </w:r>
      </w:hyperlink>
    </w:p>
    <w:p w14:paraId="0D4144A7" w14:textId="5CB91CC6" w:rsidR="003677B5" w:rsidRDefault="00000000">
      <w:pPr>
        <w:pStyle w:val="TOC2"/>
        <w:rPr>
          <w:rFonts w:eastAsiaTheme="minorEastAsia" w:cstheme="minorBidi"/>
          <w:noProof/>
          <w:kern w:val="0"/>
          <w:szCs w:val="24"/>
          <w:lang w:val="en-FI" w:eastAsia="en-GB" w:bidi="ar-SA"/>
        </w:rPr>
      </w:pPr>
      <w:hyperlink w:anchor="_Toc120797358" w:history="1">
        <w:r w:rsidR="003677B5" w:rsidRPr="000B3A72">
          <w:rPr>
            <w:rStyle w:val="Hyperlink"/>
            <w:noProof/>
            <w:lang w:val="en-GB"/>
          </w:rPr>
          <w:t>5.1</w:t>
        </w:r>
        <w:r w:rsidR="003677B5">
          <w:rPr>
            <w:rFonts w:eastAsiaTheme="minorEastAsia" w:cstheme="minorBidi"/>
            <w:noProof/>
            <w:kern w:val="0"/>
            <w:szCs w:val="24"/>
            <w:lang w:val="en-FI" w:eastAsia="en-GB" w:bidi="ar-SA"/>
          </w:rPr>
          <w:tab/>
        </w:r>
        <w:r w:rsidR="003677B5" w:rsidRPr="000B3A72">
          <w:rPr>
            <w:rStyle w:val="Hyperlink"/>
            <w:noProof/>
            <w:lang w:val="en-GB"/>
          </w:rPr>
          <w:t>Managerial implications</w:t>
        </w:r>
        <w:r w:rsidR="003677B5">
          <w:rPr>
            <w:noProof/>
            <w:webHidden/>
          </w:rPr>
          <w:tab/>
        </w:r>
        <w:r w:rsidR="003677B5">
          <w:rPr>
            <w:noProof/>
            <w:webHidden/>
          </w:rPr>
          <w:fldChar w:fldCharType="begin"/>
        </w:r>
        <w:r w:rsidR="003677B5">
          <w:rPr>
            <w:noProof/>
            <w:webHidden/>
          </w:rPr>
          <w:instrText xml:space="preserve"> PAGEREF _Toc120797358 \h </w:instrText>
        </w:r>
        <w:r w:rsidR="003677B5">
          <w:rPr>
            <w:noProof/>
            <w:webHidden/>
          </w:rPr>
        </w:r>
        <w:r w:rsidR="003677B5">
          <w:rPr>
            <w:noProof/>
            <w:webHidden/>
          </w:rPr>
          <w:fldChar w:fldCharType="separate"/>
        </w:r>
        <w:r w:rsidR="003677B5">
          <w:rPr>
            <w:noProof/>
            <w:webHidden/>
          </w:rPr>
          <w:t>67</w:t>
        </w:r>
        <w:r w:rsidR="003677B5">
          <w:rPr>
            <w:noProof/>
            <w:webHidden/>
          </w:rPr>
          <w:fldChar w:fldCharType="end"/>
        </w:r>
      </w:hyperlink>
    </w:p>
    <w:p w14:paraId="1BF37770" w14:textId="21116791" w:rsidR="003677B5" w:rsidRDefault="00000000">
      <w:pPr>
        <w:pStyle w:val="TOC2"/>
        <w:rPr>
          <w:rFonts w:eastAsiaTheme="minorEastAsia" w:cstheme="minorBidi"/>
          <w:noProof/>
          <w:kern w:val="0"/>
          <w:szCs w:val="24"/>
          <w:lang w:val="en-FI" w:eastAsia="en-GB" w:bidi="ar-SA"/>
        </w:rPr>
      </w:pPr>
      <w:hyperlink w:anchor="_Toc120797359" w:history="1">
        <w:r w:rsidR="003677B5" w:rsidRPr="000B3A72">
          <w:rPr>
            <w:rStyle w:val="Hyperlink"/>
            <w:noProof/>
            <w:lang w:val="en-GB"/>
          </w:rPr>
          <w:t>5.2</w:t>
        </w:r>
        <w:r w:rsidR="003677B5">
          <w:rPr>
            <w:rFonts w:eastAsiaTheme="minorEastAsia" w:cstheme="minorBidi"/>
            <w:noProof/>
            <w:kern w:val="0"/>
            <w:szCs w:val="24"/>
            <w:lang w:val="en-FI" w:eastAsia="en-GB" w:bidi="ar-SA"/>
          </w:rPr>
          <w:tab/>
        </w:r>
        <w:r w:rsidR="003677B5" w:rsidRPr="000B3A72">
          <w:rPr>
            <w:rStyle w:val="Hyperlink"/>
            <w:noProof/>
            <w:lang w:val="en-GB"/>
          </w:rPr>
          <w:t>Further research and limitations</w:t>
        </w:r>
        <w:r w:rsidR="003677B5">
          <w:rPr>
            <w:noProof/>
            <w:webHidden/>
          </w:rPr>
          <w:tab/>
        </w:r>
        <w:r w:rsidR="003677B5">
          <w:rPr>
            <w:noProof/>
            <w:webHidden/>
          </w:rPr>
          <w:fldChar w:fldCharType="begin"/>
        </w:r>
        <w:r w:rsidR="003677B5">
          <w:rPr>
            <w:noProof/>
            <w:webHidden/>
          </w:rPr>
          <w:instrText xml:space="preserve"> PAGEREF _Toc120797359 \h </w:instrText>
        </w:r>
        <w:r w:rsidR="003677B5">
          <w:rPr>
            <w:noProof/>
            <w:webHidden/>
          </w:rPr>
        </w:r>
        <w:r w:rsidR="003677B5">
          <w:rPr>
            <w:noProof/>
            <w:webHidden/>
          </w:rPr>
          <w:fldChar w:fldCharType="separate"/>
        </w:r>
        <w:r w:rsidR="003677B5">
          <w:rPr>
            <w:noProof/>
            <w:webHidden/>
          </w:rPr>
          <w:t>69</w:t>
        </w:r>
        <w:r w:rsidR="003677B5">
          <w:rPr>
            <w:noProof/>
            <w:webHidden/>
          </w:rPr>
          <w:fldChar w:fldCharType="end"/>
        </w:r>
      </w:hyperlink>
    </w:p>
    <w:p w14:paraId="6639C313" w14:textId="49149075" w:rsidR="003677B5" w:rsidRDefault="00000000">
      <w:pPr>
        <w:pStyle w:val="TOC1"/>
        <w:rPr>
          <w:rFonts w:asciiTheme="minorHAnsi" w:eastAsiaTheme="minorEastAsia" w:hAnsiTheme="minorHAnsi" w:cstheme="minorBidi"/>
          <w:noProof/>
          <w:kern w:val="0"/>
          <w:szCs w:val="24"/>
          <w:lang w:val="en-FI" w:eastAsia="en-GB" w:bidi="ar-SA"/>
        </w:rPr>
      </w:pPr>
      <w:hyperlink w:anchor="_Toc120797360" w:history="1">
        <w:r w:rsidR="003677B5" w:rsidRPr="000B3A72">
          <w:rPr>
            <w:rStyle w:val="Hyperlink"/>
            <w:noProof/>
            <w:lang w:val="en-GB"/>
          </w:rPr>
          <w:t>References</w:t>
        </w:r>
        <w:r w:rsidR="003677B5">
          <w:rPr>
            <w:noProof/>
            <w:webHidden/>
          </w:rPr>
          <w:tab/>
        </w:r>
        <w:r w:rsidR="003677B5">
          <w:rPr>
            <w:noProof/>
            <w:webHidden/>
          </w:rPr>
          <w:fldChar w:fldCharType="begin"/>
        </w:r>
        <w:r w:rsidR="003677B5">
          <w:rPr>
            <w:noProof/>
            <w:webHidden/>
          </w:rPr>
          <w:instrText xml:space="preserve"> PAGEREF _Toc120797360 \h </w:instrText>
        </w:r>
        <w:r w:rsidR="003677B5">
          <w:rPr>
            <w:noProof/>
            <w:webHidden/>
          </w:rPr>
        </w:r>
        <w:r w:rsidR="003677B5">
          <w:rPr>
            <w:noProof/>
            <w:webHidden/>
          </w:rPr>
          <w:fldChar w:fldCharType="separate"/>
        </w:r>
        <w:r w:rsidR="003677B5">
          <w:rPr>
            <w:noProof/>
            <w:webHidden/>
          </w:rPr>
          <w:t>70</w:t>
        </w:r>
        <w:r w:rsidR="003677B5">
          <w:rPr>
            <w:noProof/>
            <w:webHidden/>
          </w:rPr>
          <w:fldChar w:fldCharType="end"/>
        </w:r>
      </w:hyperlink>
    </w:p>
    <w:p w14:paraId="50FDA35E" w14:textId="2F7F7BB0" w:rsidR="003677B5" w:rsidRDefault="00000000">
      <w:pPr>
        <w:pStyle w:val="TOC1"/>
        <w:rPr>
          <w:rFonts w:asciiTheme="minorHAnsi" w:eastAsiaTheme="minorEastAsia" w:hAnsiTheme="minorHAnsi" w:cstheme="minorBidi"/>
          <w:noProof/>
          <w:kern w:val="0"/>
          <w:szCs w:val="24"/>
          <w:lang w:val="en-FI" w:eastAsia="en-GB" w:bidi="ar-SA"/>
        </w:rPr>
      </w:pPr>
      <w:hyperlink w:anchor="_Toc120797361" w:history="1">
        <w:r w:rsidR="003677B5" w:rsidRPr="000B3A72">
          <w:rPr>
            <w:rStyle w:val="Hyperlink"/>
            <w:noProof/>
            <w:lang w:val="en-GB"/>
          </w:rPr>
          <w:t>Appendices</w:t>
        </w:r>
        <w:r w:rsidR="003677B5">
          <w:rPr>
            <w:noProof/>
            <w:webHidden/>
          </w:rPr>
          <w:tab/>
        </w:r>
        <w:r w:rsidR="003677B5">
          <w:rPr>
            <w:noProof/>
            <w:webHidden/>
          </w:rPr>
          <w:fldChar w:fldCharType="begin"/>
        </w:r>
        <w:r w:rsidR="003677B5">
          <w:rPr>
            <w:noProof/>
            <w:webHidden/>
          </w:rPr>
          <w:instrText xml:space="preserve"> PAGEREF _Toc120797361 \h </w:instrText>
        </w:r>
        <w:r w:rsidR="003677B5">
          <w:rPr>
            <w:noProof/>
            <w:webHidden/>
          </w:rPr>
        </w:r>
        <w:r w:rsidR="003677B5">
          <w:rPr>
            <w:noProof/>
            <w:webHidden/>
          </w:rPr>
          <w:fldChar w:fldCharType="separate"/>
        </w:r>
        <w:r w:rsidR="003677B5">
          <w:rPr>
            <w:noProof/>
            <w:webHidden/>
          </w:rPr>
          <w:t>76</w:t>
        </w:r>
        <w:r w:rsidR="003677B5">
          <w:rPr>
            <w:noProof/>
            <w:webHidden/>
          </w:rPr>
          <w:fldChar w:fldCharType="end"/>
        </w:r>
      </w:hyperlink>
    </w:p>
    <w:p w14:paraId="2D712378" w14:textId="7139378B" w:rsidR="003677B5" w:rsidRDefault="00000000">
      <w:pPr>
        <w:pStyle w:val="TOC2"/>
        <w:rPr>
          <w:rFonts w:eastAsiaTheme="minorEastAsia" w:cstheme="minorBidi"/>
          <w:noProof/>
          <w:kern w:val="0"/>
          <w:szCs w:val="24"/>
          <w:lang w:val="en-FI" w:eastAsia="en-GB" w:bidi="ar-SA"/>
        </w:rPr>
      </w:pPr>
      <w:hyperlink w:anchor="_Toc120797362" w:history="1">
        <w:r w:rsidR="003677B5" w:rsidRPr="000B3A72">
          <w:rPr>
            <w:rStyle w:val="Hyperlink"/>
            <w:rFonts w:cstheme="minorHAnsi"/>
            <w:noProof/>
            <w:lang w:val="en-GB"/>
          </w:rPr>
          <w:t>Appendix 1. Interview guide</w:t>
        </w:r>
        <w:r w:rsidR="003677B5">
          <w:rPr>
            <w:noProof/>
            <w:webHidden/>
          </w:rPr>
          <w:tab/>
        </w:r>
        <w:r w:rsidR="003677B5">
          <w:rPr>
            <w:noProof/>
            <w:webHidden/>
          </w:rPr>
          <w:fldChar w:fldCharType="begin"/>
        </w:r>
        <w:r w:rsidR="003677B5">
          <w:rPr>
            <w:noProof/>
            <w:webHidden/>
          </w:rPr>
          <w:instrText xml:space="preserve"> PAGEREF _Toc120797362 \h </w:instrText>
        </w:r>
        <w:r w:rsidR="003677B5">
          <w:rPr>
            <w:noProof/>
            <w:webHidden/>
          </w:rPr>
        </w:r>
        <w:r w:rsidR="003677B5">
          <w:rPr>
            <w:noProof/>
            <w:webHidden/>
          </w:rPr>
          <w:fldChar w:fldCharType="separate"/>
        </w:r>
        <w:r w:rsidR="003677B5">
          <w:rPr>
            <w:noProof/>
            <w:webHidden/>
          </w:rPr>
          <w:t>76</w:t>
        </w:r>
        <w:r w:rsidR="003677B5">
          <w:rPr>
            <w:noProof/>
            <w:webHidden/>
          </w:rPr>
          <w:fldChar w:fldCharType="end"/>
        </w:r>
      </w:hyperlink>
    </w:p>
    <w:p w14:paraId="51E3610A" w14:textId="686A6FA8" w:rsidR="00F75478" w:rsidRDefault="002B10E9" w:rsidP="007B5771">
      <w:pPr>
        <w:jc w:val="left"/>
        <w:rPr>
          <w:rFonts w:ascii="Calibri" w:hAnsi="Calibri"/>
          <w:lang w:val="en-GB"/>
        </w:rPr>
      </w:pPr>
      <w:r w:rsidRPr="00E67C96">
        <w:rPr>
          <w:rFonts w:ascii="Calibri" w:hAnsi="Calibri"/>
          <w:lang w:val="en-GB"/>
        </w:rPr>
        <w:fldChar w:fldCharType="end"/>
      </w:r>
    </w:p>
    <w:p w14:paraId="545F596A" w14:textId="77777777" w:rsidR="00AF60A8" w:rsidRDefault="00AF60A8">
      <w:pPr>
        <w:spacing w:line="240" w:lineRule="auto"/>
        <w:jc w:val="left"/>
        <w:rPr>
          <w:rFonts w:ascii="Calibri" w:hAnsi="Calibri"/>
          <w:lang w:val="en-GB"/>
        </w:rPr>
      </w:pPr>
      <w:r>
        <w:rPr>
          <w:rFonts w:ascii="Calibri" w:hAnsi="Calibri"/>
          <w:lang w:val="en-GB"/>
        </w:rPr>
        <w:br w:type="page"/>
      </w:r>
    </w:p>
    <w:p w14:paraId="38B921A1" w14:textId="17F2B03A" w:rsidR="00E34B95" w:rsidRDefault="004A219F" w:rsidP="00F75478">
      <w:pPr>
        <w:jc w:val="left"/>
        <w:rPr>
          <w:rFonts w:ascii="Calibri" w:hAnsi="Calibri"/>
          <w:lang w:val="en-GB"/>
        </w:rPr>
      </w:pPr>
      <w:r>
        <w:rPr>
          <w:rFonts w:ascii="Calibri" w:hAnsi="Calibri"/>
          <w:lang w:val="en-GB"/>
        </w:rPr>
        <w:lastRenderedPageBreak/>
        <w:t>List of tables and figures</w:t>
      </w:r>
    </w:p>
    <w:p w14:paraId="3D53C1D3" w14:textId="513F8D06" w:rsidR="004A219F" w:rsidRDefault="004A219F" w:rsidP="00F87BC4">
      <w:pPr>
        <w:spacing w:line="240" w:lineRule="auto"/>
        <w:jc w:val="left"/>
        <w:rPr>
          <w:rFonts w:ascii="Calibri" w:hAnsi="Calibri"/>
          <w:lang w:val="en-GB"/>
        </w:rPr>
      </w:pPr>
    </w:p>
    <w:p w14:paraId="7552A695" w14:textId="0ABA453F" w:rsidR="00A91913" w:rsidRDefault="007E32F3">
      <w:pPr>
        <w:pStyle w:val="TableofFigures"/>
        <w:tabs>
          <w:tab w:val="right" w:leader="dot" w:pos="8494"/>
        </w:tabs>
        <w:rPr>
          <w:rFonts w:eastAsiaTheme="minorEastAsia" w:cstheme="minorBidi"/>
          <w:noProof/>
          <w:kern w:val="0"/>
          <w:szCs w:val="24"/>
          <w:lang w:val="en-FI" w:eastAsia="en-GB" w:bidi="ar-SA"/>
        </w:rPr>
      </w:pPr>
      <w:r>
        <w:rPr>
          <w:rFonts w:cstheme="minorHAnsi"/>
          <w:bCs/>
          <w:szCs w:val="28"/>
          <w:lang w:val="en-GB"/>
        </w:rPr>
        <w:fldChar w:fldCharType="begin"/>
      </w:r>
      <w:r>
        <w:rPr>
          <w:rFonts w:cstheme="minorHAnsi"/>
          <w:bCs/>
          <w:szCs w:val="28"/>
          <w:lang w:val="en-GB"/>
        </w:rPr>
        <w:instrText xml:space="preserve"> TOC \h \z \t "Table" \c </w:instrText>
      </w:r>
      <w:r>
        <w:rPr>
          <w:rFonts w:cstheme="minorHAnsi"/>
          <w:bCs/>
          <w:szCs w:val="28"/>
          <w:lang w:val="en-GB"/>
        </w:rPr>
        <w:fldChar w:fldCharType="separate"/>
      </w:r>
      <w:hyperlink w:anchor="_Toc120711008" w:history="1">
        <w:r w:rsidR="00A91913" w:rsidRPr="00E9039D">
          <w:rPr>
            <w:rStyle w:val="Hyperlink"/>
            <w:noProof/>
          </w:rPr>
          <w:t>Table 1. Summary of prior research.</w:t>
        </w:r>
        <w:r w:rsidR="00A91913">
          <w:rPr>
            <w:noProof/>
            <w:webHidden/>
          </w:rPr>
          <w:tab/>
        </w:r>
        <w:r w:rsidR="00A91913">
          <w:rPr>
            <w:noProof/>
            <w:webHidden/>
          </w:rPr>
          <w:fldChar w:fldCharType="begin"/>
        </w:r>
        <w:r w:rsidR="00A91913">
          <w:rPr>
            <w:noProof/>
            <w:webHidden/>
          </w:rPr>
          <w:instrText xml:space="preserve"> PAGEREF _Toc120711008 \h </w:instrText>
        </w:r>
        <w:r w:rsidR="00A91913">
          <w:rPr>
            <w:noProof/>
            <w:webHidden/>
          </w:rPr>
        </w:r>
        <w:r w:rsidR="00A91913">
          <w:rPr>
            <w:noProof/>
            <w:webHidden/>
          </w:rPr>
          <w:fldChar w:fldCharType="separate"/>
        </w:r>
        <w:r w:rsidR="00A91913">
          <w:rPr>
            <w:noProof/>
            <w:webHidden/>
          </w:rPr>
          <w:t>9</w:t>
        </w:r>
        <w:r w:rsidR="00A91913">
          <w:rPr>
            <w:noProof/>
            <w:webHidden/>
          </w:rPr>
          <w:fldChar w:fldCharType="end"/>
        </w:r>
      </w:hyperlink>
    </w:p>
    <w:p w14:paraId="7ECD8CD3" w14:textId="700C4CBD" w:rsidR="00A91913" w:rsidRDefault="00000000">
      <w:pPr>
        <w:pStyle w:val="TableofFigures"/>
        <w:tabs>
          <w:tab w:val="right" w:leader="dot" w:pos="8494"/>
        </w:tabs>
        <w:rPr>
          <w:rFonts w:eastAsiaTheme="minorEastAsia" w:cstheme="minorBidi"/>
          <w:noProof/>
          <w:kern w:val="0"/>
          <w:szCs w:val="24"/>
          <w:lang w:val="en-FI" w:eastAsia="en-GB" w:bidi="ar-SA"/>
        </w:rPr>
      </w:pPr>
      <w:hyperlink w:anchor="_Toc120711009" w:history="1">
        <w:r w:rsidR="00A91913" w:rsidRPr="00E9039D">
          <w:rPr>
            <w:rStyle w:val="Hyperlink"/>
            <w:noProof/>
          </w:rPr>
          <w:t>Table 2. Overview of interviewee demographics</w:t>
        </w:r>
        <w:r w:rsidR="00A91913">
          <w:rPr>
            <w:noProof/>
            <w:webHidden/>
          </w:rPr>
          <w:tab/>
        </w:r>
        <w:r w:rsidR="00A91913">
          <w:rPr>
            <w:noProof/>
            <w:webHidden/>
          </w:rPr>
          <w:fldChar w:fldCharType="begin"/>
        </w:r>
        <w:r w:rsidR="00A91913">
          <w:rPr>
            <w:noProof/>
            <w:webHidden/>
          </w:rPr>
          <w:instrText xml:space="preserve"> PAGEREF _Toc120711009 \h </w:instrText>
        </w:r>
        <w:r w:rsidR="00A91913">
          <w:rPr>
            <w:noProof/>
            <w:webHidden/>
          </w:rPr>
        </w:r>
        <w:r w:rsidR="00A91913">
          <w:rPr>
            <w:noProof/>
            <w:webHidden/>
          </w:rPr>
          <w:fldChar w:fldCharType="separate"/>
        </w:r>
        <w:r w:rsidR="00A91913">
          <w:rPr>
            <w:noProof/>
            <w:webHidden/>
          </w:rPr>
          <w:t>36</w:t>
        </w:r>
        <w:r w:rsidR="00A91913">
          <w:rPr>
            <w:noProof/>
            <w:webHidden/>
          </w:rPr>
          <w:fldChar w:fldCharType="end"/>
        </w:r>
      </w:hyperlink>
    </w:p>
    <w:p w14:paraId="2EA06DAB" w14:textId="1DCB104E" w:rsidR="00A91913" w:rsidRDefault="00000000">
      <w:pPr>
        <w:pStyle w:val="TableofFigures"/>
        <w:tabs>
          <w:tab w:val="right" w:leader="dot" w:pos="8494"/>
        </w:tabs>
        <w:rPr>
          <w:rFonts w:eastAsiaTheme="minorEastAsia" w:cstheme="minorBidi"/>
          <w:noProof/>
          <w:kern w:val="0"/>
          <w:szCs w:val="24"/>
          <w:lang w:val="en-FI" w:eastAsia="en-GB" w:bidi="ar-SA"/>
        </w:rPr>
      </w:pPr>
      <w:hyperlink w:anchor="_Toc120711010" w:history="1">
        <w:r w:rsidR="00A91913" w:rsidRPr="00E9039D">
          <w:rPr>
            <w:rStyle w:val="Hyperlink"/>
            <w:noProof/>
          </w:rPr>
          <w:t>Table 3. Coffee selection criteria of Finnish and Dutch consumers</w:t>
        </w:r>
        <w:r w:rsidR="00A91913">
          <w:rPr>
            <w:noProof/>
            <w:webHidden/>
          </w:rPr>
          <w:tab/>
        </w:r>
        <w:r w:rsidR="00A91913">
          <w:rPr>
            <w:noProof/>
            <w:webHidden/>
          </w:rPr>
          <w:fldChar w:fldCharType="begin"/>
        </w:r>
        <w:r w:rsidR="00A91913">
          <w:rPr>
            <w:noProof/>
            <w:webHidden/>
          </w:rPr>
          <w:instrText xml:space="preserve"> PAGEREF _Toc120711010 \h </w:instrText>
        </w:r>
        <w:r w:rsidR="00A91913">
          <w:rPr>
            <w:noProof/>
            <w:webHidden/>
          </w:rPr>
        </w:r>
        <w:r w:rsidR="00A91913">
          <w:rPr>
            <w:noProof/>
            <w:webHidden/>
          </w:rPr>
          <w:fldChar w:fldCharType="separate"/>
        </w:r>
        <w:r w:rsidR="00A91913">
          <w:rPr>
            <w:noProof/>
            <w:webHidden/>
          </w:rPr>
          <w:t>54</w:t>
        </w:r>
        <w:r w:rsidR="00A91913">
          <w:rPr>
            <w:noProof/>
            <w:webHidden/>
          </w:rPr>
          <w:fldChar w:fldCharType="end"/>
        </w:r>
      </w:hyperlink>
    </w:p>
    <w:p w14:paraId="5B9C0C11" w14:textId="5C2C0A07" w:rsidR="00A91913" w:rsidRDefault="00000000">
      <w:pPr>
        <w:pStyle w:val="TableofFigures"/>
        <w:tabs>
          <w:tab w:val="right" w:leader="dot" w:pos="8494"/>
        </w:tabs>
        <w:rPr>
          <w:rFonts w:eastAsiaTheme="minorEastAsia" w:cstheme="minorBidi"/>
          <w:noProof/>
          <w:kern w:val="0"/>
          <w:szCs w:val="24"/>
          <w:lang w:val="en-FI" w:eastAsia="en-GB" w:bidi="ar-SA"/>
        </w:rPr>
      </w:pPr>
      <w:hyperlink w:anchor="_Toc120711011" w:history="1">
        <w:r w:rsidR="00A91913" w:rsidRPr="00E9039D">
          <w:rPr>
            <w:rStyle w:val="Hyperlink"/>
            <w:noProof/>
          </w:rPr>
          <w:t>Table 4. Summary of contributing factors of eco labels</w:t>
        </w:r>
        <w:r w:rsidR="00A91913">
          <w:rPr>
            <w:noProof/>
            <w:webHidden/>
          </w:rPr>
          <w:tab/>
        </w:r>
        <w:r w:rsidR="00A91913">
          <w:rPr>
            <w:noProof/>
            <w:webHidden/>
          </w:rPr>
          <w:fldChar w:fldCharType="begin"/>
        </w:r>
        <w:r w:rsidR="00A91913">
          <w:rPr>
            <w:noProof/>
            <w:webHidden/>
          </w:rPr>
          <w:instrText xml:space="preserve"> PAGEREF _Toc120711011 \h </w:instrText>
        </w:r>
        <w:r w:rsidR="00A91913">
          <w:rPr>
            <w:noProof/>
            <w:webHidden/>
          </w:rPr>
        </w:r>
        <w:r w:rsidR="00A91913">
          <w:rPr>
            <w:noProof/>
            <w:webHidden/>
          </w:rPr>
          <w:fldChar w:fldCharType="separate"/>
        </w:r>
        <w:r w:rsidR="00A91913">
          <w:rPr>
            <w:noProof/>
            <w:webHidden/>
          </w:rPr>
          <w:t>59</w:t>
        </w:r>
        <w:r w:rsidR="00A91913">
          <w:rPr>
            <w:noProof/>
            <w:webHidden/>
          </w:rPr>
          <w:fldChar w:fldCharType="end"/>
        </w:r>
      </w:hyperlink>
    </w:p>
    <w:p w14:paraId="0C87C4F1" w14:textId="5F0EE100" w:rsidR="00A91913" w:rsidRDefault="00000000">
      <w:pPr>
        <w:pStyle w:val="TableofFigures"/>
        <w:tabs>
          <w:tab w:val="right" w:leader="dot" w:pos="8494"/>
        </w:tabs>
        <w:rPr>
          <w:rFonts w:eastAsiaTheme="minorEastAsia" w:cstheme="minorBidi"/>
          <w:noProof/>
          <w:kern w:val="0"/>
          <w:szCs w:val="24"/>
          <w:lang w:val="en-FI" w:eastAsia="en-GB" w:bidi="ar-SA"/>
        </w:rPr>
      </w:pPr>
      <w:hyperlink w:anchor="_Toc120711012" w:history="1">
        <w:r w:rsidR="00A91913" w:rsidRPr="00E9039D">
          <w:rPr>
            <w:rStyle w:val="Hyperlink"/>
            <w:noProof/>
          </w:rPr>
          <w:t>Table 5. Producers and consumers of certified coffee per countries. (Finnwatch, 2016)</w:t>
        </w:r>
        <w:r w:rsidR="00A91913">
          <w:rPr>
            <w:noProof/>
            <w:webHidden/>
          </w:rPr>
          <w:tab/>
        </w:r>
        <w:r w:rsidR="00A91913">
          <w:rPr>
            <w:noProof/>
            <w:webHidden/>
          </w:rPr>
          <w:fldChar w:fldCharType="begin"/>
        </w:r>
        <w:r w:rsidR="00A91913">
          <w:rPr>
            <w:noProof/>
            <w:webHidden/>
          </w:rPr>
          <w:instrText xml:space="preserve"> PAGEREF _Toc120711012 \h </w:instrText>
        </w:r>
        <w:r w:rsidR="00A91913">
          <w:rPr>
            <w:noProof/>
            <w:webHidden/>
          </w:rPr>
        </w:r>
        <w:r w:rsidR="00A91913">
          <w:rPr>
            <w:noProof/>
            <w:webHidden/>
          </w:rPr>
          <w:fldChar w:fldCharType="separate"/>
        </w:r>
        <w:r w:rsidR="00A91913">
          <w:rPr>
            <w:noProof/>
            <w:webHidden/>
          </w:rPr>
          <w:t>60</w:t>
        </w:r>
        <w:r w:rsidR="00A91913">
          <w:rPr>
            <w:noProof/>
            <w:webHidden/>
          </w:rPr>
          <w:fldChar w:fldCharType="end"/>
        </w:r>
      </w:hyperlink>
    </w:p>
    <w:p w14:paraId="3FA47D91" w14:textId="4F9B0015" w:rsidR="007E32F3" w:rsidRDefault="007E32F3" w:rsidP="007E32F3">
      <w:pPr>
        <w:spacing w:line="240" w:lineRule="auto"/>
        <w:jc w:val="left"/>
        <w:rPr>
          <w:noProof/>
        </w:rPr>
      </w:pPr>
      <w:r>
        <w:rPr>
          <w:rFonts w:cstheme="minorHAnsi"/>
          <w:bCs/>
          <w:szCs w:val="28"/>
          <w:lang w:val="en-GB"/>
        </w:rPr>
        <w:fldChar w:fldCharType="end"/>
      </w:r>
      <w:r>
        <w:rPr>
          <w:lang w:val="en-GB"/>
        </w:rPr>
        <w:fldChar w:fldCharType="begin"/>
      </w:r>
      <w:r>
        <w:rPr>
          <w:lang w:val="en-GB"/>
        </w:rPr>
        <w:instrText xml:space="preserve"> TOC \h \z \t "Figure" \c </w:instrText>
      </w:r>
      <w:r>
        <w:rPr>
          <w:lang w:val="en-GB"/>
        </w:rPr>
        <w:fldChar w:fldCharType="separate"/>
      </w:r>
    </w:p>
    <w:p w14:paraId="24720B61" w14:textId="2E615CE1"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09" w:history="1">
        <w:r w:rsidR="007E32F3" w:rsidRPr="000D6AAF">
          <w:rPr>
            <w:rStyle w:val="Hyperlink"/>
            <w:b/>
            <w:noProof/>
          </w:rPr>
          <w:t>Figure 1.</w:t>
        </w:r>
        <w:r w:rsidR="007E32F3" w:rsidRPr="000D6AAF">
          <w:rPr>
            <w:rStyle w:val="Hyperlink"/>
            <w:noProof/>
          </w:rPr>
          <w:t xml:space="preserve"> Three elements of sustainability (Friedman, 2020).</w:t>
        </w:r>
        <w:r w:rsidR="007E32F3">
          <w:rPr>
            <w:noProof/>
            <w:webHidden/>
          </w:rPr>
          <w:tab/>
        </w:r>
        <w:r w:rsidR="007E32F3">
          <w:rPr>
            <w:noProof/>
            <w:webHidden/>
          </w:rPr>
          <w:fldChar w:fldCharType="begin"/>
        </w:r>
        <w:r w:rsidR="007E32F3">
          <w:rPr>
            <w:noProof/>
            <w:webHidden/>
          </w:rPr>
          <w:instrText xml:space="preserve"> PAGEREF _Toc120701709 \h </w:instrText>
        </w:r>
        <w:r w:rsidR="007E32F3">
          <w:rPr>
            <w:noProof/>
            <w:webHidden/>
          </w:rPr>
        </w:r>
        <w:r w:rsidR="007E32F3">
          <w:rPr>
            <w:noProof/>
            <w:webHidden/>
          </w:rPr>
          <w:fldChar w:fldCharType="separate"/>
        </w:r>
        <w:r w:rsidR="00A91913">
          <w:rPr>
            <w:noProof/>
            <w:webHidden/>
          </w:rPr>
          <w:t>14</w:t>
        </w:r>
        <w:r w:rsidR="007E32F3">
          <w:rPr>
            <w:noProof/>
            <w:webHidden/>
          </w:rPr>
          <w:fldChar w:fldCharType="end"/>
        </w:r>
      </w:hyperlink>
    </w:p>
    <w:p w14:paraId="462B4AB3" w14:textId="0C392D6E"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0" w:history="1">
        <w:r w:rsidR="007E32F3" w:rsidRPr="000D6AAF">
          <w:rPr>
            <w:rStyle w:val="Hyperlink"/>
            <w:b/>
            <w:noProof/>
          </w:rPr>
          <w:t>Figure 2.</w:t>
        </w:r>
        <w:r w:rsidR="007E32F3" w:rsidRPr="000D6AAF">
          <w:rPr>
            <w:rStyle w:val="Hyperlink"/>
            <w:noProof/>
          </w:rPr>
          <w:t xml:space="preserve"> Rainforest Alliance Certification Seal. (Rainforest Alliance, 2022)</w:t>
        </w:r>
        <w:r w:rsidR="007E32F3">
          <w:rPr>
            <w:noProof/>
            <w:webHidden/>
          </w:rPr>
          <w:tab/>
        </w:r>
        <w:r w:rsidR="007E32F3">
          <w:rPr>
            <w:noProof/>
            <w:webHidden/>
          </w:rPr>
          <w:fldChar w:fldCharType="begin"/>
        </w:r>
        <w:r w:rsidR="007E32F3">
          <w:rPr>
            <w:noProof/>
            <w:webHidden/>
          </w:rPr>
          <w:instrText xml:space="preserve"> PAGEREF _Toc120701710 \h </w:instrText>
        </w:r>
        <w:r w:rsidR="007E32F3">
          <w:rPr>
            <w:noProof/>
            <w:webHidden/>
          </w:rPr>
        </w:r>
        <w:r w:rsidR="007E32F3">
          <w:rPr>
            <w:noProof/>
            <w:webHidden/>
          </w:rPr>
          <w:fldChar w:fldCharType="separate"/>
        </w:r>
        <w:r w:rsidR="00A91913">
          <w:rPr>
            <w:noProof/>
            <w:webHidden/>
          </w:rPr>
          <w:t>19</w:t>
        </w:r>
        <w:r w:rsidR="007E32F3">
          <w:rPr>
            <w:noProof/>
            <w:webHidden/>
          </w:rPr>
          <w:fldChar w:fldCharType="end"/>
        </w:r>
      </w:hyperlink>
    </w:p>
    <w:p w14:paraId="05DD934A" w14:textId="7C402B76"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1" w:history="1">
        <w:r w:rsidR="007E32F3" w:rsidRPr="000D6AAF">
          <w:rPr>
            <w:rStyle w:val="Hyperlink"/>
            <w:b/>
            <w:noProof/>
          </w:rPr>
          <w:t>Figure 3.</w:t>
        </w:r>
        <w:r w:rsidR="007E32F3" w:rsidRPr="000D6AAF">
          <w:rPr>
            <w:rStyle w:val="Hyperlink"/>
            <w:noProof/>
          </w:rPr>
          <w:t xml:space="preserve"> UTZ certified logo.  (Rainforest Alliance, 2022)</w:t>
        </w:r>
        <w:r w:rsidR="007E32F3">
          <w:rPr>
            <w:noProof/>
            <w:webHidden/>
          </w:rPr>
          <w:tab/>
        </w:r>
        <w:r w:rsidR="007E32F3">
          <w:rPr>
            <w:noProof/>
            <w:webHidden/>
          </w:rPr>
          <w:fldChar w:fldCharType="begin"/>
        </w:r>
        <w:r w:rsidR="007E32F3">
          <w:rPr>
            <w:noProof/>
            <w:webHidden/>
          </w:rPr>
          <w:instrText xml:space="preserve"> PAGEREF _Toc120701711 \h </w:instrText>
        </w:r>
        <w:r w:rsidR="007E32F3">
          <w:rPr>
            <w:noProof/>
            <w:webHidden/>
          </w:rPr>
        </w:r>
        <w:r w:rsidR="007E32F3">
          <w:rPr>
            <w:noProof/>
            <w:webHidden/>
          </w:rPr>
          <w:fldChar w:fldCharType="separate"/>
        </w:r>
        <w:r w:rsidR="00A91913">
          <w:rPr>
            <w:noProof/>
            <w:webHidden/>
          </w:rPr>
          <w:t>20</w:t>
        </w:r>
        <w:r w:rsidR="007E32F3">
          <w:rPr>
            <w:noProof/>
            <w:webHidden/>
          </w:rPr>
          <w:fldChar w:fldCharType="end"/>
        </w:r>
      </w:hyperlink>
    </w:p>
    <w:p w14:paraId="206844B1" w14:textId="73E34254"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2" w:history="1">
        <w:r w:rsidR="007E32F3" w:rsidRPr="000D6AAF">
          <w:rPr>
            <w:rStyle w:val="Hyperlink"/>
            <w:b/>
            <w:noProof/>
          </w:rPr>
          <w:t>Figure 4</w:t>
        </w:r>
        <w:r w:rsidR="007E32F3" w:rsidRPr="000D6AAF">
          <w:rPr>
            <w:rStyle w:val="Hyperlink"/>
            <w:noProof/>
          </w:rPr>
          <w:t>. Fairtrade International mark. (Fairtrade, 2022)</w:t>
        </w:r>
        <w:r w:rsidR="007E32F3">
          <w:rPr>
            <w:noProof/>
            <w:webHidden/>
          </w:rPr>
          <w:tab/>
        </w:r>
        <w:r w:rsidR="007E32F3">
          <w:rPr>
            <w:noProof/>
            <w:webHidden/>
          </w:rPr>
          <w:fldChar w:fldCharType="begin"/>
        </w:r>
        <w:r w:rsidR="007E32F3">
          <w:rPr>
            <w:noProof/>
            <w:webHidden/>
          </w:rPr>
          <w:instrText xml:space="preserve"> PAGEREF _Toc120701712 \h </w:instrText>
        </w:r>
        <w:r w:rsidR="007E32F3">
          <w:rPr>
            <w:noProof/>
            <w:webHidden/>
          </w:rPr>
        </w:r>
        <w:r w:rsidR="007E32F3">
          <w:rPr>
            <w:noProof/>
            <w:webHidden/>
          </w:rPr>
          <w:fldChar w:fldCharType="separate"/>
        </w:r>
        <w:r w:rsidR="00A91913">
          <w:rPr>
            <w:noProof/>
            <w:webHidden/>
          </w:rPr>
          <w:t>21</w:t>
        </w:r>
        <w:r w:rsidR="007E32F3">
          <w:rPr>
            <w:noProof/>
            <w:webHidden/>
          </w:rPr>
          <w:fldChar w:fldCharType="end"/>
        </w:r>
      </w:hyperlink>
    </w:p>
    <w:p w14:paraId="5B2006BA" w14:textId="0F2B6073"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3" w:history="1">
        <w:r w:rsidR="007E32F3" w:rsidRPr="000D6AAF">
          <w:rPr>
            <w:rStyle w:val="Hyperlink"/>
            <w:b/>
            <w:noProof/>
          </w:rPr>
          <w:t>Figure 5.</w:t>
        </w:r>
        <w:r w:rsidR="007E32F3" w:rsidRPr="000D6AAF">
          <w:rPr>
            <w:rStyle w:val="Hyperlink"/>
            <w:noProof/>
          </w:rPr>
          <w:t xml:space="preserve"> Global coffee production under VSS produced and sold at premium, 2018.</w:t>
        </w:r>
        <w:r w:rsidR="007E32F3">
          <w:rPr>
            <w:noProof/>
            <w:webHidden/>
          </w:rPr>
          <w:tab/>
        </w:r>
        <w:r w:rsidR="007E32F3">
          <w:rPr>
            <w:noProof/>
            <w:webHidden/>
          </w:rPr>
          <w:fldChar w:fldCharType="begin"/>
        </w:r>
        <w:r w:rsidR="007E32F3">
          <w:rPr>
            <w:noProof/>
            <w:webHidden/>
          </w:rPr>
          <w:instrText xml:space="preserve"> PAGEREF _Toc120701713 \h </w:instrText>
        </w:r>
        <w:r w:rsidR="007E32F3">
          <w:rPr>
            <w:noProof/>
            <w:webHidden/>
          </w:rPr>
        </w:r>
        <w:r w:rsidR="007E32F3">
          <w:rPr>
            <w:noProof/>
            <w:webHidden/>
          </w:rPr>
          <w:fldChar w:fldCharType="separate"/>
        </w:r>
        <w:r w:rsidR="00A91913">
          <w:rPr>
            <w:noProof/>
            <w:webHidden/>
          </w:rPr>
          <w:t>24</w:t>
        </w:r>
        <w:r w:rsidR="007E32F3">
          <w:rPr>
            <w:noProof/>
            <w:webHidden/>
          </w:rPr>
          <w:fldChar w:fldCharType="end"/>
        </w:r>
      </w:hyperlink>
    </w:p>
    <w:p w14:paraId="76AEF1E5" w14:textId="62501817"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4" w:history="1">
        <w:r w:rsidR="007E32F3" w:rsidRPr="000D6AAF">
          <w:rPr>
            <w:rStyle w:val="Hyperlink"/>
            <w:noProof/>
          </w:rPr>
          <w:t>(Kuepper and Kusumaningtyas, 2020)</w:t>
        </w:r>
        <w:r w:rsidR="007E32F3">
          <w:rPr>
            <w:noProof/>
            <w:webHidden/>
          </w:rPr>
          <w:tab/>
        </w:r>
        <w:r w:rsidR="007E32F3">
          <w:rPr>
            <w:noProof/>
            <w:webHidden/>
          </w:rPr>
          <w:fldChar w:fldCharType="begin"/>
        </w:r>
        <w:r w:rsidR="007E32F3">
          <w:rPr>
            <w:noProof/>
            <w:webHidden/>
          </w:rPr>
          <w:instrText xml:space="preserve"> PAGEREF _Toc120701714 \h </w:instrText>
        </w:r>
        <w:r w:rsidR="007E32F3">
          <w:rPr>
            <w:noProof/>
            <w:webHidden/>
          </w:rPr>
        </w:r>
        <w:r w:rsidR="007E32F3">
          <w:rPr>
            <w:noProof/>
            <w:webHidden/>
          </w:rPr>
          <w:fldChar w:fldCharType="separate"/>
        </w:r>
        <w:r w:rsidR="00A91913">
          <w:rPr>
            <w:noProof/>
            <w:webHidden/>
          </w:rPr>
          <w:t>24</w:t>
        </w:r>
        <w:r w:rsidR="007E32F3">
          <w:rPr>
            <w:noProof/>
            <w:webHidden/>
          </w:rPr>
          <w:fldChar w:fldCharType="end"/>
        </w:r>
      </w:hyperlink>
    </w:p>
    <w:p w14:paraId="3082E6B6" w14:textId="71C1D2E1"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5" w:history="1">
        <w:r w:rsidR="007E32F3" w:rsidRPr="000D6AAF">
          <w:rPr>
            <w:rStyle w:val="Hyperlink"/>
            <w:b/>
            <w:noProof/>
          </w:rPr>
          <w:t>Figure 6.</w:t>
        </w:r>
        <w:r w:rsidR="007E32F3" w:rsidRPr="000D6AAF">
          <w:rPr>
            <w:rStyle w:val="Hyperlink"/>
            <w:noProof/>
          </w:rPr>
          <w:t xml:space="preserve"> Position of eco labels within sustainability dimensions.</w:t>
        </w:r>
        <w:r w:rsidR="007E32F3">
          <w:rPr>
            <w:noProof/>
            <w:webHidden/>
          </w:rPr>
          <w:tab/>
        </w:r>
        <w:r w:rsidR="007E32F3">
          <w:rPr>
            <w:noProof/>
            <w:webHidden/>
          </w:rPr>
          <w:fldChar w:fldCharType="begin"/>
        </w:r>
        <w:r w:rsidR="007E32F3">
          <w:rPr>
            <w:noProof/>
            <w:webHidden/>
          </w:rPr>
          <w:instrText xml:space="preserve"> PAGEREF _Toc120701715 \h </w:instrText>
        </w:r>
        <w:r w:rsidR="007E32F3">
          <w:rPr>
            <w:noProof/>
            <w:webHidden/>
          </w:rPr>
        </w:r>
        <w:r w:rsidR="007E32F3">
          <w:rPr>
            <w:noProof/>
            <w:webHidden/>
          </w:rPr>
          <w:fldChar w:fldCharType="separate"/>
        </w:r>
        <w:r w:rsidR="00A91913">
          <w:rPr>
            <w:noProof/>
            <w:webHidden/>
          </w:rPr>
          <w:t>26</w:t>
        </w:r>
        <w:r w:rsidR="007E32F3">
          <w:rPr>
            <w:noProof/>
            <w:webHidden/>
          </w:rPr>
          <w:fldChar w:fldCharType="end"/>
        </w:r>
      </w:hyperlink>
    </w:p>
    <w:p w14:paraId="28D9AC29" w14:textId="32FBA94B"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6" w:history="1">
        <w:r w:rsidR="007E32F3" w:rsidRPr="000D6AAF">
          <w:rPr>
            <w:rStyle w:val="Hyperlink"/>
            <w:b/>
            <w:noProof/>
          </w:rPr>
          <w:t>Figure 7.</w:t>
        </w:r>
        <w:r w:rsidR="007E32F3" w:rsidRPr="000D6AAF">
          <w:rPr>
            <w:rStyle w:val="Hyperlink"/>
            <w:noProof/>
          </w:rPr>
          <w:t xml:space="preserve"> The Perceptual process. (Solomon et al, 2016)</w:t>
        </w:r>
        <w:r w:rsidR="007E32F3">
          <w:rPr>
            <w:noProof/>
            <w:webHidden/>
          </w:rPr>
          <w:tab/>
        </w:r>
        <w:r w:rsidR="007E32F3">
          <w:rPr>
            <w:noProof/>
            <w:webHidden/>
          </w:rPr>
          <w:fldChar w:fldCharType="begin"/>
        </w:r>
        <w:r w:rsidR="007E32F3">
          <w:rPr>
            <w:noProof/>
            <w:webHidden/>
          </w:rPr>
          <w:instrText xml:space="preserve"> PAGEREF _Toc120701716 \h </w:instrText>
        </w:r>
        <w:r w:rsidR="007E32F3">
          <w:rPr>
            <w:noProof/>
            <w:webHidden/>
          </w:rPr>
        </w:r>
        <w:r w:rsidR="007E32F3">
          <w:rPr>
            <w:noProof/>
            <w:webHidden/>
          </w:rPr>
          <w:fldChar w:fldCharType="separate"/>
        </w:r>
        <w:r w:rsidR="00A91913">
          <w:rPr>
            <w:noProof/>
            <w:webHidden/>
          </w:rPr>
          <w:t>27</w:t>
        </w:r>
        <w:r w:rsidR="007E32F3">
          <w:rPr>
            <w:noProof/>
            <w:webHidden/>
          </w:rPr>
          <w:fldChar w:fldCharType="end"/>
        </w:r>
      </w:hyperlink>
    </w:p>
    <w:p w14:paraId="41AE64C8" w14:textId="6ACAE263"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7" w:history="1">
        <w:r w:rsidR="007E32F3" w:rsidRPr="000D6AAF">
          <w:rPr>
            <w:rStyle w:val="Hyperlink"/>
            <w:b/>
            <w:noProof/>
          </w:rPr>
          <w:t>Figure 8.</w:t>
        </w:r>
        <w:r w:rsidR="007E32F3" w:rsidRPr="000D6AAF">
          <w:rPr>
            <w:rStyle w:val="Hyperlink"/>
            <w:noProof/>
          </w:rPr>
          <w:t xml:space="preserve"> Proposed research model.</w:t>
        </w:r>
        <w:r w:rsidR="007E32F3">
          <w:rPr>
            <w:noProof/>
            <w:webHidden/>
          </w:rPr>
          <w:tab/>
        </w:r>
        <w:r w:rsidR="007E32F3">
          <w:rPr>
            <w:noProof/>
            <w:webHidden/>
          </w:rPr>
          <w:fldChar w:fldCharType="begin"/>
        </w:r>
        <w:r w:rsidR="007E32F3">
          <w:rPr>
            <w:noProof/>
            <w:webHidden/>
          </w:rPr>
          <w:instrText xml:space="preserve"> PAGEREF _Toc120701717 \h </w:instrText>
        </w:r>
        <w:r w:rsidR="007E32F3">
          <w:rPr>
            <w:noProof/>
            <w:webHidden/>
          </w:rPr>
        </w:r>
        <w:r w:rsidR="007E32F3">
          <w:rPr>
            <w:noProof/>
            <w:webHidden/>
          </w:rPr>
          <w:fldChar w:fldCharType="separate"/>
        </w:r>
        <w:r w:rsidR="00A91913">
          <w:rPr>
            <w:noProof/>
            <w:webHidden/>
          </w:rPr>
          <w:t>31</w:t>
        </w:r>
        <w:r w:rsidR="007E32F3">
          <w:rPr>
            <w:noProof/>
            <w:webHidden/>
          </w:rPr>
          <w:fldChar w:fldCharType="end"/>
        </w:r>
      </w:hyperlink>
    </w:p>
    <w:p w14:paraId="5A5D15DC" w14:textId="6E10762C" w:rsidR="007E32F3" w:rsidRDefault="00000000">
      <w:pPr>
        <w:pStyle w:val="TableofFigures"/>
        <w:tabs>
          <w:tab w:val="right" w:leader="dot" w:pos="8494"/>
        </w:tabs>
        <w:rPr>
          <w:rFonts w:eastAsiaTheme="minorEastAsia" w:cstheme="minorBidi"/>
          <w:noProof/>
          <w:kern w:val="0"/>
          <w:szCs w:val="24"/>
          <w:lang w:val="en-FI" w:eastAsia="en-GB" w:bidi="ar-SA"/>
        </w:rPr>
      </w:pPr>
      <w:hyperlink w:anchor="_Toc120701718" w:history="1">
        <w:r w:rsidR="007E32F3" w:rsidRPr="000D6AAF">
          <w:rPr>
            <w:rStyle w:val="Hyperlink"/>
            <w:b/>
            <w:noProof/>
          </w:rPr>
          <w:t>Figure 9</w:t>
        </w:r>
        <w:r w:rsidR="007E32F3" w:rsidRPr="000D6AAF">
          <w:rPr>
            <w:rStyle w:val="Hyperlink"/>
            <w:noProof/>
          </w:rPr>
          <w:t>. Updated research model</w:t>
        </w:r>
        <w:r w:rsidR="007E32F3">
          <w:rPr>
            <w:noProof/>
            <w:webHidden/>
          </w:rPr>
          <w:tab/>
        </w:r>
        <w:r w:rsidR="007E32F3">
          <w:rPr>
            <w:noProof/>
            <w:webHidden/>
          </w:rPr>
          <w:fldChar w:fldCharType="begin"/>
        </w:r>
        <w:r w:rsidR="007E32F3">
          <w:rPr>
            <w:noProof/>
            <w:webHidden/>
          </w:rPr>
          <w:instrText xml:space="preserve"> PAGEREF _Toc120701718 \h </w:instrText>
        </w:r>
        <w:r w:rsidR="007E32F3">
          <w:rPr>
            <w:noProof/>
            <w:webHidden/>
          </w:rPr>
        </w:r>
        <w:r w:rsidR="007E32F3">
          <w:rPr>
            <w:noProof/>
            <w:webHidden/>
          </w:rPr>
          <w:fldChar w:fldCharType="separate"/>
        </w:r>
        <w:r w:rsidR="00A91913">
          <w:rPr>
            <w:noProof/>
            <w:webHidden/>
          </w:rPr>
          <w:t>67</w:t>
        </w:r>
        <w:r w:rsidR="007E32F3">
          <w:rPr>
            <w:noProof/>
            <w:webHidden/>
          </w:rPr>
          <w:fldChar w:fldCharType="end"/>
        </w:r>
      </w:hyperlink>
    </w:p>
    <w:p w14:paraId="0E120310" w14:textId="78CF6BE1" w:rsidR="004A219F" w:rsidRPr="00831EC9" w:rsidRDefault="007E32F3" w:rsidP="007E32F3">
      <w:pPr>
        <w:spacing w:line="240" w:lineRule="auto"/>
        <w:jc w:val="left"/>
        <w:rPr>
          <w:lang w:val="en-GB"/>
        </w:rPr>
      </w:pPr>
      <w:r>
        <w:rPr>
          <w:lang w:val="en-GB"/>
        </w:rPr>
        <w:fldChar w:fldCharType="end"/>
      </w:r>
    </w:p>
    <w:p w14:paraId="55FF2514" w14:textId="7D6849C5" w:rsidR="00D270CF" w:rsidRPr="00E67C96" w:rsidRDefault="00766EC2" w:rsidP="005B7957">
      <w:pPr>
        <w:pStyle w:val="Heading1"/>
        <w:rPr>
          <w:lang w:val="en-GB"/>
        </w:rPr>
      </w:pPr>
      <w:bookmarkStart w:id="2" w:name="_Toc120797332"/>
      <w:r w:rsidRPr="00E67C96">
        <w:rPr>
          <w:lang w:val="en-GB"/>
        </w:rPr>
        <w:lastRenderedPageBreak/>
        <w:t>INTRODUCTION</w:t>
      </w:r>
      <w:bookmarkEnd w:id="2"/>
    </w:p>
    <w:p w14:paraId="4C02D0FC" w14:textId="23182333" w:rsidR="00766EC2" w:rsidRPr="00E67C96" w:rsidRDefault="00766EC2" w:rsidP="00766EC2">
      <w:pPr>
        <w:pStyle w:val="BodyText"/>
        <w:rPr>
          <w:lang w:val="en-GB"/>
        </w:rPr>
      </w:pPr>
    </w:p>
    <w:p w14:paraId="450B8C00" w14:textId="77777777" w:rsidR="00766EC2" w:rsidRPr="00E67C96" w:rsidRDefault="00766EC2" w:rsidP="00766EC2">
      <w:pPr>
        <w:tabs>
          <w:tab w:val="left" w:pos="1770"/>
        </w:tabs>
        <w:rPr>
          <w:rFonts w:cstheme="minorHAnsi"/>
          <w:lang w:val="en-GB"/>
        </w:rPr>
      </w:pPr>
      <w:r w:rsidRPr="00E67C96">
        <w:rPr>
          <w:rFonts w:cstheme="minorHAnsi"/>
          <w:lang w:val="en-GB"/>
        </w:rPr>
        <w:t xml:space="preserve">The first chapter of the study focuses on the topic of the study. The background of the research will be introduced to the reader, continuing to prior conducted research, leading to the research problem and question of this paper. Then, the objectives of the research will be presented followed by some definitions of key concepts of the study, according to existing literature. </w:t>
      </w:r>
    </w:p>
    <w:p w14:paraId="6706BD8E" w14:textId="77777777" w:rsidR="00766EC2" w:rsidRPr="00E67C96" w:rsidRDefault="00766EC2" w:rsidP="00766EC2">
      <w:pPr>
        <w:tabs>
          <w:tab w:val="left" w:pos="1770"/>
        </w:tabs>
        <w:rPr>
          <w:rFonts w:cstheme="minorHAnsi"/>
          <w:lang w:val="en-GB"/>
        </w:rPr>
      </w:pPr>
    </w:p>
    <w:p w14:paraId="08A2DD76" w14:textId="77777777" w:rsidR="00766EC2" w:rsidRPr="00E67C96" w:rsidRDefault="00766EC2" w:rsidP="00766EC2">
      <w:pPr>
        <w:pStyle w:val="Heading2"/>
        <w:rPr>
          <w:lang w:val="en-GB"/>
        </w:rPr>
      </w:pPr>
      <w:bookmarkStart w:id="3" w:name="_Toc114651647"/>
      <w:bookmarkStart w:id="4" w:name="_Toc120797333"/>
      <w:r w:rsidRPr="00E67C96">
        <w:rPr>
          <w:lang w:val="en-GB"/>
        </w:rPr>
        <w:t>Background of the study</w:t>
      </w:r>
      <w:bookmarkEnd w:id="3"/>
      <w:bookmarkEnd w:id="4"/>
    </w:p>
    <w:p w14:paraId="6B16A86B" w14:textId="77777777" w:rsidR="00766EC2" w:rsidRPr="00E67C96" w:rsidRDefault="00766EC2" w:rsidP="00766EC2">
      <w:pPr>
        <w:rPr>
          <w:rFonts w:cstheme="minorHAnsi"/>
          <w:lang w:val="en-GB"/>
        </w:rPr>
      </w:pPr>
      <w:r w:rsidRPr="00E67C96">
        <w:rPr>
          <w:rFonts w:cstheme="minorHAnsi"/>
          <w:lang w:val="en-GB"/>
        </w:rPr>
        <w:t xml:space="preserve">Businesses today are held accountable for their sustainability efforts and commitments. Due to globalization and people’s increased concerns towards our planet and climate, sustainability has become a key component of businesses strategies. Businesses in the food industry are largely relying on people and the environment, as the key components of growing and producing the products sold to consumers. Hence, businesses’ have begun, with the help of non-governmental organization, developing their operations to become more sustainable. </w:t>
      </w:r>
    </w:p>
    <w:p w14:paraId="5F4805AF" w14:textId="77777777" w:rsidR="00766EC2" w:rsidRPr="00E67C96" w:rsidRDefault="00766EC2" w:rsidP="00766EC2">
      <w:pPr>
        <w:rPr>
          <w:rFonts w:cstheme="minorHAnsi"/>
          <w:lang w:val="en-GB"/>
        </w:rPr>
      </w:pPr>
    </w:p>
    <w:p w14:paraId="690EEB4E" w14:textId="77777777" w:rsidR="00766EC2" w:rsidRPr="00E67C96" w:rsidRDefault="00766EC2" w:rsidP="00766EC2">
      <w:pPr>
        <w:rPr>
          <w:rFonts w:cstheme="minorHAnsi"/>
          <w:lang w:val="en-GB"/>
        </w:rPr>
      </w:pPr>
      <w:r w:rsidRPr="00E67C96">
        <w:rPr>
          <w:rFonts w:cstheme="minorHAnsi"/>
          <w:lang w:val="en-GB"/>
        </w:rPr>
        <w:t xml:space="preserve">With the increased consumption of organic food products, sustainability has developed to become an important factor in their marketing. The rising concern of climate change in the past years has resulted in increase of labelling, allowing consumers to differentiate between less and more sustainable option (Horne, 2009). Therefore, while the European coffee market is mature, it keeps evolving, with sustainability as a top priority for businesses in the market. </w:t>
      </w:r>
    </w:p>
    <w:p w14:paraId="7C65FC47" w14:textId="77777777" w:rsidR="00766EC2" w:rsidRPr="00E67C96" w:rsidRDefault="00766EC2" w:rsidP="00766EC2">
      <w:pPr>
        <w:rPr>
          <w:rFonts w:cstheme="minorHAnsi"/>
          <w:lang w:val="en-GB"/>
        </w:rPr>
      </w:pPr>
    </w:p>
    <w:p w14:paraId="6F8C340A" w14:textId="77777777" w:rsidR="00766EC2" w:rsidRPr="00E67C96" w:rsidRDefault="00766EC2" w:rsidP="00766EC2">
      <w:pPr>
        <w:rPr>
          <w:rFonts w:cstheme="minorHAnsi"/>
          <w:lang w:val="en-GB"/>
        </w:rPr>
      </w:pPr>
      <w:r w:rsidRPr="00E67C96">
        <w:rPr>
          <w:rFonts w:cstheme="minorHAnsi"/>
          <w:lang w:val="en-GB"/>
        </w:rPr>
        <w:t xml:space="preserve">According to </w:t>
      </w:r>
      <w:proofErr w:type="spellStart"/>
      <w:r w:rsidRPr="00E67C96">
        <w:rPr>
          <w:rFonts w:cstheme="minorHAnsi"/>
          <w:lang w:val="en-GB"/>
        </w:rPr>
        <w:t>FiBL</w:t>
      </w:r>
      <w:proofErr w:type="spellEnd"/>
      <w:r w:rsidRPr="00E67C96">
        <w:rPr>
          <w:rFonts w:cstheme="minorHAnsi"/>
          <w:lang w:val="en-GB"/>
        </w:rPr>
        <w:t xml:space="preserve"> (2022) the European organic food market has had exceptional growth during 2020, reaching 52 billion euros, with an accelerating growth during the past decade. In the coffee sector, approximately 55 percent of produced coffee globally is certified, however the total industry wide sales of certified coffee only reach to 25 percent. (Centre for Promotion of Imports, 2021)</w:t>
      </w:r>
    </w:p>
    <w:p w14:paraId="23B402BA" w14:textId="4BD95AAF" w:rsidR="007A4666" w:rsidRPr="00E67C96" w:rsidRDefault="00766EC2" w:rsidP="00766EC2">
      <w:pPr>
        <w:rPr>
          <w:rFonts w:cstheme="minorHAnsi"/>
          <w:lang w:val="en-GB"/>
        </w:rPr>
      </w:pPr>
      <w:r w:rsidRPr="00E67C96">
        <w:rPr>
          <w:rFonts w:cstheme="minorHAnsi"/>
          <w:lang w:val="en-GB"/>
        </w:rPr>
        <w:lastRenderedPageBreak/>
        <w:t xml:space="preserve">The growing trend has increased consumers demand for companies’ sustainable actions, resulting in the adoption of certifications on coffee products, to promote sustainability and the companies’ green efforts (Centre for Promotion of Imports, 2021; Coffee Barometer, 2020). According to </w:t>
      </w:r>
      <w:proofErr w:type="spellStart"/>
      <w:r w:rsidRPr="00E67C96">
        <w:rPr>
          <w:rFonts w:cstheme="minorHAnsi"/>
          <w:lang w:val="en-GB"/>
        </w:rPr>
        <w:t>Finnwatch</w:t>
      </w:r>
      <w:proofErr w:type="spellEnd"/>
      <w:r w:rsidRPr="00E67C96">
        <w:rPr>
          <w:rFonts w:cstheme="minorHAnsi"/>
          <w:lang w:val="en-GB"/>
        </w:rPr>
        <w:t xml:space="preserve"> (2016) and Reinecke, Manning and von Hagen (2011) the coffee industry is considered one of the pioneers for certification schemes and coffee was one of the first products to adopt certifications. </w:t>
      </w:r>
    </w:p>
    <w:p w14:paraId="7773B521" w14:textId="77777777" w:rsidR="00766EC2" w:rsidRPr="00E67C96" w:rsidRDefault="00766EC2" w:rsidP="00766EC2">
      <w:pPr>
        <w:tabs>
          <w:tab w:val="left" w:pos="1770"/>
        </w:tabs>
        <w:rPr>
          <w:rFonts w:cstheme="minorHAnsi"/>
          <w:lang w:val="en-GB"/>
        </w:rPr>
      </w:pPr>
    </w:p>
    <w:p w14:paraId="7A6BB70A" w14:textId="7235A528" w:rsidR="007A4666" w:rsidRDefault="00B74FDA" w:rsidP="00766EC2">
      <w:pPr>
        <w:pStyle w:val="BodyText"/>
        <w:rPr>
          <w:rFonts w:cstheme="minorHAnsi"/>
          <w:lang w:val="en-GB"/>
        </w:rPr>
      </w:pPr>
      <w:r w:rsidRPr="00E67C96">
        <w:rPr>
          <w:rFonts w:cstheme="minorHAnsi"/>
          <w:lang w:val="en-GB"/>
        </w:rPr>
        <w:t>Research on eco labels, their characteristics and implications on consumer buyer behaviour</w:t>
      </w:r>
      <w:r w:rsidR="00D652EC">
        <w:rPr>
          <w:rFonts w:cstheme="minorHAnsi"/>
          <w:lang w:val="en-GB"/>
        </w:rPr>
        <w:t xml:space="preserve"> and sustainable coffee </w:t>
      </w:r>
      <w:r w:rsidRPr="00E67C96">
        <w:rPr>
          <w:rFonts w:cstheme="minorHAnsi"/>
          <w:lang w:val="en-GB"/>
        </w:rPr>
        <w:t xml:space="preserve">has been studied at large. With both, the increased concerns for the climate and sustainability, and increased green marketing communication, eco labels still stand an integral part to communicate products’ sustainable attribute to consumers. </w:t>
      </w:r>
      <w:r w:rsidR="00AE51AF">
        <w:rPr>
          <w:rFonts w:cstheme="minorHAnsi"/>
          <w:lang w:val="en-GB"/>
        </w:rPr>
        <w:t xml:space="preserve">Below Table 1 indicates that </w:t>
      </w:r>
      <w:r w:rsidR="00766EC2" w:rsidRPr="00E67C96">
        <w:rPr>
          <w:rFonts w:cstheme="minorHAnsi"/>
          <w:lang w:val="en-GB"/>
        </w:rPr>
        <w:t xml:space="preserve">numerous research on eco labels, green </w:t>
      </w:r>
      <w:r w:rsidR="00B849B4" w:rsidRPr="00E67C96">
        <w:rPr>
          <w:rFonts w:cstheme="minorHAnsi"/>
          <w:lang w:val="en-GB"/>
        </w:rPr>
        <w:t>marketing,</w:t>
      </w:r>
      <w:r w:rsidR="00B849B4">
        <w:rPr>
          <w:rFonts w:cstheme="minorHAnsi"/>
          <w:lang w:val="en-GB"/>
        </w:rPr>
        <w:t xml:space="preserve"> </w:t>
      </w:r>
      <w:r w:rsidR="00766EC2" w:rsidRPr="00E67C96">
        <w:rPr>
          <w:rFonts w:cstheme="minorHAnsi"/>
          <w:lang w:val="en-GB"/>
        </w:rPr>
        <w:t xml:space="preserve">and </w:t>
      </w:r>
      <w:r w:rsidR="00B849B4">
        <w:rPr>
          <w:rFonts w:cstheme="minorHAnsi"/>
          <w:lang w:val="en-GB"/>
        </w:rPr>
        <w:t xml:space="preserve">theories of </w:t>
      </w:r>
      <w:r w:rsidR="00FF457F">
        <w:rPr>
          <w:rFonts w:cstheme="minorHAnsi"/>
          <w:lang w:val="en-GB"/>
        </w:rPr>
        <w:t xml:space="preserve">eco labels’ influence on green </w:t>
      </w:r>
      <w:r w:rsidR="00766EC2" w:rsidRPr="00E67C96">
        <w:rPr>
          <w:rFonts w:cstheme="minorHAnsi"/>
          <w:lang w:val="en-GB"/>
        </w:rPr>
        <w:t>brand perception</w:t>
      </w:r>
      <w:r w:rsidR="00FF457F">
        <w:rPr>
          <w:rFonts w:cstheme="minorHAnsi"/>
          <w:lang w:val="en-GB"/>
        </w:rPr>
        <w:t xml:space="preserve"> (Atkinson and Rosenthal, 2014; </w:t>
      </w:r>
      <w:r w:rsidR="00B849B4">
        <w:rPr>
          <w:rFonts w:cstheme="minorHAnsi"/>
          <w:lang w:val="en-GB"/>
        </w:rPr>
        <w:t>Kumar, Polonsky, Dwivedi and Kar, 2019</w:t>
      </w:r>
      <w:r w:rsidR="00FF457F">
        <w:rPr>
          <w:rFonts w:cstheme="minorHAnsi"/>
          <w:lang w:val="en-GB"/>
        </w:rPr>
        <w:t>)</w:t>
      </w:r>
      <w:r w:rsidR="00766EC2" w:rsidRPr="00E67C96">
        <w:rPr>
          <w:rFonts w:cstheme="minorHAnsi"/>
          <w:lang w:val="en-GB"/>
        </w:rPr>
        <w:t xml:space="preserve"> has been conducted</w:t>
      </w:r>
      <w:r w:rsidR="00B849B4">
        <w:rPr>
          <w:rFonts w:cstheme="minorHAnsi"/>
          <w:lang w:val="en-GB"/>
        </w:rPr>
        <w:t>. Various dimensions of sustainability and different perspectives have been applied,</w:t>
      </w:r>
      <w:r w:rsidR="00766EC2" w:rsidRPr="00E67C96">
        <w:rPr>
          <w:rFonts w:cstheme="minorHAnsi"/>
          <w:lang w:val="en-GB"/>
        </w:rPr>
        <w:t xml:space="preserve"> </w:t>
      </w:r>
      <w:r w:rsidR="00B849B4">
        <w:rPr>
          <w:rFonts w:cstheme="minorHAnsi"/>
          <w:lang w:val="en-GB"/>
        </w:rPr>
        <w:t xml:space="preserve">with some having focus on certification schemes’ impact on farmers (Bacon, </w:t>
      </w:r>
      <w:proofErr w:type="spellStart"/>
      <w:r w:rsidR="00B849B4">
        <w:rPr>
          <w:rFonts w:cstheme="minorHAnsi"/>
          <w:lang w:val="en-GB"/>
        </w:rPr>
        <w:t>Mendéz</w:t>
      </w:r>
      <w:proofErr w:type="spellEnd"/>
      <w:r w:rsidR="00B849B4">
        <w:rPr>
          <w:rFonts w:cstheme="minorHAnsi"/>
          <w:lang w:val="en-GB"/>
        </w:rPr>
        <w:t xml:space="preserve">, Gomez, </w:t>
      </w:r>
      <w:r w:rsidR="00C142DB">
        <w:rPr>
          <w:rFonts w:cstheme="minorHAnsi"/>
          <w:lang w:val="en-GB"/>
        </w:rPr>
        <w:t>Stuart,</w:t>
      </w:r>
      <w:r w:rsidR="00B849B4">
        <w:rPr>
          <w:rFonts w:cstheme="minorHAnsi"/>
          <w:lang w:val="en-GB"/>
        </w:rPr>
        <w:t xml:space="preserve"> and Flores, 2008), while many having focus</w:t>
      </w:r>
      <w:r w:rsidR="00766EC2" w:rsidRPr="00E67C96">
        <w:rPr>
          <w:rFonts w:cstheme="minorHAnsi"/>
          <w:lang w:val="en-GB"/>
        </w:rPr>
        <w:t xml:space="preserve"> on the impact of labels to consumers’ purchase decisio</w:t>
      </w:r>
      <w:r w:rsidR="00FF457F">
        <w:rPr>
          <w:rFonts w:cstheme="minorHAnsi"/>
          <w:lang w:val="en-GB"/>
        </w:rPr>
        <w:t xml:space="preserve">n (D’Souza, </w:t>
      </w:r>
      <w:proofErr w:type="spellStart"/>
      <w:r w:rsidR="00FF457F">
        <w:rPr>
          <w:rFonts w:cstheme="minorHAnsi"/>
          <w:lang w:val="en-GB"/>
        </w:rPr>
        <w:t>Taghian</w:t>
      </w:r>
      <w:proofErr w:type="spellEnd"/>
      <w:r w:rsidR="00FF457F">
        <w:rPr>
          <w:rFonts w:cstheme="minorHAnsi"/>
          <w:lang w:val="en-GB"/>
        </w:rPr>
        <w:t xml:space="preserve"> and Lamb, 2016; </w:t>
      </w:r>
      <w:proofErr w:type="spellStart"/>
      <w:r w:rsidR="00FF457F">
        <w:rPr>
          <w:rFonts w:cstheme="minorHAnsi"/>
          <w:lang w:val="en-GB"/>
        </w:rPr>
        <w:t>Bathia</w:t>
      </w:r>
      <w:proofErr w:type="spellEnd"/>
      <w:r w:rsidR="00FF457F">
        <w:rPr>
          <w:rFonts w:cstheme="minorHAnsi"/>
          <w:lang w:val="en-GB"/>
        </w:rPr>
        <w:t xml:space="preserve"> and Jain, 2013</w:t>
      </w:r>
      <w:r w:rsidR="00B849B4">
        <w:rPr>
          <w:rFonts w:cstheme="minorHAnsi"/>
          <w:lang w:val="en-GB"/>
        </w:rPr>
        <w:t>; Delmas, 2010</w:t>
      </w:r>
      <w:r w:rsidR="00FF457F">
        <w:rPr>
          <w:rFonts w:cstheme="minorHAnsi"/>
          <w:lang w:val="en-GB"/>
        </w:rPr>
        <w:t xml:space="preserve">) and willingness-to-pay (De </w:t>
      </w:r>
      <w:proofErr w:type="spellStart"/>
      <w:r w:rsidR="00FF457F">
        <w:rPr>
          <w:rFonts w:cstheme="minorHAnsi"/>
          <w:lang w:val="en-GB"/>
        </w:rPr>
        <w:t>Pelsmacker</w:t>
      </w:r>
      <w:proofErr w:type="spellEnd"/>
      <w:r w:rsidR="00FF457F">
        <w:rPr>
          <w:rFonts w:cstheme="minorHAnsi"/>
          <w:lang w:val="en-GB"/>
        </w:rPr>
        <w:t xml:space="preserve">, </w:t>
      </w:r>
      <w:proofErr w:type="spellStart"/>
      <w:r w:rsidR="00FF457F">
        <w:rPr>
          <w:rFonts w:cstheme="minorHAnsi"/>
          <w:lang w:val="en-GB"/>
        </w:rPr>
        <w:t>Driesen</w:t>
      </w:r>
      <w:proofErr w:type="spellEnd"/>
      <w:r w:rsidR="00FF457F">
        <w:rPr>
          <w:rFonts w:cstheme="minorHAnsi"/>
          <w:lang w:val="en-GB"/>
        </w:rPr>
        <w:t xml:space="preserve"> and </w:t>
      </w:r>
      <w:proofErr w:type="spellStart"/>
      <w:r w:rsidR="00FF457F">
        <w:rPr>
          <w:rFonts w:cstheme="minorHAnsi"/>
          <w:lang w:val="en-GB"/>
        </w:rPr>
        <w:t>Rayp</w:t>
      </w:r>
      <w:proofErr w:type="spellEnd"/>
      <w:r w:rsidR="00FF457F">
        <w:rPr>
          <w:rFonts w:cstheme="minorHAnsi"/>
          <w:lang w:val="en-GB"/>
        </w:rPr>
        <w:t xml:space="preserve">, 2005). </w:t>
      </w:r>
    </w:p>
    <w:p w14:paraId="2245684A" w14:textId="77777777" w:rsidR="00B849B4" w:rsidRDefault="00B849B4" w:rsidP="00766EC2">
      <w:pPr>
        <w:pStyle w:val="BodyText"/>
        <w:rPr>
          <w:rFonts w:cstheme="minorHAnsi"/>
          <w:lang w:val="en-GB"/>
        </w:rPr>
      </w:pPr>
    </w:p>
    <w:p w14:paraId="138E04CD" w14:textId="7620DF35" w:rsidR="007A4666" w:rsidRPr="00E67C96" w:rsidRDefault="00766EC2" w:rsidP="00766EC2">
      <w:pPr>
        <w:pStyle w:val="BodyText"/>
        <w:rPr>
          <w:rFonts w:cstheme="minorHAnsi"/>
          <w:lang w:val="en-GB"/>
        </w:rPr>
      </w:pPr>
      <w:r w:rsidRPr="00E67C96">
        <w:rPr>
          <w:rFonts w:cstheme="minorHAnsi"/>
          <w:lang w:val="en-GB"/>
        </w:rPr>
        <w:t xml:space="preserve">Consequently, it can be argued that </w:t>
      </w:r>
      <w:r w:rsidR="00020B1D">
        <w:rPr>
          <w:rFonts w:cstheme="minorHAnsi"/>
          <w:lang w:val="en-GB"/>
        </w:rPr>
        <w:t>only few</w:t>
      </w:r>
      <w:r w:rsidRPr="00E67C96">
        <w:rPr>
          <w:rFonts w:cstheme="minorHAnsi"/>
          <w:lang w:val="en-GB"/>
        </w:rPr>
        <w:t xml:space="preserve"> focus on coffee products, namely eco labels used on coffee products and </w:t>
      </w:r>
      <w:r w:rsidR="00020B1D">
        <w:rPr>
          <w:rFonts w:cstheme="minorHAnsi"/>
          <w:lang w:val="en-GB"/>
        </w:rPr>
        <w:t xml:space="preserve">their </w:t>
      </w:r>
      <w:r w:rsidRPr="00E67C96">
        <w:rPr>
          <w:rFonts w:cstheme="minorHAnsi"/>
          <w:lang w:val="en-GB"/>
        </w:rPr>
        <w:t xml:space="preserve">influences on consumers’ perception on </w:t>
      </w:r>
      <w:r w:rsidR="00020B1D">
        <w:rPr>
          <w:rFonts w:cstheme="minorHAnsi"/>
          <w:lang w:val="en-GB"/>
        </w:rPr>
        <w:t xml:space="preserve">products’ sustainability. </w:t>
      </w:r>
      <w:r w:rsidRPr="00E67C96">
        <w:rPr>
          <w:rFonts w:cstheme="minorHAnsi"/>
          <w:lang w:val="en-GB"/>
        </w:rPr>
        <w:t xml:space="preserve"> </w:t>
      </w:r>
      <w:r w:rsidR="00B849B4">
        <w:rPr>
          <w:rFonts w:cstheme="minorHAnsi"/>
          <w:lang w:val="en-GB"/>
        </w:rPr>
        <w:t>Additionally</w:t>
      </w:r>
      <w:r w:rsidR="00B849B4" w:rsidRPr="00E67C96">
        <w:rPr>
          <w:rFonts w:cstheme="minorHAnsi"/>
          <w:lang w:val="en-GB"/>
        </w:rPr>
        <w:t>, studies indicate that more research must be done on the various factors affecting consumers perception, due to the complexity of voluntary sustainability schemes and eco labels</w:t>
      </w:r>
      <w:r w:rsidR="00AE51AF">
        <w:rPr>
          <w:rFonts w:cstheme="minorHAnsi"/>
          <w:lang w:val="en-GB"/>
        </w:rPr>
        <w:t xml:space="preserve"> (</w:t>
      </w:r>
      <w:proofErr w:type="spellStart"/>
      <w:r w:rsidR="00AE51AF">
        <w:rPr>
          <w:rFonts w:cstheme="minorHAnsi"/>
          <w:lang w:val="en-GB"/>
        </w:rPr>
        <w:t>Taufique</w:t>
      </w:r>
      <w:proofErr w:type="spellEnd"/>
      <w:r w:rsidR="00AE51AF">
        <w:rPr>
          <w:rFonts w:cstheme="minorHAnsi"/>
          <w:lang w:val="en-GB"/>
        </w:rPr>
        <w:t xml:space="preserve"> et al., 2019).</w:t>
      </w:r>
    </w:p>
    <w:p w14:paraId="14A5BF5B" w14:textId="77777777" w:rsidR="00766EC2" w:rsidRPr="00E67C96" w:rsidRDefault="00766EC2" w:rsidP="00766EC2">
      <w:pPr>
        <w:pStyle w:val="BodyText"/>
        <w:rPr>
          <w:rFonts w:cstheme="minorHAnsi"/>
          <w:lang w:val="en-GB"/>
        </w:rPr>
      </w:pPr>
    </w:p>
    <w:tbl>
      <w:tblPr>
        <w:tblStyle w:val="TableGridLight"/>
        <w:tblW w:w="8338" w:type="dxa"/>
        <w:tblLook w:val="04A0" w:firstRow="1" w:lastRow="0" w:firstColumn="1" w:lastColumn="0" w:noHBand="0" w:noVBand="1"/>
      </w:tblPr>
      <w:tblGrid>
        <w:gridCol w:w="2405"/>
        <w:gridCol w:w="851"/>
        <w:gridCol w:w="5082"/>
      </w:tblGrid>
      <w:tr w:rsidR="00766EC2" w:rsidRPr="00E67C96" w14:paraId="3B1B9590" w14:textId="77777777" w:rsidTr="00B03969">
        <w:trPr>
          <w:trHeight w:val="259"/>
        </w:trPr>
        <w:tc>
          <w:tcPr>
            <w:tcW w:w="2405" w:type="dxa"/>
            <w:shd w:val="clear" w:color="auto" w:fill="E7E6E6" w:themeFill="background2"/>
            <w:vAlign w:val="bottom"/>
            <w:hideMark/>
          </w:tcPr>
          <w:p w14:paraId="35AAB471" w14:textId="77777777" w:rsidR="00766EC2" w:rsidRPr="00E67C96" w:rsidRDefault="00766EC2" w:rsidP="00877AA1">
            <w:pPr>
              <w:pStyle w:val="BodyText"/>
              <w:spacing w:line="276" w:lineRule="auto"/>
              <w:rPr>
                <w:rFonts w:cstheme="minorHAnsi"/>
                <w:b/>
                <w:bCs/>
                <w:sz w:val="22"/>
                <w:szCs w:val="22"/>
                <w:lang w:val="en-GB"/>
              </w:rPr>
            </w:pPr>
            <w:r w:rsidRPr="00E67C96">
              <w:rPr>
                <w:rFonts w:cstheme="minorHAnsi"/>
                <w:b/>
                <w:bCs/>
                <w:sz w:val="22"/>
                <w:szCs w:val="22"/>
                <w:lang w:val="en-GB"/>
              </w:rPr>
              <w:t>Author</w:t>
            </w:r>
          </w:p>
        </w:tc>
        <w:tc>
          <w:tcPr>
            <w:tcW w:w="851" w:type="dxa"/>
            <w:shd w:val="clear" w:color="auto" w:fill="E7E6E6" w:themeFill="background2"/>
            <w:noWrap/>
            <w:vAlign w:val="bottom"/>
            <w:hideMark/>
          </w:tcPr>
          <w:p w14:paraId="70D9173C" w14:textId="77777777" w:rsidR="00766EC2" w:rsidRPr="00E67C96" w:rsidRDefault="00766EC2" w:rsidP="00877AA1">
            <w:pPr>
              <w:pStyle w:val="BodyText"/>
              <w:spacing w:line="276" w:lineRule="auto"/>
              <w:rPr>
                <w:rFonts w:cstheme="minorHAnsi"/>
                <w:b/>
                <w:bCs/>
                <w:sz w:val="22"/>
                <w:szCs w:val="22"/>
                <w:lang w:val="en-GB"/>
              </w:rPr>
            </w:pPr>
            <w:r w:rsidRPr="00E67C96">
              <w:rPr>
                <w:rFonts w:cstheme="minorHAnsi"/>
                <w:b/>
                <w:bCs/>
                <w:sz w:val="22"/>
                <w:szCs w:val="22"/>
                <w:lang w:val="en-GB"/>
              </w:rPr>
              <w:t>Year</w:t>
            </w:r>
          </w:p>
        </w:tc>
        <w:tc>
          <w:tcPr>
            <w:tcW w:w="5082" w:type="dxa"/>
            <w:shd w:val="clear" w:color="auto" w:fill="E7E6E6" w:themeFill="background2"/>
            <w:noWrap/>
            <w:vAlign w:val="bottom"/>
            <w:hideMark/>
          </w:tcPr>
          <w:p w14:paraId="535D3DE0" w14:textId="77777777" w:rsidR="00766EC2" w:rsidRPr="00E67C96" w:rsidRDefault="00766EC2" w:rsidP="00877AA1">
            <w:pPr>
              <w:pStyle w:val="BodyText"/>
              <w:spacing w:line="276" w:lineRule="auto"/>
              <w:rPr>
                <w:rFonts w:cstheme="minorHAnsi"/>
                <w:b/>
                <w:bCs/>
                <w:sz w:val="22"/>
                <w:szCs w:val="22"/>
                <w:lang w:val="en-GB"/>
              </w:rPr>
            </w:pPr>
            <w:r w:rsidRPr="00E67C96">
              <w:rPr>
                <w:rFonts w:cstheme="minorHAnsi"/>
                <w:b/>
                <w:bCs/>
                <w:sz w:val="22"/>
                <w:szCs w:val="22"/>
                <w:lang w:val="en-GB"/>
              </w:rPr>
              <w:t>Empirical context</w:t>
            </w:r>
          </w:p>
        </w:tc>
      </w:tr>
      <w:tr w:rsidR="00201970" w:rsidRPr="00584B5B" w14:paraId="1671126F" w14:textId="77777777" w:rsidTr="00877AA1">
        <w:trPr>
          <w:trHeight w:val="466"/>
        </w:trPr>
        <w:tc>
          <w:tcPr>
            <w:tcW w:w="2405" w:type="dxa"/>
            <w:vAlign w:val="bottom"/>
          </w:tcPr>
          <w:p w14:paraId="5F154F63" w14:textId="2D8959DE" w:rsidR="00201970" w:rsidRPr="00E67C96" w:rsidRDefault="00201970" w:rsidP="00877AA1">
            <w:pPr>
              <w:pStyle w:val="BodyText"/>
              <w:spacing w:line="276" w:lineRule="auto"/>
              <w:rPr>
                <w:rFonts w:cstheme="minorHAnsi"/>
                <w:sz w:val="22"/>
                <w:szCs w:val="22"/>
                <w:lang w:val="en-GB"/>
              </w:rPr>
            </w:pPr>
            <w:r>
              <w:rPr>
                <w:rFonts w:cstheme="minorHAnsi"/>
                <w:sz w:val="22"/>
                <w:szCs w:val="22"/>
                <w:lang w:val="en-GB"/>
              </w:rPr>
              <w:t>Atkinson &amp; Rosenthal</w:t>
            </w:r>
          </w:p>
        </w:tc>
        <w:tc>
          <w:tcPr>
            <w:tcW w:w="851" w:type="dxa"/>
            <w:noWrap/>
            <w:vAlign w:val="bottom"/>
          </w:tcPr>
          <w:p w14:paraId="4F938532" w14:textId="32528977" w:rsidR="00201970" w:rsidRPr="00E67C96" w:rsidRDefault="00201970" w:rsidP="00877AA1">
            <w:pPr>
              <w:pStyle w:val="BodyText"/>
              <w:spacing w:line="276" w:lineRule="auto"/>
              <w:rPr>
                <w:rFonts w:cstheme="minorHAnsi"/>
                <w:sz w:val="22"/>
                <w:szCs w:val="22"/>
                <w:lang w:val="en-GB"/>
              </w:rPr>
            </w:pPr>
            <w:r>
              <w:rPr>
                <w:rFonts w:cstheme="minorHAnsi"/>
                <w:sz w:val="22"/>
                <w:szCs w:val="22"/>
                <w:lang w:val="en-GB"/>
              </w:rPr>
              <w:t>2014</w:t>
            </w:r>
          </w:p>
        </w:tc>
        <w:tc>
          <w:tcPr>
            <w:tcW w:w="5082" w:type="dxa"/>
            <w:vAlign w:val="bottom"/>
          </w:tcPr>
          <w:p w14:paraId="6969AF25" w14:textId="59084540" w:rsidR="00201970" w:rsidRPr="00E67C96" w:rsidRDefault="00201970" w:rsidP="00877AA1">
            <w:pPr>
              <w:pStyle w:val="BodyText"/>
              <w:spacing w:line="276" w:lineRule="auto"/>
              <w:rPr>
                <w:rFonts w:cstheme="minorHAnsi"/>
                <w:sz w:val="22"/>
                <w:szCs w:val="22"/>
                <w:lang w:val="en-GB"/>
              </w:rPr>
            </w:pPr>
            <w:r>
              <w:rPr>
                <w:rFonts w:cstheme="minorHAnsi"/>
                <w:sz w:val="22"/>
                <w:szCs w:val="22"/>
                <w:lang w:val="en-GB"/>
              </w:rPr>
              <w:t>Signalling theory of eco labels</w:t>
            </w:r>
          </w:p>
        </w:tc>
      </w:tr>
      <w:tr w:rsidR="00766EC2" w:rsidRPr="00E67C96" w14:paraId="224F443E" w14:textId="77777777" w:rsidTr="00877AA1">
        <w:trPr>
          <w:trHeight w:val="466"/>
        </w:trPr>
        <w:tc>
          <w:tcPr>
            <w:tcW w:w="2405" w:type="dxa"/>
            <w:vAlign w:val="bottom"/>
            <w:hideMark/>
          </w:tcPr>
          <w:p w14:paraId="2C459153"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 xml:space="preserve">Bacon, Méndez, Gomez, </w:t>
            </w:r>
          </w:p>
          <w:p w14:paraId="03E4F918"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Stuart, &amp; Flores</w:t>
            </w:r>
          </w:p>
        </w:tc>
        <w:tc>
          <w:tcPr>
            <w:tcW w:w="851" w:type="dxa"/>
            <w:noWrap/>
            <w:vAlign w:val="bottom"/>
            <w:hideMark/>
          </w:tcPr>
          <w:p w14:paraId="0234BC54"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2008</w:t>
            </w:r>
          </w:p>
        </w:tc>
        <w:tc>
          <w:tcPr>
            <w:tcW w:w="5082" w:type="dxa"/>
            <w:vAlign w:val="bottom"/>
            <w:hideMark/>
          </w:tcPr>
          <w:p w14:paraId="3C29953E"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Sustainable coffee certification, Nicaragua</w:t>
            </w:r>
          </w:p>
        </w:tc>
      </w:tr>
      <w:tr w:rsidR="00766EC2" w:rsidRPr="00E67C96" w14:paraId="2B2BEA57" w14:textId="77777777" w:rsidTr="00877AA1">
        <w:trPr>
          <w:trHeight w:val="400"/>
        </w:trPr>
        <w:tc>
          <w:tcPr>
            <w:tcW w:w="2405" w:type="dxa"/>
            <w:vAlign w:val="bottom"/>
            <w:hideMark/>
          </w:tcPr>
          <w:p w14:paraId="55F9CB66" w14:textId="77777777" w:rsidR="00766EC2" w:rsidRPr="00E67C96" w:rsidRDefault="00766EC2" w:rsidP="00877AA1">
            <w:pPr>
              <w:pStyle w:val="BodyText"/>
              <w:spacing w:line="276" w:lineRule="auto"/>
              <w:rPr>
                <w:rFonts w:cstheme="minorHAnsi"/>
                <w:sz w:val="22"/>
                <w:szCs w:val="22"/>
                <w:lang w:val="en-GB"/>
              </w:rPr>
            </w:pPr>
            <w:proofErr w:type="spellStart"/>
            <w:r w:rsidRPr="00E67C96">
              <w:rPr>
                <w:rFonts w:cstheme="minorHAnsi"/>
                <w:sz w:val="22"/>
                <w:szCs w:val="22"/>
                <w:lang w:val="en-GB"/>
              </w:rPr>
              <w:t>Bathia</w:t>
            </w:r>
            <w:proofErr w:type="spellEnd"/>
            <w:r w:rsidRPr="00E67C96">
              <w:rPr>
                <w:rFonts w:cstheme="minorHAnsi"/>
                <w:sz w:val="22"/>
                <w:szCs w:val="22"/>
                <w:lang w:val="en-GB"/>
              </w:rPr>
              <w:t xml:space="preserve"> &amp; Jain</w:t>
            </w:r>
          </w:p>
        </w:tc>
        <w:tc>
          <w:tcPr>
            <w:tcW w:w="851" w:type="dxa"/>
            <w:noWrap/>
            <w:vAlign w:val="bottom"/>
            <w:hideMark/>
          </w:tcPr>
          <w:p w14:paraId="6AFCEFD4"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2013</w:t>
            </w:r>
          </w:p>
        </w:tc>
        <w:tc>
          <w:tcPr>
            <w:tcW w:w="5082" w:type="dxa"/>
            <w:vAlign w:val="bottom"/>
            <w:hideMark/>
          </w:tcPr>
          <w:p w14:paraId="048987D0"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Consumer perception, India</w:t>
            </w:r>
          </w:p>
        </w:tc>
      </w:tr>
      <w:tr w:rsidR="00766EC2" w:rsidRPr="00584B5B" w14:paraId="170EFBE8" w14:textId="77777777" w:rsidTr="00877AA1">
        <w:trPr>
          <w:trHeight w:val="400"/>
        </w:trPr>
        <w:tc>
          <w:tcPr>
            <w:tcW w:w="2405" w:type="dxa"/>
            <w:vAlign w:val="bottom"/>
          </w:tcPr>
          <w:p w14:paraId="534803E3"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lastRenderedPageBreak/>
              <w:t xml:space="preserve">De </w:t>
            </w:r>
            <w:proofErr w:type="spellStart"/>
            <w:r w:rsidRPr="00E67C96">
              <w:rPr>
                <w:rFonts w:cstheme="minorHAnsi"/>
                <w:sz w:val="22"/>
                <w:szCs w:val="22"/>
                <w:lang w:val="en-GB"/>
              </w:rPr>
              <w:t>Pelsmacker</w:t>
            </w:r>
            <w:proofErr w:type="spellEnd"/>
            <w:r w:rsidRPr="00E67C96">
              <w:rPr>
                <w:rFonts w:cstheme="minorHAnsi"/>
                <w:sz w:val="22"/>
                <w:szCs w:val="22"/>
                <w:lang w:val="en-GB"/>
              </w:rPr>
              <w:t xml:space="preserve">, </w:t>
            </w:r>
            <w:proofErr w:type="spellStart"/>
            <w:r w:rsidRPr="00E67C96">
              <w:rPr>
                <w:rFonts w:cstheme="minorHAnsi"/>
                <w:sz w:val="22"/>
                <w:szCs w:val="22"/>
                <w:lang w:val="en-GB"/>
              </w:rPr>
              <w:t>Driesen</w:t>
            </w:r>
            <w:proofErr w:type="spellEnd"/>
            <w:r w:rsidRPr="00E67C96">
              <w:rPr>
                <w:rFonts w:cstheme="minorHAnsi"/>
                <w:sz w:val="22"/>
                <w:szCs w:val="22"/>
                <w:lang w:val="en-GB"/>
              </w:rPr>
              <w:t xml:space="preserve"> &amp; </w:t>
            </w:r>
            <w:proofErr w:type="spellStart"/>
            <w:r w:rsidRPr="00E67C96">
              <w:rPr>
                <w:rFonts w:cstheme="minorHAnsi"/>
                <w:sz w:val="22"/>
                <w:szCs w:val="22"/>
                <w:lang w:val="en-GB"/>
              </w:rPr>
              <w:t>Rayp</w:t>
            </w:r>
            <w:proofErr w:type="spellEnd"/>
          </w:p>
        </w:tc>
        <w:tc>
          <w:tcPr>
            <w:tcW w:w="851" w:type="dxa"/>
            <w:noWrap/>
            <w:vAlign w:val="bottom"/>
          </w:tcPr>
          <w:p w14:paraId="0CCA03D8"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2005</w:t>
            </w:r>
          </w:p>
        </w:tc>
        <w:tc>
          <w:tcPr>
            <w:tcW w:w="5082" w:type="dxa"/>
            <w:vAlign w:val="bottom"/>
          </w:tcPr>
          <w:p w14:paraId="3D0229EB"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Willingness-to-pay for Fairtrade coffee</w:t>
            </w:r>
          </w:p>
        </w:tc>
      </w:tr>
      <w:tr w:rsidR="00766EC2" w:rsidRPr="00584B5B" w14:paraId="621AFAD3" w14:textId="77777777" w:rsidTr="00877AA1">
        <w:trPr>
          <w:trHeight w:val="400"/>
        </w:trPr>
        <w:tc>
          <w:tcPr>
            <w:tcW w:w="2405" w:type="dxa"/>
            <w:vAlign w:val="bottom"/>
          </w:tcPr>
          <w:p w14:paraId="34E2BD76"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 xml:space="preserve">D’Souza, </w:t>
            </w:r>
            <w:proofErr w:type="spellStart"/>
            <w:r w:rsidRPr="00E67C96">
              <w:rPr>
                <w:rFonts w:cstheme="minorHAnsi"/>
                <w:sz w:val="22"/>
                <w:szCs w:val="22"/>
                <w:lang w:val="en-GB"/>
              </w:rPr>
              <w:t>Taghian</w:t>
            </w:r>
            <w:proofErr w:type="spellEnd"/>
            <w:r w:rsidRPr="00E67C96">
              <w:rPr>
                <w:rFonts w:cstheme="minorHAnsi"/>
                <w:sz w:val="22"/>
                <w:szCs w:val="22"/>
                <w:lang w:val="en-GB"/>
              </w:rPr>
              <w:t>, Lamb</w:t>
            </w:r>
          </w:p>
        </w:tc>
        <w:tc>
          <w:tcPr>
            <w:tcW w:w="851" w:type="dxa"/>
            <w:noWrap/>
            <w:vAlign w:val="bottom"/>
          </w:tcPr>
          <w:p w14:paraId="798B2AF6"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2006</w:t>
            </w:r>
          </w:p>
        </w:tc>
        <w:tc>
          <w:tcPr>
            <w:tcW w:w="5082" w:type="dxa"/>
            <w:vAlign w:val="bottom"/>
          </w:tcPr>
          <w:p w14:paraId="6AFC0A10"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Influence of environmental labels on consumers, Australia</w:t>
            </w:r>
          </w:p>
        </w:tc>
      </w:tr>
      <w:tr w:rsidR="00766EC2" w:rsidRPr="00584B5B" w14:paraId="6FD7B538" w14:textId="77777777" w:rsidTr="00877AA1">
        <w:trPr>
          <w:trHeight w:val="400"/>
        </w:trPr>
        <w:tc>
          <w:tcPr>
            <w:tcW w:w="2405" w:type="dxa"/>
            <w:vAlign w:val="bottom"/>
            <w:hideMark/>
          </w:tcPr>
          <w:p w14:paraId="401569F6"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Delmas</w:t>
            </w:r>
          </w:p>
        </w:tc>
        <w:tc>
          <w:tcPr>
            <w:tcW w:w="851" w:type="dxa"/>
            <w:noWrap/>
            <w:vAlign w:val="bottom"/>
            <w:hideMark/>
          </w:tcPr>
          <w:p w14:paraId="108EDF22"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2010</w:t>
            </w:r>
          </w:p>
        </w:tc>
        <w:tc>
          <w:tcPr>
            <w:tcW w:w="5082" w:type="dxa"/>
            <w:vAlign w:val="bottom"/>
            <w:hideMark/>
          </w:tcPr>
          <w:p w14:paraId="5412C9E2"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Perception of eco-labels on wines, USA</w:t>
            </w:r>
          </w:p>
        </w:tc>
      </w:tr>
      <w:tr w:rsidR="00866E0C" w:rsidRPr="00584B5B" w14:paraId="530B8E04" w14:textId="77777777" w:rsidTr="00877AA1">
        <w:trPr>
          <w:trHeight w:val="400"/>
        </w:trPr>
        <w:tc>
          <w:tcPr>
            <w:tcW w:w="2405" w:type="dxa"/>
            <w:vAlign w:val="bottom"/>
          </w:tcPr>
          <w:p w14:paraId="0BF3901C" w14:textId="09573E01" w:rsidR="00866E0C" w:rsidRPr="00E67C96" w:rsidRDefault="00866E0C" w:rsidP="00877AA1">
            <w:pPr>
              <w:pStyle w:val="BodyText"/>
              <w:spacing w:line="276" w:lineRule="auto"/>
              <w:rPr>
                <w:rFonts w:cstheme="minorHAnsi"/>
                <w:sz w:val="22"/>
                <w:szCs w:val="22"/>
                <w:lang w:val="en-GB"/>
              </w:rPr>
            </w:pPr>
            <w:r>
              <w:rPr>
                <w:rFonts w:cstheme="minorHAnsi"/>
                <w:sz w:val="22"/>
                <w:szCs w:val="22"/>
                <w:lang w:val="en-GB"/>
              </w:rPr>
              <w:t>Kumar, Polonsky, Dwivedi &amp; Kar</w:t>
            </w:r>
          </w:p>
        </w:tc>
        <w:tc>
          <w:tcPr>
            <w:tcW w:w="851" w:type="dxa"/>
            <w:noWrap/>
            <w:vAlign w:val="bottom"/>
          </w:tcPr>
          <w:p w14:paraId="19EC2D8F" w14:textId="446C35F8" w:rsidR="00866E0C" w:rsidRPr="00E67C96" w:rsidRDefault="00866E0C" w:rsidP="00877AA1">
            <w:pPr>
              <w:pStyle w:val="BodyText"/>
              <w:spacing w:line="276" w:lineRule="auto"/>
              <w:rPr>
                <w:rFonts w:cstheme="minorHAnsi"/>
                <w:sz w:val="22"/>
                <w:szCs w:val="22"/>
                <w:lang w:val="en-GB"/>
              </w:rPr>
            </w:pPr>
            <w:r>
              <w:rPr>
                <w:rFonts w:cstheme="minorHAnsi"/>
                <w:sz w:val="22"/>
                <w:szCs w:val="22"/>
                <w:lang w:val="en-GB"/>
              </w:rPr>
              <w:t>2019</w:t>
            </w:r>
          </w:p>
        </w:tc>
        <w:tc>
          <w:tcPr>
            <w:tcW w:w="5082" w:type="dxa"/>
            <w:vAlign w:val="bottom"/>
          </w:tcPr>
          <w:p w14:paraId="149C80F2" w14:textId="430C901E" w:rsidR="00866E0C" w:rsidRPr="00E67C96" w:rsidRDefault="00866E0C" w:rsidP="00877AA1">
            <w:pPr>
              <w:pStyle w:val="BodyText"/>
              <w:spacing w:line="276" w:lineRule="auto"/>
              <w:rPr>
                <w:rFonts w:cstheme="minorHAnsi"/>
                <w:sz w:val="22"/>
                <w:szCs w:val="22"/>
                <w:lang w:val="en-GB"/>
              </w:rPr>
            </w:pPr>
            <w:r>
              <w:rPr>
                <w:rFonts w:cstheme="minorHAnsi"/>
                <w:sz w:val="22"/>
                <w:szCs w:val="22"/>
                <w:lang w:val="en-GB"/>
              </w:rPr>
              <w:t>Elaboration Likelihood Model and green brand evaluation</w:t>
            </w:r>
          </w:p>
        </w:tc>
      </w:tr>
      <w:tr w:rsidR="00766EC2" w:rsidRPr="00584B5B" w14:paraId="2A651BA1" w14:textId="77777777" w:rsidTr="00877AA1">
        <w:trPr>
          <w:trHeight w:val="400"/>
        </w:trPr>
        <w:tc>
          <w:tcPr>
            <w:tcW w:w="2405" w:type="dxa"/>
            <w:vAlign w:val="bottom"/>
            <w:hideMark/>
          </w:tcPr>
          <w:p w14:paraId="521D94AA" w14:textId="77777777" w:rsidR="00766EC2" w:rsidRPr="00E67C96" w:rsidRDefault="00766EC2" w:rsidP="00877AA1">
            <w:pPr>
              <w:pStyle w:val="BodyText"/>
              <w:spacing w:line="276" w:lineRule="auto"/>
              <w:rPr>
                <w:rFonts w:cstheme="minorHAnsi"/>
                <w:sz w:val="22"/>
                <w:szCs w:val="22"/>
                <w:lang w:val="en-GB"/>
              </w:rPr>
            </w:pPr>
            <w:proofErr w:type="spellStart"/>
            <w:r w:rsidRPr="00E67C96">
              <w:rPr>
                <w:rFonts w:cstheme="minorHAnsi"/>
                <w:sz w:val="22"/>
                <w:szCs w:val="22"/>
                <w:lang w:val="en-GB"/>
              </w:rPr>
              <w:t>Taufique</w:t>
            </w:r>
            <w:proofErr w:type="spellEnd"/>
            <w:r w:rsidRPr="00E67C96">
              <w:rPr>
                <w:rFonts w:cstheme="minorHAnsi"/>
                <w:sz w:val="22"/>
                <w:szCs w:val="22"/>
                <w:lang w:val="en-GB"/>
              </w:rPr>
              <w:t xml:space="preserve">, Polonsky, </w:t>
            </w:r>
            <w:proofErr w:type="spellStart"/>
            <w:r w:rsidRPr="00E67C96">
              <w:rPr>
                <w:rFonts w:cstheme="minorHAnsi"/>
                <w:sz w:val="22"/>
                <w:szCs w:val="22"/>
                <w:lang w:val="en-GB"/>
              </w:rPr>
              <w:t>Vocino</w:t>
            </w:r>
            <w:proofErr w:type="spellEnd"/>
            <w:r w:rsidRPr="00E67C96">
              <w:rPr>
                <w:rFonts w:cstheme="minorHAnsi"/>
                <w:sz w:val="22"/>
                <w:szCs w:val="22"/>
                <w:lang w:val="en-GB"/>
              </w:rPr>
              <w:t xml:space="preserve"> &amp; </w:t>
            </w:r>
            <w:proofErr w:type="spellStart"/>
            <w:r w:rsidRPr="00E67C96">
              <w:rPr>
                <w:rFonts w:cstheme="minorHAnsi"/>
                <w:sz w:val="22"/>
                <w:szCs w:val="22"/>
                <w:lang w:val="en-GB"/>
              </w:rPr>
              <w:t>Siwar</w:t>
            </w:r>
            <w:proofErr w:type="spellEnd"/>
          </w:p>
        </w:tc>
        <w:tc>
          <w:tcPr>
            <w:tcW w:w="851" w:type="dxa"/>
            <w:noWrap/>
            <w:vAlign w:val="bottom"/>
            <w:hideMark/>
          </w:tcPr>
          <w:p w14:paraId="53DD15CC"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2019</w:t>
            </w:r>
          </w:p>
        </w:tc>
        <w:tc>
          <w:tcPr>
            <w:tcW w:w="5082" w:type="dxa"/>
            <w:vAlign w:val="bottom"/>
            <w:hideMark/>
          </w:tcPr>
          <w:p w14:paraId="639A1D5B" w14:textId="77777777" w:rsidR="00766EC2" w:rsidRPr="00E67C96" w:rsidRDefault="00766EC2" w:rsidP="00877AA1">
            <w:pPr>
              <w:pStyle w:val="BodyText"/>
              <w:spacing w:line="276" w:lineRule="auto"/>
              <w:rPr>
                <w:rFonts w:cstheme="minorHAnsi"/>
                <w:sz w:val="22"/>
                <w:szCs w:val="22"/>
                <w:lang w:val="en-GB"/>
              </w:rPr>
            </w:pPr>
            <w:r w:rsidRPr="00E67C96">
              <w:rPr>
                <w:rFonts w:cstheme="minorHAnsi"/>
                <w:sz w:val="22"/>
                <w:szCs w:val="22"/>
                <w:lang w:val="en-GB"/>
              </w:rPr>
              <w:t>Consumer understanding and perception of eco labels, development of ECOLSCALE</w:t>
            </w:r>
          </w:p>
        </w:tc>
      </w:tr>
    </w:tbl>
    <w:p w14:paraId="03E1B4BA" w14:textId="77777777" w:rsidR="00766EC2" w:rsidRPr="00E67C96" w:rsidRDefault="00766EC2" w:rsidP="00905EC1">
      <w:pPr>
        <w:pStyle w:val="Table"/>
      </w:pPr>
    </w:p>
    <w:p w14:paraId="04DEF0C2" w14:textId="36722593" w:rsidR="00766EC2" w:rsidRPr="007E32F3" w:rsidRDefault="004A219F" w:rsidP="007E32F3">
      <w:pPr>
        <w:pStyle w:val="Table"/>
        <w:rPr>
          <w:b w:val="0"/>
          <w:bCs w:val="0"/>
        </w:rPr>
      </w:pPr>
      <w:bookmarkStart w:id="5" w:name="_Toc120711008"/>
      <w:r w:rsidRPr="005B121B">
        <w:t xml:space="preserve">Table </w:t>
      </w:r>
      <w:r w:rsidRPr="005B121B">
        <w:fldChar w:fldCharType="begin"/>
      </w:r>
      <w:r w:rsidRPr="005B121B">
        <w:instrText xml:space="preserve"> SEQ Table \* ARABIC </w:instrText>
      </w:r>
      <w:r w:rsidRPr="005B121B">
        <w:fldChar w:fldCharType="separate"/>
      </w:r>
      <w:r w:rsidRPr="005B121B">
        <w:rPr>
          <w:noProof/>
        </w:rPr>
        <w:t>1</w:t>
      </w:r>
      <w:r w:rsidRPr="005B121B">
        <w:rPr>
          <w:noProof/>
        </w:rPr>
        <w:fldChar w:fldCharType="end"/>
      </w:r>
      <w:r w:rsidR="000B2399" w:rsidRPr="005B121B">
        <w:rPr>
          <w:noProof/>
        </w:rPr>
        <w:t>.</w:t>
      </w:r>
      <w:r w:rsidRPr="004A219F">
        <w:t xml:space="preserve"> </w:t>
      </w:r>
      <w:r w:rsidR="00766EC2" w:rsidRPr="007E32F3">
        <w:rPr>
          <w:b w:val="0"/>
          <w:bCs w:val="0"/>
        </w:rPr>
        <w:t>Summary of prior research.</w:t>
      </w:r>
      <w:bookmarkEnd w:id="5"/>
    </w:p>
    <w:p w14:paraId="77C6E3E4" w14:textId="77777777" w:rsidR="00766EC2" w:rsidRPr="00E67C96" w:rsidRDefault="00766EC2" w:rsidP="00766EC2">
      <w:pPr>
        <w:pStyle w:val="BodyText"/>
        <w:rPr>
          <w:rFonts w:cstheme="minorHAnsi"/>
          <w:lang w:val="en-GB"/>
        </w:rPr>
      </w:pPr>
    </w:p>
    <w:p w14:paraId="2421A27B" w14:textId="2F1104A7" w:rsidR="00766EC2" w:rsidRPr="00E67C96" w:rsidRDefault="00A031FD" w:rsidP="00766EC2">
      <w:pPr>
        <w:pStyle w:val="Heading2"/>
        <w:rPr>
          <w:lang w:val="en-GB"/>
        </w:rPr>
      </w:pPr>
      <w:bookmarkStart w:id="6" w:name="_Toc114651649"/>
      <w:bookmarkStart w:id="7" w:name="_Toc120797334"/>
      <w:r>
        <w:rPr>
          <w:lang w:val="en-GB"/>
        </w:rPr>
        <w:t xml:space="preserve">Research question and </w:t>
      </w:r>
      <w:bookmarkEnd w:id="6"/>
      <w:r w:rsidRPr="00E67C96">
        <w:rPr>
          <w:lang w:val="en-GB"/>
        </w:rPr>
        <w:t>objectives</w:t>
      </w:r>
      <w:bookmarkEnd w:id="7"/>
    </w:p>
    <w:p w14:paraId="39631DE1" w14:textId="76563392" w:rsidR="00766EC2" w:rsidRPr="00E67C96" w:rsidRDefault="00766EC2" w:rsidP="00766EC2">
      <w:pPr>
        <w:pStyle w:val="BodyText"/>
        <w:rPr>
          <w:rFonts w:cstheme="minorHAnsi"/>
          <w:lang w:val="en-GB"/>
        </w:rPr>
      </w:pPr>
      <w:r w:rsidRPr="00E67C96">
        <w:rPr>
          <w:rFonts w:cstheme="minorHAnsi"/>
          <w:lang w:val="en-GB"/>
        </w:rPr>
        <w:t xml:space="preserve">The aim for this study is to deepen the understanding on how eco labels utilized on coffee product packaging influence consumers perception of </w:t>
      </w:r>
      <w:r w:rsidR="00F70D51">
        <w:rPr>
          <w:rFonts w:cstheme="minorHAnsi"/>
          <w:lang w:val="en-GB"/>
        </w:rPr>
        <w:t xml:space="preserve">the product’s </w:t>
      </w:r>
      <w:r w:rsidRPr="00E67C96">
        <w:rPr>
          <w:rFonts w:cstheme="minorHAnsi"/>
          <w:lang w:val="en-GB"/>
        </w:rPr>
        <w:t xml:space="preserve">sustainability in two European countries. Businesses must understand the impact of using eco labels on their products as a green marketing tool and its influence on consumers’ perception of sustainability. The study will consider coffee products available in grocery stores, that display one of the three chosen eco labels on their packaging and analyse whether there is influence on consumer’s </w:t>
      </w:r>
      <w:r w:rsidR="00020B1D">
        <w:rPr>
          <w:rFonts w:cstheme="minorHAnsi"/>
          <w:lang w:val="en-GB"/>
        </w:rPr>
        <w:t>p</w:t>
      </w:r>
      <w:r w:rsidRPr="00E67C96">
        <w:rPr>
          <w:rFonts w:cstheme="minorHAnsi"/>
          <w:lang w:val="en-GB"/>
        </w:rPr>
        <w:t xml:space="preserve">erception </w:t>
      </w:r>
      <w:r w:rsidR="00020B1D">
        <w:rPr>
          <w:rFonts w:cstheme="minorHAnsi"/>
          <w:lang w:val="en-GB"/>
        </w:rPr>
        <w:t xml:space="preserve">on sustainability </w:t>
      </w:r>
      <w:r w:rsidRPr="00E67C96">
        <w:rPr>
          <w:rFonts w:cstheme="minorHAnsi"/>
          <w:lang w:val="en-GB"/>
        </w:rPr>
        <w:t>among Dutch and Finnish coffee consumers.</w:t>
      </w:r>
    </w:p>
    <w:p w14:paraId="2A7E085F" w14:textId="77777777" w:rsidR="00766EC2" w:rsidRPr="00E67C96" w:rsidRDefault="00766EC2" w:rsidP="00766EC2">
      <w:pPr>
        <w:pStyle w:val="BodyText"/>
        <w:rPr>
          <w:rFonts w:cstheme="minorHAnsi"/>
          <w:lang w:val="en-GB"/>
        </w:rPr>
      </w:pPr>
    </w:p>
    <w:p w14:paraId="4013F0DD" w14:textId="77777777" w:rsidR="00766EC2" w:rsidRPr="00E67C96" w:rsidRDefault="00766EC2" w:rsidP="00766EC2">
      <w:pPr>
        <w:pStyle w:val="BodyText"/>
        <w:rPr>
          <w:rFonts w:cstheme="minorHAnsi"/>
          <w:lang w:val="en-GB"/>
        </w:rPr>
      </w:pPr>
      <w:r w:rsidRPr="00E67C96">
        <w:rPr>
          <w:rFonts w:cstheme="minorHAnsi"/>
          <w:lang w:val="en-GB"/>
        </w:rPr>
        <w:t>From the purpose of the research, one main research question is created, which will be:</w:t>
      </w:r>
    </w:p>
    <w:p w14:paraId="580C2BA5" w14:textId="77777777" w:rsidR="00766EC2" w:rsidRPr="00E67C96" w:rsidRDefault="00766EC2" w:rsidP="00766EC2">
      <w:pPr>
        <w:pStyle w:val="BodyText"/>
        <w:rPr>
          <w:rFonts w:cstheme="minorHAnsi"/>
          <w:lang w:val="en-GB"/>
        </w:rPr>
      </w:pPr>
    </w:p>
    <w:p w14:paraId="65F33F37" w14:textId="0B883D25" w:rsidR="00766EC2" w:rsidRPr="00E67C96" w:rsidRDefault="00766EC2" w:rsidP="00766EC2">
      <w:pPr>
        <w:pStyle w:val="BodyText"/>
        <w:rPr>
          <w:rFonts w:cstheme="minorHAnsi"/>
          <w:i/>
          <w:iCs/>
          <w:color w:val="000000" w:themeColor="text1"/>
          <w:lang w:val="en-GB"/>
        </w:rPr>
      </w:pPr>
      <w:r w:rsidRPr="00E67C96">
        <w:rPr>
          <w:rFonts w:cstheme="minorHAnsi"/>
          <w:i/>
          <w:iCs/>
          <w:lang w:val="en-GB"/>
        </w:rPr>
        <w:t>“How does</w:t>
      </w:r>
      <w:r w:rsidR="007A07B1">
        <w:rPr>
          <w:rFonts w:cstheme="minorHAnsi"/>
          <w:i/>
          <w:iCs/>
          <w:lang w:val="en-GB"/>
        </w:rPr>
        <w:t xml:space="preserve"> using</w:t>
      </w:r>
      <w:r w:rsidRPr="00E67C96">
        <w:rPr>
          <w:rFonts w:cstheme="minorHAnsi"/>
          <w:i/>
          <w:iCs/>
          <w:lang w:val="en-GB"/>
        </w:rPr>
        <w:t xml:space="preserve"> eco labels on coffee packaging influence consumers’ perception o</w:t>
      </w:r>
      <w:r w:rsidR="007D2DF1">
        <w:rPr>
          <w:rFonts w:cstheme="minorHAnsi"/>
          <w:i/>
          <w:iCs/>
          <w:lang w:val="en-GB"/>
        </w:rPr>
        <w:t>f the product’s</w:t>
      </w:r>
      <w:r w:rsidRPr="00E67C96">
        <w:rPr>
          <w:rFonts w:cstheme="minorHAnsi"/>
          <w:i/>
          <w:iCs/>
          <w:lang w:val="en-GB"/>
        </w:rPr>
        <w:t xml:space="preserve"> </w:t>
      </w:r>
      <w:r w:rsidRPr="00E67C96">
        <w:rPr>
          <w:rFonts w:cstheme="minorHAnsi"/>
          <w:i/>
          <w:iCs/>
          <w:color w:val="000000" w:themeColor="text1"/>
          <w:lang w:val="en-GB"/>
        </w:rPr>
        <w:t>sustainability in Finland and the Netherlands?”</w:t>
      </w:r>
    </w:p>
    <w:p w14:paraId="3FCD1EDC" w14:textId="77777777" w:rsidR="00766EC2" w:rsidRPr="00E67C96" w:rsidRDefault="00766EC2" w:rsidP="00766EC2">
      <w:pPr>
        <w:pStyle w:val="BodyText"/>
        <w:rPr>
          <w:rFonts w:cstheme="minorHAnsi"/>
          <w:lang w:val="en-GB"/>
        </w:rPr>
      </w:pPr>
    </w:p>
    <w:p w14:paraId="3B25BDC1" w14:textId="2D1DAC33" w:rsidR="00766EC2" w:rsidRPr="00E67C96" w:rsidRDefault="00766EC2" w:rsidP="00766EC2">
      <w:pPr>
        <w:pStyle w:val="BodyText"/>
        <w:rPr>
          <w:rFonts w:cstheme="minorHAnsi"/>
          <w:lang w:val="en-GB"/>
        </w:rPr>
      </w:pPr>
      <w:r w:rsidRPr="00E67C96">
        <w:rPr>
          <w:rFonts w:cstheme="minorHAnsi"/>
          <w:lang w:val="en-GB"/>
        </w:rPr>
        <w:t xml:space="preserve">To work towards the end goal of answering the main research question, it is necessary to dissect it to smaller objectives, to ensure structure and clarity. The objectives of the study below are divided into </w:t>
      </w:r>
      <w:r w:rsidR="00A031FD">
        <w:rPr>
          <w:rFonts w:cstheme="minorHAnsi"/>
          <w:lang w:val="en-GB"/>
        </w:rPr>
        <w:t xml:space="preserve">theoretical and empirical </w:t>
      </w:r>
      <w:r w:rsidRPr="00E67C96">
        <w:rPr>
          <w:rFonts w:cstheme="minorHAnsi"/>
          <w:lang w:val="en-GB"/>
        </w:rPr>
        <w:t xml:space="preserve">goals. The below goals are the theoretical goals for the study, followed by the empirical goal of the study. </w:t>
      </w:r>
    </w:p>
    <w:p w14:paraId="31ED7B2B" w14:textId="77777777" w:rsidR="00766EC2" w:rsidRPr="00E67C96" w:rsidRDefault="00766EC2" w:rsidP="00766EC2">
      <w:pPr>
        <w:pStyle w:val="BodyText"/>
        <w:rPr>
          <w:rFonts w:cstheme="minorHAnsi"/>
          <w:lang w:val="en-GB"/>
        </w:rPr>
      </w:pPr>
    </w:p>
    <w:p w14:paraId="7E9AE33B" w14:textId="0406B265" w:rsidR="00766EC2" w:rsidRPr="00E67C96" w:rsidRDefault="00766EC2" w:rsidP="00766EC2">
      <w:pPr>
        <w:pStyle w:val="ListParagraph"/>
        <w:numPr>
          <w:ilvl w:val="0"/>
          <w:numId w:val="15"/>
        </w:numPr>
        <w:rPr>
          <w:rFonts w:cstheme="minorHAnsi"/>
          <w:lang w:val="en-GB"/>
        </w:rPr>
      </w:pPr>
      <w:r w:rsidRPr="00E67C96">
        <w:rPr>
          <w:rFonts w:cstheme="minorHAnsi"/>
          <w:lang w:val="en-GB"/>
        </w:rPr>
        <w:t xml:space="preserve">To </w:t>
      </w:r>
      <w:r w:rsidR="00A031FD">
        <w:rPr>
          <w:rFonts w:cstheme="minorHAnsi"/>
          <w:lang w:val="en-GB"/>
        </w:rPr>
        <w:t xml:space="preserve">define sustainability and analyse the role of eco labels and their dimensions. </w:t>
      </w:r>
    </w:p>
    <w:p w14:paraId="170C3AA2" w14:textId="77777777" w:rsidR="00766EC2" w:rsidRPr="00E67C96" w:rsidRDefault="00766EC2" w:rsidP="00766EC2">
      <w:pPr>
        <w:rPr>
          <w:rFonts w:cstheme="minorHAnsi"/>
          <w:highlight w:val="yellow"/>
          <w:lang w:val="en-GB"/>
        </w:rPr>
      </w:pPr>
    </w:p>
    <w:p w14:paraId="4B32176B" w14:textId="07E5435A" w:rsidR="00766EC2" w:rsidRDefault="00766EC2" w:rsidP="00766EC2">
      <w:pPr>
        <w:pStyle w:val="ListParagraph"/>
        <w:numPr>
          <w:ilvl w:val="0"/>
          <w:numId w:val="15"/>
        </w:numPr>
        <w:rPr>
          <w:rFonts w:cstheme="minorHAnsi"/>
          <w:color w:val="000000" w:themeColor="text1"/>
          <w:lang w:val="en-GB"/>
        </w:rPr>
      </w:pPr>
      <w:r w:rsidRPr="00E67C96">
        <w:rPr>
          <w:rFonts w:cstheme="minorHAnsi"/>
          <w:color w:val="000000" w:themeColor="text1"/>
          <w:lang w:val="en-GB"/>
        </w:rPr>
        <w:t xml:space="preserve">To develop </w:t>
      </w:r>
      <w:r w:rsidR="00820CC9">
        <w:rPr>
          <w:rFonts w:cstheme="minorHAnsi"/>
          <w:color w:val="000000" w:themeColor="text1"/>
          <w:lang w:val="en-GB"/>
        </w:rPr>
        <w:t>a research model t</w:t>
      </w:r>
      <w:r w:rsidRPr="00E67C96">
        <w:rPr>
          <w:rFonts w:cstheme="minorHAnsi"/>
          <w:color w:val="000000" w:themeColor="text1"/>
          <w:lang w:val="en-GB"/>
        </w:rPr>
        <w:t xml:space="preserve">hrough theoretical evaluation of existing literature for evaluating </w:t>
      </w:r>
      <w:r w:rsidR="00701F8A">
        <w:rPr>
          <w:rFonts w:cstheme="minorHAnsi"/>
          <w:color w:val="000000" w:themeColor="text1"/>
          <w:lang w:val="en-GB"/>
        </w:rPr>
        <w:t xml:space="preserve">consumers’ perception of different dimensions of sustainability </w:t>
      </w:r>
      <w:r w:rsidRPr="00E67C96">
        <w:rPr>
          <w:rFonts w:cstheme="minorHAnsi"/>
          <w:color w:val="000000" w:themeColor="text1"/>
          <w:lang w:val="en-GB"/>
        </w:rPr>
        <w:t xml:space="preserve">in relation to eco labels. </w:t>
      </w:r>
    </w:p>
    <w:p w14:paraId="01557D36" w14:textId="77777777" w:rsidR="008A3056" w:rsidRPr="008A3056" w:rsidRDefault="008A3056" w:rsidP="008A3056">
      <w:pPr>
        <w:rPr>
          <w:rFonts w:cstheme="minorHAnsi"/>
          <w:color w:val="000000" w:themeColor="text1"/>
          <w:lang w:val="en-GB"/>
        </w:rPr>
      </w:pPr>
    </w:p>
    <w:p w14:paraId="6A9B76A5" w14:textId="0BB11042" w:rsidR="00766EC2" w:rsidRPr="008A3056" w:rsidRDefault="00766EC2" w:rsidP="008A3056">
      <w:pPr>
        <w:pStyle w:val="ListParagraph"/>
        <w:numPr>
          <w:ilvl w:val="0"/>
          <w:numId w:val="15"/>
        </w:numPr>
        <w:rPr>
          <w:rFonts w:cstheme="minorHAnsi"/>
          <w:lang w:val="en-GB"/>
        </w:rPr>
      </w:pPr>
      <w:r w:rsidRPr="008A3056">
        <w:rPr>
          <w:rFonts w:cstheme="minorHAnsi"/>
          <w:lang w:val="en-GB"/>
        </w:rPr>
        <w:t xml:space="preserve">The empirical goal of this study is to analyse and compare the influence of eco labels on consumers’ perception </w:t>
      </w:r>
      <w:r w:rsidR="00820CC9" w:rsidRPr="008A3056">
        <w:rPr>
          <w:rFonts w:cstheme="minorHAnsi"/>
          <w:lang w:val="en-GB"/>
        </w:rPr>
        <w:t xml:space="preserve">on sustainability </w:t>
      </w:r>
      <w:r w:rsidRPr="008A3056">
        <w:rPr>
          <w:rFonts w:cstheme="minorHAnsi"/>
          <w:lang w:val="en-GB"/>
        </w:rPr>
        <w:t xml:space="preserve">between Finnish and Dutch coffee consumers. </w:t>
      </w:r>
    </w:p>
    <w:p w14:paraId="6923773F" w14:textId="77777777" w:rsidR="00766EC2" w:rsidRPr="00E67C96" w:rsidRDefault="00766EC2" w:rsidP="00766EC2">
      <w:pPr>
        <w:rPr>
          <w:rFonts w:cstheme="minorHAnsi"/>
          <w:lang w:val="en-GB"/>
        </w:rPr>
      </w:pPr>
    </w:p>
    <w:p w14:paraId="10A2ADE4" w14:textId="02248FB4" w:rsidR="00766EC2" w:rsidRPr="00E67C96" w:rsidRDefault="00766EC2" w:rsidP="00766EC2">
      <w:pPr>
        <w:pStyle w:val="BodyText"/>
        <w:rPr>
          <w:rFonts w:cstheme="minorHAnsi"/>
          <w:lang w:val="en-GB"/>
        </w:rPr>
      </w:pPr>
      <w:r w:rsidRPr="00E67C96">
        <w:rPr>
          <w:rFonts w:cstheme="minorHAnsi"/>
          <w:lang w:val="en-GB"/>
        </w:rPr>
        <w:t>In the academic context, the purpose of this study is to understand and improve the knowledge o</w:t>
      </w:r>
      <w:r w:rsidR="00020B1D">
        <w:rPr>
          <w:rFonts w:cstheme="minorHAnsi"/>
          <w:lang w:val="en-GB"/>
        </w:rPr>
        <w:t xml:space="preserve">n </w:t>
      </w:r>
      <w:r w:rsidRPr="00E67C96">
        <w:rPr>
          <w:rFonts w:cstheme="minorHAnsi"/>
          <w:lang w:val="en-GB"/>
        </w:rPr>
        <w:t>eco labels</w:t>
      </w:r>
      <w:r w:rsidR="00020B1D">
        <w:rPr>
          <w:rFonts w:cstheme="minorHAnsi"/>
          <w:lang w:val="en-GB"/>
        </w:rPr>
        <w:t xml:space="preserve"> used in c</w:t>
      </w:r>
      <w:r w:rsidRPr="00E67C96">
        <w:rPr>
          <w:rFonts w:cstheme="minorHAnsi"/>
          <w:lang w:val="en-GB"/>
        </w:rPr>
        <w:t xml:space="preserve">offee products, and consumer’s response to them, particularly the connection between used eco labels and the influence on </w:t>
      </w:r>
      <w:r w:rsidR="00820CC9">
        <w:rPr>
          <w:rFonts w:cstheme="minorHAnsi"/>
          <w:lang w:val="en-GB"/>
        </w:rPr>
        <w:t xml:space="preserve">perceived sustainability. </w:t>
      </w:r>
    </w:p>
    <w:p w14:paraId="4BF5BCEC" w14:textId="77777777" w:rsidR="00766EC2" w:rsidRPr="00E67C96" w:rsidRDefault="00766EC2" w:rsidP="00766EC2">
      <w:pPr>
        <w:pStyle w:val="BodyText"/>
        <w:rPr>
          <w:rFonts w:cstheme="minorHAnsi"/>
          <w:lang w:val="en-GB"/>
        </w:rPr>
      </w:pPr>
    </w:p>
    <w:p w14:paraId="7DD43F54" w14:textId="437398B3" w:rsidR="00766EC2" w:rsidRPr="008B33A4" w:rsidRDefault="00766EC2" w:rsidP="00766EC2">
      <w:pPr>
        <w:pStyle w:val="Heading2"/>
        <w:rPr>
          <w:lang w:val="en-GB"/>
        </w:rPr>
      </w:pPr>
      <w:bookmarkStart w:id="8" w:name="_Toc114651650"/>
      <w:bookmarkStart w:id="9" w:name="_Toc120797335"/>
      <w:r w:rsidRPr="00E67C96">
        <w:rPr>
          <w:lang w:val="en-GB"/>
        </w:rPr>
        <w:t>Delimitations</w:t>
      </w:r>
      <w:bookmarkEnd w:id="8"/>
      <w:bookmarkEnd w:id="9"/>
    </w:p>
    <w:p w14:paraId="528E7020" w14:textId="4E6C47CE" w:rsidR="00766EC2" w:rsidRDefault="00766EC2" w:rsidP="00766EC2">
      <w:pPr>
        <w:pStyle w:val="BodyText"/>
        <w:rPr>
          <w:rFonts w:cstheme="minorHAnsi"/>
          <w:lang w:val="en-GB"/>
        </w:rPr>
      </w:pPr>
      <w:r w:rsidRPr="00E67C96">
        <w:rPr>
          <w:rFonts w:cstheme="minorHAnsi"/>
          <w:lang w:val="en-GB"/>
        </w:rPr>
        <w:t xml:space="preserve">Eco labels have a widespread impact on social, economic, and environmental aspects. In this research, the study will not focus on the actual impact of eco labels on social, economic, or environmental level, as these topics are outside of the scope of this study.  </w:t>
      </w:r>
      <w:r w:rsidR="00020B1D">
        <w:rPr>
          <w:rFonts w:cstheme="minorHAnsi"/>
          <w:lang w:val="en-GB"/>
        </w:rPr>
        <w:t>However, an analysis on three eco labels and their dimensions is made. The</w:t>
      </w:r>
      <w:r w:rsidRPr="00E67C96">
        <w:rPr>
          <w:rFonts w:cstheme="minorHAnsi"/>
          <w:lang w:val="en-GB"/>
        </w:rPr>
        <w:t xml:space="preserve"> study will focus on the how consumers’ perception emphasises different dimensions of sustainability in relation to the three chosen eco labels. </w:t>
      </w:r>
    </w:p>
    <w:p w14:paraId="3D706A25" w14:textId="77777777" w:rsidR="00766EC2" w:rsidRPr="00E67C96" w:rsidRDefault="00766EC2" w:rsidP="00766EC2">
      <w:pPr>
        <w:pStyle w:val="BodyText"/>
        <w:rPr>
          <w:rFonts w:cstheme="minorHAnsi"/>
          <w:lang w:val="en-GB"/>
        </w:rPr>
      </w:pPr>
    </w:p>
    <w:p w14:paraId="1CA4E436" w14:textId="26EE005D" w:rsidR="00766EC2" w:rsidRPr="00E67C96" w:rsidRDefault="00766EC2" w:rsidP="00766EC2">
      <w:pPr>
        <w:pStyle w:val="BodyText"/>
        <w:rPr>
          <w:rFonts w:cstheme="minorHAnsi"/>
          <w:lang w:val="en-GB"/>
        </w:rPr>
      </w:pPr>
      <w:r w:rsidRPr="00E67C96">
        <w:rPr>
          <w:rFonts w:cstheme="minorHAnsi"/>
          <w:lang w:val="en-GB"/>
        </w:rPr>
        <w:t xml:space="preserve">The study will focus solely on eco labels visible on coffee products, that are available in common grocery stores and known in both Finland and the Netherlands. By focusing on eco labels only, and not considering other green marketing tools or green brands, the research has a more limited focus. Additionally, three eco labels commonly used on coffee products are chosen, limiting the number of labels available in the food industry, thus contributing to a clearer focus in the study. </w:t>
      </w:r>
      <w:r w:rsidR="00C722AC">
        <w:rPr>
          <w:rFonts w:cstheme="minorHAnsi"/>
          <w:lang w:val="en-GB"/>
        </w:rPr>
        <w:t xml:space="preserve">Additionally, the study will also not focus on multiple-certified products, although this aspect of eco labelling will be reviewed in the analysis of eco-labels. </w:t>
      </w:r>
    </w:p>
    <w:p w14:paraId="7CD3AC21" w14:textId="77777777" w:rsidR="00766EC2" w:rsidRPr="00E67C96" w:rsidRDefault="00766EC2" w:rsidP="00766EC2">
      <w:pPr>
        <w:pStyle w:val="BodyText"/>
        <w:rPr>
          <w:rFonts w:cstheme="minorHAnsi"/>
          <w:lang w:val="en-GB"/>
        </w:rPr>
      </w:pPr>
    </w:p>
    <w:p w14:paraId="5F7F56E3" w14:textId="2D77C083" w:rsidR="00766EC2" w:rsidRDefault="00766EC2" w:rsidP="00766EC2">
      <w:pPr>
        <w:pStyle w:val="BodyText"/>
        <w:rPr>
          <w:rFonts w:cstheme="minorHAnsi"/>
          <w:lang w:val="en-GB"/>
        </w:rPr>
      </w:pPr>
      <w:r w:rsidRPr="00E67C96">
        <w:rPr>
          <w:rFonts w:cstheme="minorHAnsi"/>
          <w:lang w:val="en-GB"/>
        </w:rPr>
        <w:t xml:space="preserve">The scope of the study is also limited to two European countries, Finland, and the Netherlands, that belong to different market segments. To answer the research question and reach the set study objectives, the study will analyse how use of eco labels influences consumers’ perception </w:t>
      </w:r>
      <w:r w:rsidR="00B849B4">
        <w:rPr>
          <w:rFonts w:cstheme="minorHAnsi"/>
          <w:lang w:val="en-GB"/>
        </w:rPr>
        <w:t xml:space="preserve">of products’ sustainability </w:t>
      </w:r>
      <w:r w:rsidRPr="00E67C96">
        <w:rPr>
          <w:rFonts w:cstheme="minorHAnsi"/>
          <w:lang w:val="en-GB"/>
        </w:rPr>
        <w:t xml:space="preserve">within chosen countries. </w:t>
      </w:r>
    </w:p>
    <w:p w14:paraId="66213522" w14:textId="23004780" w:rsidR="008B33A4" w:rsidRDefault="008B33A4" w:rsidP="00766EC2">
      <w:pPr>
        <w:pStyle w:val="BodyText"/>
        <w:rPr>
          <w:rFonts w:cstheme="minorHAnsi"/>
          <w:lang w:val="en-GB"/>
        </w:rPr>
      </w:pPr>
    </w:p>
    <w:p w14:paraId="5CC3AD6D" w14:textId="0649FFC4" w:rsidR="008B33A4" w:rsidRPr="000777BE" w:rsidRDefault="008B33A4" w:rsidP="000777BE">
      <w:pPr>
        <w:rPr>
          <w:lang w:val="en-GB"/>
        </w:rPr>
      </w:pPr>
      <w:r w:rsidRPr="00E055BC">
        <w:rPr>
          <w:lang w:val="en-GB"/>
        </w:rPr>
        <w:t xml:space="preserve">Through the literature review, </w:t>
      </w:r>
      <w:r>
        <w:rPr>
          <w:lang w:val="en-GB"/>
        </w:rPr>
        <w:t>a research model was created</w:t>
      </w:r>
      <w:r w:rsidR="00A031FD">
        <w:rPr>
          <w:lang w:val="en-GB"/>
        </w:rPr>
        <w:t>, following the perception model (</w:t>
      </w:r>
      <w:r w:rsidR="00A031FD" w:rsidRPr="00E67C96">
        <w:rPr>
          <w:rFonts w:cstheme="minorHAnsi"/>
          <w:lang w:val="en-GB"/>
        </w:rPr>
        <w:t>Solomon</w:t>
      </w:r>
      <w:r w:rsidR="00A031FD">
        <w:rPr>
          <w:rFonts w:cstheme="minorHAnsi"/>
          <w:lang w:val="en-GB"/>
        </w:rPr>
        <w:t xml:space="preserve">, </w:t>
      </w:r>
      <w:proofErr w:type="spellStart"/>
      <w:r w:rsidR="00A031FD">
        <w:rPr>
          <w:rFonts w:cstheme="minorHAnsi"/>
          <w:lang w:val="en-GB"/>
        </w:rPr>
        <w:t>Bamossy</w:t>
      </w:r>
      <w:proofErr w:type="spellEnd"/>
      <w:r w:rsidR="00A031FD">
        <w:rPr>
          <w:rFonts w:cstheme="minorHAnsi"/>
          <w:lang w:val="en-GB"/>
        </w:rPr>
        <w:t xml:space="preserve">, </w:t>
      </w:r>
      <w:proofErr w:type="spellStart"/>
      <w:r w:rsidR="00A031FD">
        <w:rPr>
          <w:rFonts w:cstheme="minorHAnsi"/>
          <w:lang w:val="en-GB"/>
        </w:rPr>
        <w:t>Askegaard</w:t>
      </w:r>
      <w:proofErr w:type="spellEnd"/>
      <w:r w:rsidR="00A031FD">
        <w:rPr>
          <w:rFonts w:cstheme="minorHAnsi"/>
          <w:lang w:val="en-GB"/>
        </w:rPr>
        <w:t xml:space="preserve"> and Hogg, 2016)</w:t>
      </w:r>
      <w:r w:rsidR="00A031FD">
        <w:rPr>
          <w:lang w:val="en-GB"/>
        </w:rPr>
        <w:t xml:space="preserve"> and the ECOLSCALE (</w:t>
      </w:r>
      <w:proofErr w:type="spellStart"/>
      <w:r w:rsidR="00A031FD">
        <w:rPr>
          <w:lang w:val="en-GB"/>
        </w:rPr>
        <w:t>Taufique</w:t>
      </w:r>
      <w:proofErr w:type="spellEnd"/>
      <w:r w:rsidR="00A031FD">
        <w:rPr>
          <w:lang w:val="en-GB"/>
        </w:rPr>
        <w:t xml:space="preserve"> et al., 2019)</w:t>
      </w:r>
      <w:r>
        <w:rPr>
          <w:lang w:val="en-GB"/>
        </w:rPr>
        <w:t xml:space="preserve">. </w:t>
      </w:r>
      <w:r w:rsidRPr="00E055BC">
        <w:rPr>
          <w:lang w:val="en-GB"/>
        </w:rPr>
        <w:t>However, only three dimensions</w:t>
      </w:r>
      <w:r>
        <w:rPr>
          <w:lang w:val="en-GB"/>
        </w:rPr>
        <w:t xml:space="preserve"> of the ECOLSCALE</w:t>
      </w:r>
      <w:r w:rsidR="0010377C">
        <w:rPr>
          <w:lang w:val="en-GB"/>
        </w:rPr>
        <w:t xml:space="preserve"> (</w:t>
      </w:r>
      <w:proofErr w:type="spellStart"/>
      <w:r w:rsidR="0010377C">
        <w:rPr>
          <w:lang w:val="en-GB"/>
        </w:rPr>
        <w:t>Taufique</w:t>
      </w:r>
      <w:proofErr w:type="spellEnd"/>
      <w:r w:rsidR="0010377C">
        <w:rPr>
          <w:lang w:val="en-GB"/>
        </w:rPr>
        <w:t xml:space="preserve"> et al., 2019)</w:t>
      </w:r>
      <w:r w:rsidRPr="00E055BC">
        <w:rPr>
          <w:lang w:val="en-GB"/>
        </w:rPr>
        <w:t xml:space="preserve"> are chosen for this research</w:t>
      </w:r>
      <w:r w:rsidR="00A031FD">
        <w:rPr>
          <w:lang w:val="en-GB"/>
        </w:rPr>
        <w:t>.</w:t>
      </w:r>
      <w:r w:rsidRPr="00E055BC">
        <w:rPr>
          <w:lang w:val="en-GB"/>
        </w:rPr>
        <w:t xml:space="preserve">  </w:t>
      </w:r>
      <w:r w:rsidR="00AE51AF">
        <w:rPr>
          <w:lang w:val="en-GB"/>
        </w:rPr>
        <w:t xml:space="preserve">These three dimensions were also indicated in research by </w:t>
      </w:r>
      <w:r w:rsidR="00AE51AF">
        <w:rPr>
          <w:rFonts w:cstheme="minorHAnsi"/>
          <w:lang w:val="en-GB"/>
        </w:rPr>
        <w:t xml:space="preserve">Kumar, Polonsky, Dwivedi and Kar (2021), thus providing reasoning to choose them as influencing factors. </w:t>
      </w:r>
      <w:r w:rsidR="00AE51AF" w:rsidRPr="00E055BC">
        <w:rPr>
          <w:lang w:val="en-GB"/>
        </w:rPr>
        <w:t xml:space="preserve">The research will be limited to consumer </w:t>
      </w:r>
      <w:r w:rsidR="00AE51AF">
        <w:rPr>
          <w:lang w:val="en-GB"/>
        </w:rPr>
        <w:t>knowledge,</w:t>
      </w:r>
      <w:r w:rsidR="00AE51AF" w:rsidRPr="00E055BC">
        <w:rPr>
          <w:lang w:val="en-GB"/>
        </w:rPr>
        <w:t xml:space="preserve"> credibility of </w:t>
      </w:r>
      <w:r w:rsidR="00AE51AF">
        <w:rPr>
          <w:lang w:val="en-GB"/>
        </w:rPr>
        <w:t>sustainability quality</w:t>
      </w:r>
      <w:r w:rsidR="00AE51AF" w:rsidRPr="00E055BC">
        <w:rPr>
          <w:lang w:val="en-GB"/>
        </w:rPr>
        <w:t xml:space="preserve"> </w:t>
      </w:r>
      <w:r w:rsidR="00AE51AF">
        <w:rPr>
          <w:lang w:val="en-GB"/>
        </w:rPr>
        <w:t xml:space="preserve">and consumer trust </w:t>
      </w:r>
      <w:r w:rsidR="00AE51AF" w:rsidRPr="00E055BC">
        <w:rPr>
          <w:lang w:val="en-GB"/>
        </w:rPr>
        <w:t>to further help understanding how these dimensions</w:t>
      </w:r>
      <w:r w:rsidR="00AE51AF">
        <w:rPr>
          <w:lang w:val="en-GB"/>
        </w:rPr>
        <w:t xml:space="preserve"> </w:t>
      </w:r>
      <w:r w:rsidR="00AE51AF" w:rsidRPr="00E055BC">
        <w:rPr>
          <w:lang w:val="en-GB"/>
        </w:rPr>
        <w:t>impact the perceived sustainability of a product bearing an eco-label.</w:t>
      </w:r>
    </w:p>
    <w:p w14:paraId="333527B2" w14:textId="77777777" w:rsidR="00766EC2" w:rsidRPr="00E67C96" w:rsidRDefault="00766EC2" w:rsidP="00766EC2">
      <w:pPr>
        <w:pStyle w:val="BodyText"/>
        <w:rPr>
          <w:rFonts w:cstheme="minorHAnsi"/>
          <w:lang w:val="en-GB"/>
        </w:rPr>
      </w:pPr>
    </w:p>
    <w:p w14:paraId="19409A5A" w14:textId="77777777" w:rsidR="00766EC2" w:rsidRPr="00E67C96" w:rsidRDefault="00766EC2" w:rsidP="00766EC2">
      <w:pPr>
        <w:pStyle w:val="Heading2"/>
        <w:rPr>
          <w:lang w:val="en-GB"/>
        </w:rPr>
      </w:pPr>
      <w:bookmarkStart w:id="10" w:name="_Toc114651651"/>
      <w:bookmarkStart w:id="11" w:name="_Toc120797336"/>
      <w:r w:rsidRPr="00E67C96">
        <w:rPr>
          <w:lang w:val="en-GB"/>
        </w:rPr>
        <w:t>Key concepts of the study</w:t>
      </w:r>
      <w:bookmarkEnd w:id="10"/>
      <w:bookmarkEnd w:id="11"/>
    </w:p>
    <w:p w14:paraId="5E6E3B7F" w14:textId="77777777" w:rsidR="00766EC2" w:rsidRPr="00E67C96" w:rsidRDefault="00766EC2" w:rsidP="00766EC2">
      <w:pPr>
        <w:rPr>
          <w:rFonts w:cstheme="minorHAnsi"/>
          <w:lang w:val="en-GB"/>
        </w:rPr>
      </w:pPr>
      <w:r w:rsidRPr="00E67C96">
        <w:rPr>
          <w:rFonts w:cstheme="minorHAnsi"/>
          <w:b/>
          <w:bCs/>
          <w:lang w:val="en-GB"/>
        </w:rPr>
        <w:t xml:space="preserve">Eco labels </w:t>
      </w:r>
      <w:r w:rsidRPr="00E67C96">
        <w:rPr>
          <w:rFonts w:cstheme="minorHAnsi"/>
          <w:lang w:val="en-GB"/>
        </w:rPr>
        <w:t>are defined by the Global ecolabelling network (2022) as</w:t>
      </w:r>
      <w:r w:rsidRPr="00E67C96">
        <w:rPr>
          <w:rFonts w:cstheme="minorHAnsi"/>
          <w:i/>
          <w:iCs/>
          <w:lang w:val="en-GB"/>
        </w:rPr>
        <w:t xml:space="preserve"> “voluntary method of environmental performance certification and labelling practiced around the world. An eco-label identifies products and services environmentally preferable overall”.</w:t>
      </w:r>
      <w:r w:rsidRPr="00E67C96">
        <w:rPr>
          <w:rFonts w:cstheme="minorHAnsi"/>
          <w:lang w:val="en-GB"/>
        </w:rPr>
        <w:t xml:space="preserve"> </w:t>
      </w:r>
    </w:p>
    <w:p w14:paraId="45ED57F2" w14:textId="77777777" w:rsidR="00766EC2" w:rsidRPr="00E67C96" w:rsidRDefault="00766EC2" w:rsidP="00766EC2">
      <w:pPr>
        <w:rPr>
          <w:rFonts w:cstheme="minorHAnsi"/>
          <w:lang w:val="en-GB"/>
        </w:rPr>
      </w:pPr>
    </w:p>
    <w:p w14:paraId="3D53AC77" w14:textId="77777777" w:rsidR="00766EC2" w:rsidRPr="00E67C96" w:rsidRDefault="00766EC2" w:rsidP="00766EC2">
      <w:pPr>
        <w:rPr>
          <w:rFonts w:cstheme="minorHAnsi"/>
          <w:lang w:val="en-GB"/>
        </w:rPr>
      </w:pPr>
      <w:r w:rsidRPr="00E67C96">
        <w:rPr>
          <w:rFonts w:cstheme="minorHAnsi"/>
          <w:b/>
          <w:bCs/>
          <w:lang w:val="en-GB"/>
        </w:rPr>
        <w:t xml:space="preserve">Voluntary sustainability schemes (VSS) </w:t>
      </w:r>
      <w:r w:rsidRPr="00E67C96">
        <w:rPr>
          <w:rFonts w:cstheme="minorHAnsi"/>
          <w:lang w:val="en-GB"/>
        </w:rPr>
        <w:t xml:space="preserve">as described by the United Nations Forum on Sustainability Standards, are special rules that guarantee the products you buy will not the environment or the people that make them. </w:t>
      </w:r>
    </w:p>
    <w:p w14:paraId="4E0C2AFE" w14:textId="77777777" w:rsidR="00766EC2" w:rsidRPr="00E67C96" w:rsidRDefault="00766EC2" w:rsidP="00766EC2">
      <w:pPr>
        <w:rPr>
          <w:rFonts w:cstheme="minorHAnsi"/>
          <w:lang w:val="en-GB"/>
        </w:rPr>
      </w:pPr>
    </w:p>
    <w:p w14:paraId="43DA4357" w14:textId="77777777" w:rsidR="00766EC2" w:rsidRPr="00E67C96" w:rsidRDefault="00766EC2" w:rsidP="00766EC2">
      <w:pPr>
        <w:rPr>
          <w:rFonts w:cstheme="minorHAnsi"/>
          <w:lang w:val="en-GB"/>
        </w:rPr>
      </w:pPr>
      <w:r w:rsidRPr="00E67C96">
        <w:rPr>
          <w:rFonts w:cstheme="minorHAnsi"/>
          <w:b/>
          <w:bCs/>
          <w:lang w:val="en-GB"/>
        </w:rPr>
        <w:t xml:space="preserve">Sustainability </w:t>
      </w:r>
      <w:r w:rsidRPr="00E67C96">
        <w:rPr>
          <w:rFonts w:cstheme="minorHAnsi"/>
          <w:lang w:val="en-GB"/>
        </w:rPr>
        <w:t>means meeting the needs of the present without compromising the ability of future generations to meet their own needs. Sustainable development is required due to increase threat of climate change, to ensure development efforts of the present does not negatively impact future generations.  (United Nations, 2022)</w:t>
      </w:r>
    </w:p>
    <w:p w14:paraId="27563E1E" w14:textId="77777777" w:rsidR="00766EC2" w:rsidRPr="00E67C96" w:rsidRDefault="00766EC2" w:rsidP="00766EC2">
      <w:pPr>
        <w:rPr>
          <w:rFonts w:cstheme="minorHAnsi"/>
          <w:b/>
          <w:bCs/>
          <w:lang w:val="en-GB"/>
        </w:rPr>
      </w:pPr>
    </w:p>
    <w:p w14:paraId="5236DF06" w14:textId="587DBA86" w:rsidR="00766EC2" w:rsidRDefault="00766EC2" w:rsidP="00766EC2">
      <w:pPr>
        <w:rPr>
          <w:rFonts w:cstheme="minorHAnsi"/>
          <w:lang w:val="en-GB"/>
        </w:rPr>
      </w:pPr>
      <w:r w:rsidRPr="00E67C96">
        <w:rPr>
          <w:rFonts w:cstheme="minorHAnsi"/>
          <w:b/>
          <w:bCs/>
          <w:lang w:val="en-GB"/>
        </w:rPr>
        <w:lastRenderedPageBreak/>
        <w:t xml:space="preserve">Consumer perception </w:t>
      </w:r>
      <w:r w:rsidRPr="00E67C96">
        <w:rPr>
          <w:rFonts w:cstheme="minorHAnsi"/>
          <w:lang w:val="en-GB"/>
        </w:rPr>
        <w:t xml:space="preserve">is the process in which different stimuli e.g., sight, taste, texture, are selected, organized, and interpreted in the brain and translated into meaning. Stimuli are interpreted in various ways, which rely vastly on individual’s perceptual process as not all sensations are noticed. (Solomon, </w:t>
      </w:r>
      <w:proofErr w:type="spellStart"/>
      <w:r w:rsidRPr="00E67C96">
        <w:rPr>
          <w:rFonts w:cstheme="minorHAnsi"/>
          <w:lang w:val="en-GB"/>
        </w:rPr>
        <w:t>Bamossy</w:t>
      </w:r>
      <w:proofErr w:type="spellEnd"/>
      <w:r w:rsidRPr="00E67C96">
        <w:rPr>
          <w:rFonts w:cstheme="minorHAnsi"/>
          <w:lang w:val="en-GB"/>
        </w:rPr>
        <w:t xml:space="preserve">, </w:t>
      </w:r>
      <w:proofErr w:type="spellStart"/>
      <w:r w:rsidRPr="00E67C96">
        <w:rPr>
          <w:rFonts w:cstheme="minorHAnsi"/>
          <w:lang w:val="en-GB"/>
        </w:rPr>
        <w:t>Aaskegaard</w:t>
      </w:r>
      <w:proofErr w:type="spellEnd"/>
      <w:r w:rsidRPr="00E67C96">
        <w:rPr>
          <w:rFonts w:cstheme="minorHAnsi"/>
          <w:lang w:val="en-GB"/>
        </w:rPr>
        <w:t xml:space="preserve"> &amp; Hogg, 2016)</w:t>
      </w:r>
    </w:p>
    <w:p w14:paraId="0D4CAF73" w14:textId="77777777" w:rsidR="00224288" w:rsidRPr="00E67C96" w:rsidRDefault="00224288" w:rsidP="00766EC2">
      <w:pPr>
        <w:rPr>
          <w:rFonts w:cstheme="minorHAnsi"/>
          <w:lang w:val="en-GB"/>
        </w:rPr>
      </w:pPr>
    </w:p>
    <w:p w14:paraId="1E16C9C4" w14:textId="77777777" w:rsidR="00766EC2" w:rsidRPr="00E67C96" w:rsidRDefault="00766EC2" w:rsidP="00766EC2">
      <w:pPr>
        <w:pStyle w:val="Heading2"/>
        <w:rPr>
          <w:lang w:val="en-GB"/>
        </w:rPr>
      </w:pPr>
      <w:bookmarkStart w:id="12" w:name="_Toc114651652"/>
      <w:bookmarkStart w:id="13" w:name="_Toc120797337"/>
      <w:r w:rsidRPr="00E67C96">
        <w:rPr>
          <w:lang w:val="en-GB"/>
        </w:rPr>
        <w:t>Structure of the study</w:t>
      </w:r>
      <w:bookmarkEnd w:id="12"/>
      <w:bookmarkEnd w:id="13"/>
    </w:p>
    <w:p w14:paraId="6B471CD9" w14:textId="77777777" w:rsidR="00766EC2" w:rsidRPr="00E67C96" w:rsidRDefault="00766EC2" w:rsidP="00766EC2">
      <w:pPr>
        <w:pStyle w:val="BodyText"/>
        <w:rPr>
          <w:rFonts w:cstheme="minorHAnsi"/>
          <w:lang w:val="en-GB"/>
        </w:rPr>
      </w:pPr>
      <w:r w:rsidRPr="00E67C96">
        <w:rPr>
          <w:rFonts w:cstheme="minorHAnsi"/>
          <w:lang w:val="en-GB"/>
        </w:rPr>
        <w:t xml:space="preserve">The paper will be divided into different chapters. The first chapter will focus on the background of the topic, explaining the research gap and an overlook on prior research in the field, then followed by the research question and objectives. The first chapter will also include delimitations and definitions of key words used in the paper. </w:t>
      </w:r>
    </w:p>
    <w:p w14:paraId="222A96F6" w14:textId="77777777" w:rsidR="00766EC2" w:rsidRPr="00E67C96" w:rsidRDefault="00766EC2" w:rsidP="00766EC2">
      <w:pPr>
        <w:pStyle w:val="BodyText"/>
        <w:rPr>
          <w:rFonts w:cstheme="minorHAnsi"/>
          <w:lang w:val="en-GB"/>
        </w:rPr>
      </w:pPr>
    </w:p>
    <w:p w14:paraId="30B101D7" w14:textId="5A0A1AB2" w:rsidR="00766EC2" w:rsidRDefault="00766EC2" w:rsidP="00766EC2">
      <w:pPr>
        <w:pStyle w:val="BodyText"/>
        <w:rPr>
          <w:rFonts w:cstheme="minorHAnsi"/>
          <w:lang w:val="en-GB"/>
        </w:rPr>
      </w:pPr>
      <w:r w:rsidRPr="00E67C96">
        <w:rPr>
          <w:rFonts w:cstheme="minorHAnsi"/>
          <w:lang w:val="en-GB"/>
        </w:rPr>
        <w:t xml:space="preserve">The second chapter will focus on an overview of sustainability and its dimensions, followed by a </w:t>
      </w:r>
      <w:r w:rsidR="00C146F7">
        <w:rPr>
          <w:rFonts w:cstheme="minorHAnsi"/>
          <w:lang w:val="en-GB"/>
        </w:rPr>
        <w:t>presentation and analysis of the chosen eco labels</w:t>
      </w:r>
      <w:r w:rsidRPr="00E67C96">
        <w:rPr>
          <w:rFonts w:cstheme="minorHAnsi"/>
          <w:lang w:val="en-GB"/>
        </w:rPr>
        <w:t xml:space="preserve">, thus providing key information </w:t>
      </w:r>
      <w:r w:rsidR="008B33A4">
        <w:rPr>
          <w:rFonts w:cstheme="minorHAnsi"/>
          <w:lang w:val="en-GB"/>
        </w:rPr>
        <w:t>for the</w:t>
      </w:r>
      <w:r w:rsidRPr="00E67C96">
        <w:rPr>
          <w:rFonts w:cstheme="minorHAnsi"/>
          <w:lang w:val="en-GB"/>
        </w:rPr>
        <w:t xml:space="preserve"> reader on the research topic. </w:t>
      </w:r>
      <w:r w:rsidR="00C146F7">
        <w:rPr>
          <w:rFonts w:cstheme="minorHAnsi"/>
          <w:lang w:val="en-GB"/>
        </w:rPr>
        <w:t xml:space="preserve">This will be followed by </w:t>
      </w:r>
      <w:r w:rsidR="00E74100">
        <w:rPr>
          <w:rFonts w:cstheme="minorHAnsi"/>
          <w:lang w:val="en-GB"/>
        </w:rPr>
        <w:t xml:space="preserve">an overlook on consumer perception and prior studies, identifying affecting factors and finally, the chapter will end with a summary of literature and a created research model. </w:t>
      </w:r>
    </w:p>
    <w:p w14:paraId="3CB8FF09" w14:textId="77777777" w:rsidR="00B849B4" w:rsidRPr="00E67C96" w:rsidRDefault="00B849B4" w:rsidP="00766EC2">
      <w:pPr>
        <w:pStyle w:val="BodyText"/>
        <w:rPr>
          <w:rFonts w:cstheme="minorHAnsi"/>
          <w:lang w:val="en-GB"/>
        </w:rPr>
      </w:pPr>
    </w:p>
    <w:p w14:paraId="11A05A44" w14:textId="1E788E96" w:rsidR="00766EC2" w:rsidRPr="00E67C96" w:rsidRDefault="00766EC2" w:rsidP="00766EC2">
      <w:pPr>
        <w:pStyle w:val="BodyText"/>
        <w:rPr>
          <w:rFonts w:cstheme="minorHAnsi"/>
          <w:lang w:val="en-GB"/>
        </w:rPr>
      </w:pPr>
      <w:r w:rsidRPr="00E67C96">
        <w:rPr>
          <w:rFonts w:cstheme="minorHAnsi"/>
          <w:lang w:val="en-GB"/>
        </w:rPr>
        <w:t xml:space="preserve">The </w:t>
      </w:r>
      <w:r w:rsidR="003D50FC">
        <w:rPr>
          <w:rFonts w:cstheme="minorHAnsi"/>
          <w:lang w:val="en-GB"/>
        </w:rPr>
        <w:t xml:space="preserve">third </w:t>
      </w:r>
      <w:r w:rsidRPr="00E67C96">
        <w:rPr>
          <w:rFonts w:cstheme="minorHAnsi"/>
          <w:lang w:val="en-GB"/>
        </w:rPr>
        <w:t>chapter presents the reader with the methodology of the research, including the chosen research method</w:t>
      </w:r>
      <w:r w:rsidR="003D50FC">
        <w:rPr>
          <w:rFonts w:cstheme="minorHAnsi"/>
          <w:lang w:val="en-GB"/>
        </w:rPr>
        <w:t>, data collection and analysis methods</w:t>
      </w:r>
      <w:r w:rsidRPr="00E67C96">
        <w:rPr>
          <w:rFonts w:cstheme="minorHAnsi"/>
          <w:lang w:val="en-GB"/>
        </w:rPr>
        <w:t>, including selection of interviewees, as well as discussion on quality of the study.</w:t>
      </w:r>
    </w:p>
    <w:p w14:paraId="4FB3AF47" w14:textId="77777777" w:rsidR="00766EC2" w:rsidRPr="00E67C96" w:rsidRDefault="00766EC2" w:rsidP="00766EC2">
      <w:pPr>
        <w:pStyle w:val="BodyText"/>
        <w:rPr>
          <w:rFonts w:cstheme="minorHAnsi"/>
          <w:lang w:val="en-GB"/>
        </w:rPr>
      </w:pPr>
    </w:p>
    <w:p w14:paraId="700B1239" w14:textId="572876FE" w:rsidR="00766EC2" w:rsidRPr="00224288" w:rsidRDefault="00766EC2" w:rsidP="00766EC2">
      <w:pPr>
        <w:pStyle w:val="BodyText"/>
        <w:rPr>
          <w:rFonts w:cstheme="minorHAnsi"/>
          <w:lang w:val="en-GB"/>
        </w:rPr>
      </w:pPr>
      <w:r w:rsidRPr="00E67C96">
        <w:rPr>
          <w:rFonts w:cstheme="minorHAnsi"/>
          <w:lang w:val="en-GB"/>
        </w:rPr>
        <w:t>The f</w:t>
      </w:r>
      <w:r w:rsidR="004541BC">
        <w:rPr>
          <w:rFonts w:cstheme="minorHAnsi"/>
          <w:lang w:val="en-GB"/>
        </w:rPr>
        <w:t>ourth</w:t>
      </w:r>
      <w:r w:rsidRPr="00E67C96">
        <w:rPr>
          <w:rFonts w:cstheme="minorHAnsi"/>
          <w:lang w:val="en-GB"/>
        </w:rPr>
        <w:t xml:space="preserve"> chapter introduces the analysis of findings, </w:t>
      </w:r>
      <w:r w:rsidR="00C40333">
        <w:rPr>
          <w:rFonts w:cstheme="minorHAnsi"/>
          <w:lang w:val="en-GB"/>
        </w:rPr>
        <w:t>focusing on the findings on sustainability in general, on eco labels used on coffee products</w:t>
      </w:r>
      <w:r w:rsidRPr="00E67C96">
        <w:rPr>
          <w:rFonts w:cstheme="minorHAnsi"/>
          <w:lang w:val="en-GB"/>
        </w:rPr>
        <w:t xml:space="preserve"> </w:t>
      </w:r>
      <w:r w:rsidR="00C40333">
        <w:rPr>
          <w:rFonts w:cstheme="minorHAnsi"/>
          <w:lang w:val="en-GB"/>
        </w:rPr>
        <w:t xml:space="preserve">and their impact. </w:t>
      </w:r>
      <w:r w:rsidRPr="00E67C96">
        <w:rPr>
          <w:rFonts w:cstheme="minorHAnsi"/>
          <w:lang w:val="en-GB"/>
        </w:rPr>
        <w:t xml:space="preserve">The </w:t>
      </w:r>
      <w:r w:rsidR="004045B2">
        <w:rPr>
          <w:rFonts w:cstheme="minorHAnsi"/>
          <w:lang w:val="en-GB"/>
        </w:rPr>
        <w:t xml:space="preserve">fifth </w:t>
      </w:r>
      <w:r w:rsidRPr="00E67C96">
        <w:rPr>
          <w:rFonts w:cstheme="minorHAnsi"/>
          <w:lang w:val="en-GB"/>
        </w:rPr>
        <w:t xml:space="preserve">chapter will conclude the paper with a discussion </w:t>
      </w:r>
      <w:r w:rsidR="003D50FC">
        <w:rPr>
          <w:rFonts w:cstheme="minorHAnsi"/>
          <w:lang w:val="en-GB"/>
        </w:rPr>
        <w:t xml:space="preserve">and conclusion </w:t>
      </w:r>
      <w:r w:rsidRPr="00E67C96">
        <w:rPr>
          <w:rFonts w:cstheme="minorHAnsi"/>
          <w:lang w:val="en-GB"/>
        </w:rPr>
        <w:t>o</w:t>
      </w:r>
      <w:r w:rsidR="003D50FC">
        <w:rPr>
          <w:rFonts w:cstheme="minorHAnsi"/>
          <w:lang w:val="en-GB"/>
        </w:rPr>
        <w:t>f</w:t>
      </w:r>
      <w:r w:rsidRPr="00E67C96">
        <w:rPr>
          <w:rFonts w:cstheme="minorHAnsi"/>
          <w:lang w:val="en-GB"/>
        </w:rPr>
        <w:t xml:space="preserve"> the findings, </w:t>
      </w:r>
      <w:r w:rsidR="003D50FC">
        <w:rPr>
          <w:rFonts w:cstheme="minorHAnsi"/>
          <w:lang w:val="en-GB"/>
        </w:rPr>
        <w:t>followed by</w:t>
      </w:r>
      <w:r w:rsidRPr="00E67C96">
        <w:rPr>
          <w:rFonts w:cstheme="minorHAnsi"/>
          <w:lang w:val="en-GB"/>
        </w:rPr>
        <w:t xml:space="preserve"> managerial implications</w:t>
      </w:r>
      <w:r w:rsidR="003D50FC">
        <w:rPr>
          <w:rFonts w:cstheme="minorHAnsi"/>
          <w:lang w:val="en-GB"/>
        </w:rPr>
        <w:t xml:space="preserve"> and suggestions for future research. </w:t>
      </w:r>
    </w:p>
    <w:p w14:paraId="16DAB06F" w14:textId="767CCC9F" w:rsidR="00D270CF" w:rsidRPr="00E67C96" w:rsidRDefault="00766EC2" w:rsidP="005B7957">
      <w:pPr>
        <w:pStyle w:val="Heading1"/>
        <w:rPr>
          <w:lang w:val="en-GB"/>
        </w:rPr>
      </w:pPr>
      <w:bookmarkStart w:id="14" w:name="_Toc120797338"/>
      <w:r w:rsidRPr="00E67C96">
        <w:rPr>
          <w:lang w:val="en-GB"/>
        </w:rPr>
        <w:lastRenderedPageBreak/>
        <w:t>SUSTAINABILITY</w:t>
      </w:r>
      <w:r w:rsidR="0010377C">
        <w:rPr>
          <w:lang w:val="en-GB"/>
        </w:rPr>
        <w:t xml:space="preserve"> AND ECO LABELS</w:t>
      </w:r>
      <w:bookmarkEnd w:id="14"/>
    </w:p>
    <w:p w14:paraId="6B520AC0" w14:textId="77777777" w:rsidR="00766EC2" w:rsidRPr="00E67C96" w:rsidRDefault="00766EC2" w:rsidP="00766EC2">
      <w:pPr>
        <w:pStyle w:val="BodyText"/>
        <w:rPr>
          <w:rFonts w:cstheme="minorHAnsi"/>
          <w:lang w:val="en-GB"/>
        </w:rPr>
      </w:pPr>
    </w:p>
    <w:p w14:paraId="457346C2" w14:textId="185A0F78" w:rsidR="00766EC2" w:rsidRPr="00E67C96" w:rsidRDefault="00766EC2" w:rsidP="00766EC2">
      <w:pPr>
        <w:pStyle w:val="BodyText"/>
        <w:rPr>
          <w:rFonts w:cstheme="minorHAnsi"/>
          <w:lang w:val="en-GB"/>
        </w:rPr>
      </w:pPr>
      <w:r w:rsidRPr="00E67C96">
        <w:rPr>
          <w:rFonts w:cstheme="minorHAnsi"/>
          <w:lang w:val="en-GB"/>
        </w:rPr>
        <w:t xml:space="preserve">This chapter aims to provide an overlook on sustainability and its </w:t>
      </w:r>
      <w:r w:rsidR="00A14C4F">
        <w:rPr>
          <w:rFonts w:cstheme="minorHAnsi"/>
          <w:lang w:val="en-GB"/>
        </w:rPr>
        <w:t xml:space="preserve">dimensions, </w:t>
      </w:r>
      <w:r w:rsidRPr="00E67C96">
        <w:rPr>
          <w:rFonts w:cstheme="minorHAnsi"/>
          <w:lang w:val="en-GB"/>
        </w:rPr>
        <w:t xml:space="preserve">followed by </w:t>
      </w:r>
      <w:r w:rsidR="00A14C4F">
        <w:rPr>
          <w:rFonts w:cstheme="minorHAnsi"/>
          <w:lang w:val="en-GB"/>
        </w:rPr>
        <w:t>review and analysis of eco labels and their dimensions. The chapter continues with an overlook a</w:t>
      </w:r>
      <w:r w:rsidR="00E74100">
        <w:rPr>
          <w:rFonts w:cstheme="minorHAnsi"/>
          <w:lang w:val="en-GB"/>
        </w:rPr>
        <w:t xml:space="preserve">t </w:t>
      </w:r>
      <w:r w:rsidR="00A14C4F">
        <w:rPr>
          <w:rFonts w:cstheme="minorHAnsi"/>
          <w:lang w:val="en-GB"/>
        </w:rPr>
        <w:t xml:space="preserve">consumer perception </w:t>
      </w:r>
      <w:r w:rsidR="00E74100">
        <w:rPr>
          <w:rFonts w:cstheme="minorHAnsi"/>
          <w:lang w:val="en-GB"/>
        </w:rPr>
        <w:t>of eco labels</w:t>
      </w:r>
      <w:r w:rsidR="00A14C4F">
        <w:rPr>
          <w:rFonts w:cstheme="minorHAnsi"/>
          <w:lang w:val="en-GB"/>
        </w:rPr>
        <w:t xml:space="preserve"> and finishes with a summary of literature and created research model.</w:t>
      </w:r>
    </w:p>
    <w:p w14:paraId="009E6E96" w14:textId="77777777" w:rsidR="0010377C" w:rsidRDefault="0010377C" w:rsidP="00766EC2">
      <w:pPr>
        <w:pStyle w:val="BodyText"/>
        <w:rPr>
          <w:rFonts w:cstheme="minorHAnsi"/>
          <w:lang w:val="en-GB"/>
        </w:rPr>
      </w:pPr>
    </w:p>
    <w:p w14:paraId="58B03B8B" w14:textId="77777777" w:rsidR="00D27E23" w:rsidRPr="00D27E23" w:rsidRDefault="0010377C" w:rsidP="00D27E23">
      <w:pPr>
        <w:pStyle w:val="Heading2"/>
        <w:rPr>
          <w:lang w:val="en-GB"/>
        </w:rPr>
      </w:pPr>
      <w:bookmarkStart w:id="15" w:name="_Toc120797339"/>
      <w:r>
        <w:rPr>
          <w:lang w:val="en-GB"/>
        </w:rPr>
        <w:t>Defining sustainability</w:t>
      </w:r>
      <w:bookmarkEnd w:id="15"/>
    </w:p>
    <w:p w14:paraId="106311E4" w14:textId="1C5B6CE3" w:rsidR="00766EC2" w:rsidRDefault="00766EC2" w:rsidP="00AE51AF">
      <w:pPr>
        <w:rPr>
          <w:rFonts w:cstheme="minorHAnsi"/>
          <w:lang w:val="en-GB"/>
        </w:rPr>
      </w:pPr>
      <w:r w:rsidRPr="00D27E23">
        <w:rPr>
          <w:lang w:val="en-GB"/>
        </w:rPr>
        <w:t>The term sustainability has been described by the United Nations as meeting the needs of the present without compromising the ability of future generations to meet their needs. Sustainable development is required due to increase threat of climate change, to ensure development efforts of the present does not negatively impact future generations. (United Nations, 2022). Moreover, sustainability is a very current topic, adopted into various research from interdisciplinary fields, in fast-moving consumer products such as cosmetics or food products, to broader organizational studies</w:t>
      </w:r>
      <w:r w:rsidRPr="00D27E23">
        <w:rPr>
          <w:rFonts w:cstheme="minorHAnsi"/>
          <w:lang w:val="en-GB"/>
        </w:rPr>
        <w:t xml:space="preserve">. </w:t>
      </w:r>
    </w:p>
    <w:p w14:paraId="6B8A96C7" w14:textId="77777777" w:rsidR="00AE51AF" w:rsidRPr="00D27E23" w:rsidRDefault="00AE51AF" w:rsidP="00AE51AF">
      <w:pPr>
        <w:rPr>
          <w:lang w:val="en-GB"/>
        </w:rPr>
      </w:pPr>
    </w:p>
    <w:p w14:paraId="1911C829" w14:textId="4BD22475" w:rsidR="004314BC" w:rsidRDefault="00766EC2" w:rsidP="00766EC2">
      <w:pPr>
        <w:pStyle w:val="BodyText"/>
        <w:rPr>
          <w:rFonts w:cstheme="minorHAnsi"/>
          <w:lang w:val="en-GB"/>
        </w:rPr>
      </w:pPr>
      <w:r w:rsidRPr="00E67C96">
        <w:rPr>
          <w:rFonts w:cstheme="minorHAnsi"/>
          <w:lang w:val="en-GB"/>
        </w:rPr>
        <w:t xml:space="preserve">Sustainability has been described having three equal elements. </w:t>
      </w:r>
      <w:proofErr w:type="spellStart"/>
      <w:r w:rsidR="00F70181">
        <w:rPr>
          <w:rFonts w:cstheme="minorHAnsi"/>
          <w:lang w:val="en-GB"/>
        </w:rPr>
        <w:t>Kanninen</w:t>
      </w:r>
      <w:proofErr w:type="spellEnd"/>
      <w:r w:rsidR="00F70181">
        <w:rPr>
          <w:rFonts w:cstheme="minorHAnsi"/>
          <w:lang w:val="en-GB"/>
        </w:rPr>
        <w:t xml:space="preserve"> (2012) </w:t>
      </w:r>
      <w:r w:rsidR="004314BC">
        <w:rPr>
          <w:rFonts w:cstheme="minorHAnsi"/>
          <w:lang w:val="en-GB"/>
        </w:rPr>
        <w:t>describes</w:t>
      </w:r>
      <w:r w:rsidR="00F70181">
        <w:rPr>
          <w:rFonts w:cstheme="minorHAnsi"/>
          <w:lang w:val="en-GB"/>
        </w:rPr>
        <w:t xml:space="preserve"> sustainability to include three concepts</w:t>
      </w:r>
      <w:r w:rsidR="004314BC">
        <w:rPr>
          <w:rFonts w:cstheme="minorHAnsi"/>
          <w:lang w:val="en-GB"/>
        </w:rPr>
        <w:t xml:space="preserve">, economic development, social equity, and environmental protection. </w:t>
      </w:r>
      <w:proofErr w:type="spellStart"/>
      <w:r w:rsidR="004314BC">
        <w:rPr>
          <w:rFonts w:cstheme="minorHAnsi"/>
          <w:lang w:val="en-GB"/>
        </w:rPr>
        <w:t>Kanninen</w:t>
      </w:r>
      <w:proofErr w:type="spellEnd"/>
      <w:r w:rsidR="004314BC">
        <w:rPr>
          <w:rFonts w:cstheme="minorHAnsi"/>
          <w:lang w:val="en-GB"/>
        </w:rPr>
        <w:t xml:space="preserve"> (2012) also provides another perspective to the three elements, comprising of meeting basic needs, recognizing environmental limits and principles or intergenerational equity. The three</w:t>
      </w:r>
      <w:r w:rsidR="004314BC" w:rsidRPr="00E67C96">
        <w:rPr>
          <w:rFonts w:cstheme="minorHAnsi"/>
          <w:lang w:val="en-GB"/>
        </w:rPr>
        <w:t xml:space="preserve"> </w:t>
      </w:r>
      <w:r w:rsidR="004314BC">
        <w:rPr>
          <w:rFonts w:cstheme="minorHAnsi"/>
          <w:lang w:val="en-GB"/>
        </w:rPr>
        <w:t xml:space="preserve">main </w:t>
      </w:r>
      <w:r w:rsidR="004314BC" w:rsidRPr="00E67C96">
        <w:rPr>
          <w:rFonts w:cstheme="minorHAnsi"/>
          <w:lang w:val="en-GB"/>
        </w:rPr>
        <w:t>elements, econom</w:t>
      </w:r>
      <w:r w:rsidR="004314BC">
        <w:rPr>
          <w:rFonts w:cstheme="minorHAnsi"/>
          <w:lang w:val="en-GB"/>
        </w:rPr>
        <w:t>y</w:t>
      </w:r>
      <w:r w:rsidR="004314BC" w:rsidRPr="00E67C96">
        <w:rPr>
          <w:rFonts w:cstheme="minorHAnsi"/>
          <w:lang w:val="en-GB"/>
        </w:rPr>
        <w:t xml:space="preserve">, </w:t>
      </w:r>
      <w:r w:rsidR="004314BC">
        <w:rPr>
          <w:rFonts w:cstheme="minorHAnsi"/>
          <w:lang w:val="en-GB"/>
        </w:rPr>
        <w:t>social</w:t>
      </w:r>
      <w:r w:rsidR="004314BC" w:rsidRPr="00E67C96">
        <w:rPr>
          <w:rFonts w:cstheme="minorHAnsi"/>
          <w:lang w:val="en-GB"/>
        </w:rPr>
        <w:t>, and environment are portrayed in Figure 1</w:t>
      </w:r>
      <w:r w:rsidR="003F4F96">
        <w:rPr>
          <w:rFonts w:cstheme="minorHAnsi"/>
          <w:lang w:val="en-GB"/>
        </w:rPr>
        <w:t>, as described by</w:t>
      </w:r>
      <w:r w:rsidR="004314BC" w:rsidRPr="00E67C96">
        <w:rPr>
          <w:rFonts w:cstheme="minorHAnsi"/>
          <w:lang w:val="en-GB"/>
        </w:rPr>
        <w:t xml:space="preserve"> </w:t>
      </w:r>
      <w:r w:rsidR="004314BC">
        <w:rPr>
          <w:rFonts w:cstheme="minorHAnsi"/>
          <w:lang w:val="en-GB"/>
        </w:rPr>
        <w:t xml:space="preserve">Friedman (2020) </w:t>
      </w:r>
      <w:r w:rsidR="004314BC" w:rsidRPr="00E67C96">
        <w:rPr>
          <w:rFonts w:cstheme="minorHAnsi"/>
          <w:lang w:val="en-GB"/>
        </w:rPr>
        <w:t>providing the basis for elaborating sustainability as a concept.</w:t>
      </w:r>
    </w:p>
    <w:p w14:paraId="4AD97CDF" w14:textId="77777777" w:rsidR="003F1CE2" w:rsidRPr="003F1CE2" w:rsidRDefault="003F1CE2" w:rsidP="00766EC2">
      <w:pPr>
        <w:pStyle w:val="BodyText"/>
        <w:rPr>
          <w:rFonts w:cstheme="minorHAnsi"/>
          <w:lang w:val="en-US"/>
        </w:rPr>
      </w:pPr>
    </w:p>
    <w:p w14:paraId="2290682E" w14:textId="7A924119" w:rsidR="00766EC2" w:rsidRPr="00E67C96" w:rsidRDefault="00D27E23" w:rsidP="00766EC2">
      <w:pPr>
        <w:pStyle w:val="BodyText"/>
        <w:rPr>
          <w:rFonts w:cstheme="minorHAnsi"/>
          <w:lang w:val="en-GB"/>
        </w:rPr>
      </w:pPr>
      <w:r>
        <w:rPr>
          <w:rFonts w:cstheme="minorHAnsi"/>
          <w:lang w:val="en-GB"/>
        </w:rPr>
        <w:t>Friedman (2020) argues that sustainability only works when the three elements are in balance. This is supported by</w:t>
      </w:r>
      <w:r w:rsidR="00766EC2" w:rsidRPr="00E67C96">
        <w:rPr>
          <w:rFonts w:cstheme="minorHAnsi"/>
          <w:lang w:val="en-GB"/>
        </w:rPr>
        <w:t xml:space="preserve"> </w:t>
      </w:r>
      <w:proofErr w:type="spellStart"/>
      <w:r w:rsidR="00766EC2" w:rsidRPr="00E67C96">
        <w:rPr>
          <w:rFonts w:cstheme="minorHAnsi"/>
          <w:lang w:val="en-GB"/>
        </w:rPr>
        <w:t>Portney</w:t>
      </w:r>
      <w:proofErr w:type="spellEnd"/>
      <w:r w:rsidR="00766EC2" w:rsidRPr="00E67C96">
        <w:rPr>
          <w:rFonts w:cstheme="minorHAnsi"/>
          <w:lang w:val="en-GB"/>
        </w:rPr>
        <w:t xml:space="preserve"> (2015) </w:t>
      </w:r>
      <w:r>
        <w:rPr>
          <w:rFonts w:cstheme="minorHAnsi"/>
          <w:lang w:val="en-GB"/>
        </w:rPr>
        <w:t xml:space="preserve">who </w:t>
      </w:r>
      <w:r w:rsidR="00766EC2" w:rsidRPr="00E67C96">
        <w:rPr>
          <w:rFonts w:cstheme="minorHAnsi"/>
          <w:lang w:val="en-GB"/>
        </w:rPr>
        <w:t>argues that sustainability can only be achieved if all three elements are grown and developed simultaneously</w:t>
      </w:r>
      <w:r>
        <w:rPr>
          <w:rFonts w:cstheme="minorHAnsi"/>
          <w:lang w:val="en-GB"/>
        </w:rPr>
        <w:t xml:space="preserve"> and by </w:t>
      </w:r>
      <w:r w:rsidR="00766EC2" w:rsidRPr="00E67C96">
        <w:rPr>
          <w:rFonts w:cstheme="minorHAnsi"/>
          <w:lang w:val="en-GB"/>
        </w:rPr>
        <w:t xml:space="preserve">Goodland (1995), stating that social sustainability is unattainable without environmental </w:t>
      </w:r>
      <w:r w:rsidR="00CE68DB">
        <w:rPr>
          <w:rFonts w:cstheme="minorHAnsi"/>
          <w:lang w:val="en-GB"/>
        </w:rPr>
        <w:t xml:space="preserve">and </w:t>
      </w:r>
      <w:r w:rsidR="00766EC2" w:rsidRPr="00E67C96">
        <w:rPr>
          <w:rFonts w:cstheme="minorHAnsi"/>
          <w:lang w:val="en-GB"/>
        </w:rPr>
        <w:t>economic sustainability.</w:t>
      </w:r>
    </w:p>
    <w:p w14:paraId="132B1191" w14:textId="77777777" w:rsidR="007159A4" w:rsidRDefault="000F205D" w:rsidP="00766EC2">
      <w:pPr>
        <w:pStyle w:val="BodyText"/>
        <w:rPr>
          <w:rFonts w:cstheme="minorHAnsi"/>
          <w:lang w:val="en-GB"/>
        </w:rPr>
      </w:pPr>
      <w:r>
        <w:rPr>
          <w:rFonts w:cstheme="minorHAnsi"/>
          <w:lang w:val="en-GB"/>
        </w:rPr>
        <w:lastRenderedPageBreak/>
        <w:t xml:space="preserve">In the business setting, the economic dimension is also known as “governance”, referring to the economic business practice that must be conducted in an ethical and transparent manner (Friedman, 2020). </w:t>
      </w:r>
      <w:r w:rsidR="00766EC2" w:rsidRPr="00E67C96">
        <w:rPr>
          <w:rFonts w:cstheme="minorHAnsi"/>
          <w:lang w:val="en-GB"/>
        </w:rPr>
        <w:t>Goodland (1995) describe</w:t>
      </w:r>
      <w:r>
        <w:rPr>
          <w:rFonts w:cstheme="minorHAnsi"/>
          <w:lang w:val="en-GB"/>
        </w:rPr>
        <w:t xml:space="preserve">s </w:t>
      </w:r>
      <w:r w:rsidR="00766EC2" w:rsidRPr="00E67C96">
        <w:rPr>
          <w:rFonts w:cstheme="minorHAnsi"/>
          <w:lang w:val="en-GB"/>
        </w:rPr>
        <w:t xml:space="preserve">economic sustainability </w:t>
      </w:r>
      <w:r w:rsidR="00420842">
        <w:rPr>
          <w:rFonts w:cstheme="minorHAnsi"/>
          <w:lang w:val="en-GB"/>
        </w:rPr>
        <w:t xml:space="preserve">as </w:t>
      </w:r>
      <w:r w:rsidR="00766EC2" w:rsidRPr="00E67C96">
        <w:rPr>
          <w:rFonts w:cstheme="minorHAnsi"/>
          <w:lang w:val="en-GB"/>
        </w:rPr>
        <w:t xml:space="preserve">having focus on the financial </w:t>
      </w:r>
      <w:r w:rsidR="009A0477">
        <w:rPr>
          <w:rFonts w:cstheme="minorHAnsi"/>
          <w:lang w:val="en-GB"/>
        </w:rPr>
        <w:t xml:space="preserve">and administrative </w:t>
      </w:r>
      <w:r w:rsidR="00766EC2" w:rsidRPr="00E67C96">
        <w:rPr>
          <w:rFonts w:cstheme="minorHAnsi"/>
          <w:lang w:val="en-GB"/>
        </w:rPr>
        <w:t xml:space="preserve">side of sustainability, meaning focusing on allocation and efficiency of economic capital that flows through both environmental and social dimensions. </w:t>
      </w:r>
    </w:p>
    <w:p w14:paraId="18FB67B7" w14:textId="77777777" w:rsidR="007159A4" w:rsidRDefault="007159A4" w:rsidP="00766EC2">
      <w:pPr>
        <w:pStyle w:val="BodyText"/>
        <w:rPr>
          <w:rFonts w:cstheme="minorHAnsi"/>
          <w:lang w:val="en-GB"/>
        </w:rPr>
      </w:pPr>
    </w:p>
    <w:p w14:paraId="34028B0E" w14:textId="57D852B1" w:rsidR="00766EC2" w:rsidRDefault="00766EC2" w:rsidP="00766EC2">
      <w:pPr>
        <w:pStyle w:val="BodyText"/>
        <w:rPr>
          <w:rFonts w:cstheme="minorHAnsi"/>
          <w:lang w:val="en-GB"/>
        </w:rPr>
      </w:pPr>
      <w:r w:rsidRPr="00E67C96">
        <w:rPr>
          <w:rFonts w:cstheme="minorHAnsi"/>
          <w:lang w:val="en-GB"/>
        </w:rPr>
        <w:t xml:space="preserve">Environmental sustainability </w:t>
      </w:r>
      <w:r w:rsidR="00CE68DB">
        <w:rPr>
          <w:rFonts w:cstheme="minorHAnsi"/>
          <w:lang w:val="en-GB"/>
        </w:rPr>
        <w:t xml:space="preserve">focuses on preserving and protecting nature and ecosystems. This aspect is </w:t>
      </w:r>
      <w:r w:rsidRPr="00E67C96">
        <w:rPr>
          <w:rFonts w:cstheme="minorHAnsi"/>
          <w:lang w:val="en-GB"/>
        </w:rPr>
        <w:t>seen as crucial dimension, as without its provided physical inputs, such as the atmosphere and soil, both production and humanity would not exist</w:t>
      </w:r>
      <w:r w:rsidR="00CE68DB">
        <w:rPr>
          <w:rFonts w:cstheme="minorHAnsi"/>
          <w:lang w:val="en-GB"/>
        </w:rPr>
        <w:t xml:space="preserve"> (</w:t>
      </w:r>
      <w:proofErr w:type="spellStart"/>
      <w:r w:rsidR="00CE68DB">
        <w:rPr>
          <w:rFonts w:cstheme="minorHAnsi"/>
          <w:lang w:val="en-GB"/>
        </w:rPr>
        <w:t>Portney</w:t>
      </w:r>
      <w:proofErr w:type="spellEnd"/>
      <w:r w:rsidR="00CE68DB">
        <w:rPr>
          <w:rFonts w:cstheme="minorHAnsi"/>
          <w:lang w:val="en-GB"/>
        </w:rPr>
        <w:t xml:space="preserve">, 2015; Goodland, 1995). </w:t>
      </w:r>
      <w:r w:rsidRPr="00E67C96">
        <w:rPr>
          <w:rFonts w:cstheme="minorHAnsi"/>
          <w:lang w:val="en-GB"/>
        </w:rPr>
        <w:t xml:space="preserve">Environmental sustainability also forms the basis for social sustainability, which is the care and maintenance of human capital, and tackling issues facing this dimension, </w:t>
      </w:r>
      <w:r w:rsidR="00C43B16">
        <w:rPr>
          <w:rFonts w:cstheme="minorHAnsi"/>
          <w:lang w:val="en-GB"/>
        </w:rPr>
        <w:t>such as</w:t>
      </w:r>
      <w:r w:rsidRPr="00E67C96">
        <w:rPr>
          <w:rFonts w:cstheme="minorHAnsi"/>
          <w:lang w:val="en-GB"/>
        </w:rPr>
        <w:t xml:space="preserve"> poverty, health issue and lack of education. Thus, it can be argued that one dimension </w:t>
      </w:r>
      <w:r w:rsidR="007D48E6">
        <w:rPr>
          <w:rFonts w:cstheme="minorHAnsi"/>
          <w:lang w:val="en-GB"/>
        </w:rPr>
        <w:t xml:space="preserve">is </w:t>
      </w:r>
      <w:r w:rsidRPr="00E67C96">
        <w:rPr>
          <w:rFonts w:cstheme="minorHAnsi"/>
          <w:lang w:val="en-GB"/>
        </w:rPr>
        <w:t xml:space="preserve">not </w:t>
      </w:r>
      <w:r w:rsidR="007D48E6">
        <w:rPr>
          <w:rFonts w:cstheme="minorHAnsi"/>
          <w:lang w:val="en-GB"/>
        </w:rPr>
        <w:t xml:space="preserve">able to </w:t>
      </w:r>
      <w:r w:rsidRPr="00E67C96">
        <w:rPr>
          <w:rFonts w:cstheme="minorHAnsi"/>
          <w:lang w:val="en-GB"/>
        </w:rPr>
        <w:t xml:space="preserve">grow and develop without </w:t>
      </w:r>
      <w:r w:rsidR="000F205D">
        <w:rPr>
          <w:rFonts w:cstheme="minorHAnsi"/>
          <w:lang w:val="en-GB"/>
        </w:rPr>
        <w:t>affecting the other two dimensions</w:t>
      </w:r>
      <w:r w:rsidRPr="00E67C96">
        <w:rPr>
          <w:rFonts w:cstheme="minorHAnsi"/>
          <w:lang w:val="en-GB"/>
        </w:rPr>
        <w:t>. (</w:t>
      </w:r>
      <w:proofErr w:type="spellStart"/>
      <w:r w:rsidR="00CE68DB">
        <w:rPr>
          <w:rFonts w:cstheme="minorHAnsi"/>
          <w:lang w:val="en-GB"/>
        </w:rPr>
        <w:t>Portney</w:t>
      </w:r>
      <w:proofErr w:type="spellEnd"/>
      <w:r w:rsidR="00CE68DB">
        <w:rPr>
          <w:rFonts w:cstheme="minorHAnsi"/>
          <w:lang w:val="en-GB"/>
        </w:rPr>
        <w:t xml:space="preserve">, 2015; </w:t>
      </w:r>
      <w:r w:rsidRPr="00E67C96">
        <w:rPr>
          <w:rFonts w:cstheme="minorHAnsi"/>
          <w:lang w:val="en-GB"/>
        </w:rPr>
        <w:t>Goodland, 1995)</w:t>
      </w:r>
    </w:p>
    <w:p w14:paraId="20E93ED2" w14:textId="2F1BD50F" w:rsidR="003F1CE2" w:rsidRDefault="003F1CE2" w:rsidP="00766EC2">
      <w:pPr>
        <w:pStyle w:val="BodyText"/>
        <w:rPr>
          <w:rFonts w:cstheme="minorHAnsi"/>
          <w:lang w:val="en-GB"/>
        </w:rPr>
      </w:pPr>
    </w:p>
    <w:p w14:paraId="1D99A645" w14:textId="77777777" w:rsidR="003F1CE2" w:rsidRPr="00E67C96" w:rsidRDefault="003F1CE2" w:rsidP="003F1CE2">
      <w:pPr>
        <w:pStyle w:val="BodyText"/>
        <w:rPr>
          <w:rFonts w:cstheme="minorHAnsi"/>
          <w:lang w:val="en-GB"/>
        </w:rPr>
      </w:pPr>
      <w:r w:rsidRPr="00E67C96">
        <w:rPr>
          <w:rFonts w:cstheme="minorHAnsi"/>
          <w:noProof/>
          <w:lang w:val="fi-FI" w:eastAsia="fi-FI" w:bidi="ar-SA"/>
        </w:rPr>
        <w:drawing>
          <wp:inline distT="0" distB="0" distL="0" distR="0" wp14:anchorId="1BE89065" wp14:editId="43F82D23">
            <wp:extent cx="4219074" cy="2630906"/>
            <wp:effectExtent l="0" t="0" r="0" b="0"/>
            <wp:docPr id="5" name="Diagram 5">
              <a:extLst xmlns:a="http://schemas.openxmlformats.org/drawingml/2006/main">
                <a:ext uri="{FF2B5EF4-FFF2-40B4-BE49-F238E27FC236}">
                  <a16:creationId xmlns:a16="http://schemas.microsoft.com/office/drawing/2014/main" id="{AC3509C2-BAFC-E368-629B-4C5DDCE3513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A8C63EF" w14:textId="77777777" w:rsidR="003F1CE2" w:rsidRPr="00E67C96" w:rsidRDefault="003F1CE2" w:rsidP="003F1CE2">
      <w:pPr>
        <w:pStyle w:val="Figure"/>
      </w:pPr>
    </w:p>
    <w:p w14:paraId="66E28A82" w14:textId="77777777" w:rsidR="003F1CE2" w:rsidRDefault="003F1CE2" w:rsidP="003F1CE2">
      <w:pPr>
        <w:pStyle w:val="Figure"/>
      </w:pPr>
      <w:bookmarkStart w:id="16" w:name="_Toc120701709"/>
      <w:r w:rsidRPr="005B121B">
        <w:rPr>
          <w:b/>
          <w:bCs w:val="0"/>
        </w:rPr>
        <w:t xml:space="preserve">Figure </w:t>
      </w:r>
      <w:r w:rsidRPr="005B121B">
        <w:rPr>
          <w:b/>
          <w:bCs w:val="0"/>
        </w:rPr>
        <w:fldChar w:fldCharType="begin"/>
      </w:r>
      <w:r w:rsidRPr="005B121B">
        <w:rPr>
          <w:b/>
          <w:bCs w:val="0"/>
        </w:rPr>
        <w:instrText xml:space="preserve"> SEQ Figure \* ARABIC </w:instrText>
      </w:r>
      <w:r w:rsidRPr="005B121B">
        <w:rPr>
          <w:b/>
          <w:bCs w:val="0"/>
        </w:rPr>
        <w:fldChar w:fldCharType="separate"/>
      </w:r>
      <w:r w:rsidRPr="005B121B">
        <w:rPr>
          <w:b/>
          <w:bCs w:val="0"/>
          <w:noProof/>
        </w:rPr>
        <w:t>1</w:t>
      </w:r>
      <w:r w:rsidRPr="005B121B">
        <w:rPr>
          <w:b/>
          <w:bCs w:val="0"/>
          <w:noProof/>
        </w:rPr>
        <w:fldChar w:fldCharType="end"/>
      </w:r>
      <w:r w:rsidRPr="005B121B">
        <w:rPr>
          <w:b/>
          <w:bCs w:val="0"/>
        </w:rPr>
        <w:t>.</w:t>
      </w:r>
      <w:r>
        <w:t xml:space="preserve"> </w:t>
      </w:r>
      <w:r w:rsidRPr="00E67C96">
        <w:t>Three elements of sustainability (</w:t>
      </w:r>
      <w:r>
        <w:t>Friedman,</w:t>
      </w:r>
      <w:r w:rsidRPr="00E67C96">
        <w:t xml:space="preserve"> 20</w:t>
      </w:r>
      <w:r>
        <w:t>20</w:t>
      </w:r>
      <w:r w:rsidRPr="00E67C96">
        <w:t>).</w:t>
      </w:r>
      <w:bookmarkEnd w:id="16"/>
    </w:p>
    <w:p w14:paraId="59C960F6" w14:textId="77777777" w:rsidR="003F1CE2" w:rsidRPr="003F1CE2" w:rsidRDefault="003F1CE2" w:rsidP="00766EC2">
      <w:pPr>
        <w:pStyle w:val="BodyText"/>
        <w:rPr>
          <w:rFonts w:cstheme="minorHAnsi"/>
          <w:lang w:val="en-US"/>
        </w:rPr>
      </w:pPr>
    </w:p>
    <w:p w14:paraId="47816574" w14:textId="77777777" w:rsidR="004A219F" w:rsidRPr="004A219F" w:rsidRDefault="004A219F" w:rsidP="004A219F">
      <w:pPr>
        <w:rPr>
          <w:lang w:val="en-GB"/>
        </w:rPr>
      </w:pPr>
    </w:p>
    <w:p w14:paraId="396A6F55" w14:textId="0C03F053" w:rsidR="00AD52B6" w:rsidRDefault="00766EC2" w:rsidP="00766EC2">
      <w:pPr>
        <w:pStyle w:val="BodyText"/>
        <w:rPr>
          <w:rFonts w:cstheme="minorHAnsi"/>
          <w:lang w:val="en-GB"/>
        </w:rPr>
      </w:pPr>
      <w:r w:rsidRPr="00E67C96">
        <w:rPr>
          <w:rFonts w:cstheme="minorHAnsi"/>
          <w:lang w:val="en-GB"/>
        </w:rPr>
        <w:lastRenderedPageBreak/>
        <w:t xml:space="preserve">According to </w:t>
      </w:r>
      <w:proofErr w:type="spellStart"/>
      <w:r w:rsidRPr="00E67C96">
        <w:rPr>
          <w:rFonts w:cstheme="minorHAnsi"/>
          <w:lang w:val="en-GB"/>
        </w:rPr>
        <w:t>Portney</w:t>
      </w:r>
      <w:proofErr w:type="spellEnd"/>
      <w:r w:rsidRPr="00E67C96">
        <w:rPr>
          <w:rFonts w:cstheme="minorHAnsi"/>
          <w:lang w:val="en-GB"/>
        </w:rPr>
        <w:t xml:space="preserve"> (2015) global sustainability requires excessive amounts of international cooperation and coordination, which in practice is rarely materialized.</w:t>
      </w:r>
      <w:r w:rsidR="004314BC">
        <w:rPr>
          <w:rFonts w:cstheme="minorHAnsi"/>
          <w:lang w:val="en-GB"/>
        </w:rPr>
        <w:t xml:space="preserve"> According to </w:t>
      </w:r>
      <w:proofErr w:type="spellStart"/>
      <w:r w:rsidR="004314BC">
        <w:rPr>
          <w:rFonts w:cstheme="minorHAnsi"/>
          <w:lang w:val="en-GB"/>
        </w:rPr>
        <w:t>Kanninen</w:t>
      </w:r>
      <w:proofErr w:type="spellEnd"/>
      <w:r w:rsidR="004314BC">
        <w:rPr>
          <w:rFonts w:cstheme="minorHAnsi"/>
          <w:lang w:val="en-GB"/>
        </w:rPr>
        <w:t xml:space="preserve"> (2012), the current global development model is unsustainable, as businesses are meeting environmental thresholds all while damaging communities and ecosystems. </w:t>
      </w:r>
      <w:r w:rsidR="00FC5A2A">
        <w:rPr>
          <w:rFonts w:cstheme="minorHAnsi"/>
          <w:lang w:val="en-GB"/>
        </w:rPr>
        <w:t xml:space="preserve">Bansal and </w:t>
      </w:r>
      <w:proofErr w:type="spellStart"/>
      <w:r w:rsidR="00FC5A2A">
        <w:rPr>
          <w:rFonts w:cstheme="minorHAnsi"/>
          <w:lang w:val="en-GB"/>
        </w:rPr>
        <w:t>DesJardine</w:t>
      </w:r>
      <w:proofErr w:type="spellEnd"/>
      <w:r w:rsidR="00FC5A2A">
        <w:rPr>
          <w:rFonts w:cstheme="minorHAnsi"/>
          <w:lang w:val="en-GB"/>
        </w:rPr>
        <w:t xml:space="preserve"> (2014) explain this phenomenon as the intertemporal trade-offs required by sustainability practices of businesses, where businesses must choose between smaller investments for smaller profits in a shorter timeframe and larger investments for bigger profits later on. Companies should include investments into research and development to secure sustainability, and products in the future. </w:t>
      </w:r>
    </w:p>
    <w:p w14:paraId="392DAA2A" w14:textId="77777777" w:rsidR="00AD52B6" w:rsidRDefault="00AD52B6" w:rsidP="00766EC2">
      <w:pPr>
        <w:pStyle w:val="BodyText"/>
        <w:rPr>
          <w:rFonts w:cstheme="minorHAnsi"/>
          <w:lang w:val="en-GB"/>
        </w:rPr>
      </w:pPr>
    </w:p>
    <w:p w14:paraId="47A9464C" w14:textId="589470C3" w:rsidR="001A4E76" w:rsidRDefault="00FC5A2A" w:rsidP="00766EC2">
      <w:pPr>
        <w:pStyle w:val="BodyText"/>
        <w:rPr>
          <w:rFonts w:cstheme="minorHAnsi"/>
          <w:lang w:val="en-GB"/>
        </w:rPr>
      </w:pPr>
      <w:r>
        <w:rPr>
          <w:rFonts w:cstheme="minorHAnsi"/>
          <w:lang w:val="en-GB"/>
        </w:rPr>
        <w:t>Therefore, b</w:t>
      </w:r>
      <w:r w:rsidR="00766EC2" w:rsidRPr="00E67C96">
        <w:rPr>
          <w:rFonts w:cstheme="minorHAnsi"/>
          <w:lang w:val="en-GB"/>
        </w:rPr>
        <w:t xml:space="preserve">usinesses have the capacity to alter their functions and how those functions operate, while using available resources </w:t>
      </w:r>
      <w:r w:rsidR="00766EC2" w:rsidRPr="00363D5A">
        <w:rPr>
          <w:rFonts w:cstheme="minorHAnsi"/>
          <w:color w:val="000000" w:themeColor="text1"/>
          <w:lang w:val="en-GB"/>
        </w:rPr>
        <w:t>efficiently and in sustainable manners</w:t>
      </w:r>
      <w:r w:rsidR="00766EC2" w:rsidRPr="00CE057F">
        <w:rPr>
          <w:rFonts w:cstheme="minorHAnsi"/>
          <w:color w:val="FF0000"/>
          <w:lang w:val="en-GB"/>
        </w:rPr>
        <w:t>.</w:t>
      </w:r>
      <w:r w:rsidR="00363D5A" w:rsidRPr="004314BC">
        <w:rPr>
          <w:rFonts w:cstheme="minorHAnsi"/>
          <w:color w:val="000000" w:themeColor="text1"/>
          <w:lang w:val="en-GB"/>
        </w:rPr>
        <w:t xml:space="preserve"> </w:t>
      </w:r>
      <w:r w:rsidR="004314BC" w:rsidRPr="004314BC">
        <w:rPr>
          <w:rFonts w:cstheme="minorHAnsi"/>
          <w:color w:val="000000" w:themeColor="text1"/>
          <w:lang w:val="en-GB"/>
        </w:rPr>
        <w:t xml:space="preserve">Factoring the stress posed to the environment and ecosystems, </w:t>
      </w:r>
      <w:r w:rsidR="004314BC">
        <w:rPr>
          <w:rFonts w:cstheme="minorHAnsi"/>
          <w:color w:val="000000" w:themeColor="text1"/>
          <w:lang w:val="en-GB"/>
        </w:rPr>
        <w:t>s</w:t>
      </w:r>
      <w:r w:rsidR="00766EC2" w:rsidRPr="00363D5A">
        <w:rPr>
          <w:rFonts w:cstheme="minorHAnsi"/>
          <w:color w:val="000000" w:themeColor="text1"/>
          <w:lang w:val="en-GB"/>
        </w:rPr>
        <w:t xml:space="preserve">ustainability efforts have also been emphasized in </w:t>
      </w:r>
      <w:r w:rsidR="004314BC">
        <w:rPr>
          <w:rFonts w:cstheme="minorHAnsi"/>
          <w:color w:val="000000" w:themeColor="text1"/>
          <w:lang w:val="en-GB"/>
        </w:rPr>
        <w:t xml:space="preserve">business </w:t>
      </w:r>
      <w:r w:rsidR="00766EC2" w:rsidRPr="00363D5A">
        <w:rPr>
          <w:rFonts w:cstheme="minorHAnsi"/>
          <w:color w:val="000000" w:themeColor="text1"/>
          <w:lang w:val="en-GB"/>
        </w:rPr>
        <w:t>reporting</w:t>
      </w:r>
      <w:r w:rsidR="004314BC">
        <w:rPr>
          <w:rFonts w:cstheme="minorHAnsi"/>
          <w:color w:val="000000" w:themeColor="text1"/>
          <w:lang w:val="en-GB"/>
        </w:rPr>
        <w:t xml:space="preserve">, </w:t>
      </w:r>
      <w:r w:rsidR="00766EC2" w:rsidRPr="00363D5A">
        <w:rPr>
          <w:rFonts w:cstheme="minorHAnsi"/>
          <w:color w:val="000000" w:themeColor="text1"/>
          <w:lang w:val="en-GB"/>
        </w:rPr>
        <w:t xml:space="preserve">when the World Business Council for Sustainable Development started advocating the triple bottom line -approach. </w:t>
      </w:r>
      <w:r w:rsidR="00766EC2" w:rsidRPr="00E67C96">
        <w:rPr>
          <w:rFonts w:cstheme="minorHAnsi"/>
          <w:lang w:val="en-GB"/>
        </w:rPr>
        <w:t>This approach requires businesses to reports yearly on their actions towards more sustainable business</w:t>
      </w:r>
      <w:r w:rsidR="008F0F59">
        <w:rPr>
          <w:rFonts w:cstheme="minorHAnsi"/>
          <w:lang w:val="en-GB"/>
        </w:rPr>
        <w:t>, thus creating more accountability</w:t>
      </w:r>
      <w:r w:rsidR="00E5568C">
        <w:rPr>
          <w:rFonts w:cstheme="minorHAnsi"/>
          <w:lang w:val="en-GB"/>
        </w:rPr>
        <w:t xml:space="preserve"> and transparency.</w:t>
      </w:r>
      <w:r>
        <w:rPr>
          <w:rFonts w:cstheme="minorHAnsi"/>
          <w:lang w:val="en-GB"/>
        </w:rPr>
        <w:t xml:space="preserve"> (</w:t>
      </w:r>
      <w:proofErr w:type="spellStart"/>
      <w:r>
        <w:rPr>
          <w:rFonts w:cstheme="minorHAnsi"/>
          <w:lang w:val="en-GB"/>
        </w:rPr>
        <w:t>Kanninen</w:t>
      </w:r>
      <w:proofErr w:type="spellEnd"/>
      <w:r>
        <w:rPr>
          <w:rFonts w:cstheme="minorHAnsi"/>
          <w:lang w:val="en-GB"/>
        </w:rPr>
        <w:t xml:space="preserve">, 2012; </w:t>
      </w:r>
      <w:proofErr w:type="spellStart"/>
      <w:r>
        <w:rPr>
          <w:rFonts w:cstheme="minorHAnsi"/>
          <w:lang w:val="en-GB"/>
        </w:rPr>
        <w:t>Portney</w:t>
      </w:r>
      <w:proofErr w:type="spellEnd"/>
      <w:r>
        <w:rPr>
          <w:rFonts w:cstheme="minorHAnsi"/>
          <w:lang w:val="en-GB"/>
        </w:rPr>
        <w:t xml:space="preserve">, 2015) However, Bansal and </w:t>
      </w:r>
      <w:proofErr w:type="spellStart"/>
      <w:r>
        <w:rPr>
          <w:rFonts w:cstheme="minorHAnsi"/>
          <w:lang w:val="en-GB"/>
        </w:rPr>
        <w:t>DesJardine</w:t>
      </w:r>
      <w:proofErr w:type="spellEnd"/>
      <w:r>
        <w:rPr>
          <w:rFonts w:cstheme="minorHAnsi"/>
          <w:lang w:val="en-GB"/>
        </w:rPr>
        <w:t xml:space="preserve"> (2014) argue that the triple-bottom line approach comes across more as businesses’ responsibility rather than sustainability, due to it missing critical insights on intertemporal trade-offs. </w:t>
      </w:r>
    </w:p>
    <w:p w14:paraId="173FBF12" w14:textId="77777777" w:rsidR="00A92239" w:rsidRPr="001A4E76" w:rsidRDefault="00A92239" w:rsidP="005C3A60">
      <w:pPr>
        <w:pStyle w:val="BodyText"/>
        <w:rPr>
          <w:rFonts w:cstheme="minorHAnsi"/>
          <w:lang w:val="en-US"/>
        </w:rPr>
      </w:pPr>
    </w:p>
    <w:p w14:paraId="190E9C34" w14:textId="5C0B0753" w:rsidR="00CE057F" w:rsidRPr="00CE057F" w:rsidRDefault="00766EC2" w:rsidP="00CE057F">
      <w:pPr>
        <w:pStyle w:val="Heading2"/>
        <w:rPr>
          <w:lang w:val="en-GB"/>
        </w:rPr>
      </w:pPr>
      <w:bookmarkStart w:id="17" w:name="_Toc120797340"/>
      <w:bookmarkStart w:id="18" w:name="_Toc114651659"/>
      <w:r w:rsidRPr="00E67C96">
        <w:rPr>
          <w:lang w:val="en-GB"/>
        </w:rPr>
        <w:t>Eco labels</w:t>
      </w:r>
      <w:bookmarkEnd w:id="17"/>
      <w:r w:rsidRPr="00E67C96">
        <w:rPr>
          <w:lang w:val="en-GB"/>
        </w:rPr>
        <w:t xml:space="preserve"> </w:t>
      </w:r>
      <w:bookmarkEnd w:id="18"/>
    </w:p>
    <w:p w14:paraId="5B51FE92" w14:textId="4518C030" w:rsidR="0010377C" w:rsidRPr="00E67C96" w:rsidRDefault="0010377C" w:rsidP="0010377C">
      <w:pPr>
        <w:pStyle w:val="BodyText"/>
        <w:rPr>
          <w:rFonts w:cstheme="minorHAnsi"/>
          <w:lang w:val="en-GB"/>
        </w:rPr>
      </w:pPr>
      <w:r w:rsidRPr="00E67C96">
        <w:rPr>
          <w:rFonts w:cstheme="minorHAnsi"/>
          <w:lang w:val="en-GB"/>
        </w:rPr>
        <w:t xml:space="preserve">Peattie (1992) defines </w:t>
      </w:r>
      <w:r w:rsidRPr="002F56DC">
        <w:rPr>
          <w:rFonts w:cstheme="minorHAnsi"/>
          <w:lang w:val="en-GB"/>
        </w:rPr>
        <w:t>green marketing</w:t>
      </w:r>
      <w:r w:rsidRPr="00E67C96">
        <w:rPr>
          <w:rFonts w:cstheme="minorHAnsi"/>
          <w:lang w:val="en-GB"/>
        </w:rPr>
        <w:t xml:space="preserve"> as a shade of marketing that was created as a response to increasing concerns for the environment and sustainability and the implications for humanity, such as the weakened state of the environment resulting in a lack of resources. Polonsky (2011) defines green marketing </w:t>
      </w:r>
      <w:r w:rsidR="00391BBF">
        <w:rPr>
          <w:rFonts w:cstheme="minorHAnsi"/>
          <w:lang w:val="en-GB"/>
        </w:rPr>
        <w:t xml:space="preserve">as </w:t>
      </w:r>
      <w:r w:rsidRPr="00E67C96">
        <w:rPr>
          <w:rFonts w:cstheme="minorHAnsi"/>
          <w:lang w:val="en-GB"/>
        </w:rPr>
        <w:t>activities designed to generate and facilitate any exchanges intended to satisfy human needs or wants</w:t>
      </w:r>
      <w:r w:rsidR="00391BBF">
        <w:rPr>
          <w:rFonts w:cstheme="minorHAnsi"/>
          <w:lang w:val="en-GB"/>
        </w:rPr>
        <w:t xml:space="preserve"> with creating value for individual, </w:t>
      </w:r>
      <w:r w:rsidR="00877C19">
        <w:rPr>
          <w:rFonts w:cstheme="minorHAnsi"/>
          <w:lang w:val="en-GB"/>
        </w:rPr>
        <w:t>society,</w:t>
      </w:r>
      <w:r w:rsidR="00391BBF">
        <w:rPr>
          <w:rFonts w:cstheme="minorHAnsi"/>
          <w:lang w:val="en-GB"/>
        </w:rPr>
        <w:t xml:space="preserve"> and the environment. </w:t>
      </w:r>
    </w:p>
    <w:p w14:paraId="739FFD34" w14:textId="77777777" w:rsidR="0010377C" w:rsidRPr="00E67C96" w:rsidRDefault="0010377C" w:rsidP="0010377C">
      <w:pPr>
        <w:pStyle w:val="BodyText"/>
        <w:rPr>
          <w:rFonts w:cstheme="minorHAnsi"/>
          <w:lang w:val="en-GB"/>
        </w:rPr>
      </w:pPr>
    </w:p>
    <w:p w14:paraId="5BC1AFBF" w14:textId="77777777" w:rsidR="0010377C" w:rsidRDefault="0010377C" w:rsidP="0010377C">
      <w:pPr>
        <w:pStyle w:val="BodyText"/>
        <w:rPr>
          <w:rFonts w:cstheme="minorHAnsi"/>
          <w:lang w:val="en-GB"/>
        </w:rPr>
      </w:pPr>
      <w:r w:rsidRPr="00E67C96">
        <w:rPr>
          <w:rFonts w:cstheme="minorHAnsi"/>
          <w:lang w:val="en-GB"/>
        </w:rPr>
        <w:lastRenderedPageBreak/>
        <w:t xml:space="preserve">The concept has continuously grown since the 1980s, where green marketing was an approach indicating signs of shift in consumers’ attention to sustainable products. (Cherian and Jacob, 2012) According to Bhatia and Jain (2013) green marketing has been perceived by companies as an opportunity to fulfil their objectives. </w:t>
      </w:r>
      <w:proofErr w:type="spellStart"/>
      <w:r w:rsidRPr="00E67C96">
        <w:rPr>
          <w:rFonts w:cstheme="minorHAnsi"/>
          <w:lang w:val="en-GB"/>
        </w:rPr>
        <w:t>Cairncoss</w:t>
      </w:r>
      <w:proofErr w:type="spellEnd"/>
      <w:r w:rsidRPr="00E67C96">
        <w:rPr>
          <w:rFonts w:cstheme="minorHAnsi"/>
          <w:lang w:val="en-GB"/>
        </w:rPr>
        <w:t xml:space="preserve"> (1992) argues that the growth of green marketing is could possibly be the biggest opportunity for businesses and invention the industrial world has seen to date. Bhatia and Jain (2013) also argue that green marketing efforts have increased as it may provide competitive advantages from competitors. </w:t>
      </w:r>
      <w:r>
        <w:rPr>
          <w:rFonts w:cstheme="minorHAnsi"/>
          <w:lang w:val="en-GB"/>
        </w:rPr>
        <w:t xml:space="preserve">Furthermore, green marketing is supported by </w:t>
      </w:r>
      <w:proofErr w:type="spellStart"/>
      <w:r>
        <w:rPr>
          <w:rFonts w:cstheme="minorHAnsi"/>
          <w:lang w:val="en-GB"/>
        </w:rPr>
        <w:t>Amacher</w:t>
      </w:r>
      <w:proofErr w:type="spellEnd"/>
      <w:r>
        <w:rPr>
          <w:rFonts w:cstheme="minorHAnsi"/>
          <w:lang w:val="en-GB"/>
        </w:rPr>
        <w:t xml:space="preserve">, </w:t>
      </w:r>
      <w:proofErr w:type="spellStart"/>
      <w:r>
        <w:rPr>
          <w:rFonts w:cstheme="minorHAnsi"/>
          <w:lang w:val="en-GB"/>
        </w:rPr>
        <w:t>Koskela</w:t>
      </w:r>
      <w:proofErr w:type="spellEnd"/>
      <w:r>
        <w:rPr>
          <w:rFonts w:cstheme="minorHAnsi"/>
          <w:lang w:val="en-GB"/>
        </w:rPr>
        <w:t xml:space="preserve"> and Ollikainen (2002) who argue that businesses operating in the food industry should clearly communicate the sustainability of their entire value chain and end-products.  </w:t>
      </w:r>
    </w:p>
    <w:p w14:paraId="308015F8" w14:textId="77777777" w:rsidR="0010377C" w:rsidRDefault="0010377C" w:rsidP="0010377C">
      <w:pPr>
        <w:pStyle w:val="BodyText"/>
        <w:rPr>
          <w:rFonts w:cstheme="minorHAnsi"/>
          <w:lang w:val="en-GB"/>
        </w:rPr>
      </w:pPr>
    </w:p>
    <w:p w14:paraId="40F045E3" w14:textId="77777777" w:rsidR="00E27092" w:rsidRDefault="0010377C" w:rsidP="0010377C">
      <w:pPr>
        <w:pStyle w:val="BodyText"/>
        <w:rPr>
          <w:rFonts w:cstheme="minorHAnsi"/>
          <w:lang w:val="en-GB"/>
        </w:rPr>
      </w:pPr>
      <w:r>
        <w:rPr>
          <w:rFonts w:cstheme="minorHAnsi"/>
          <w:lang w:val="en-GB"/>
        </w:rPr>
        <w:t xml:space="preserve">Nowadays, with green marketing being a growing trend, </w:t>
      </w:r>
      <w:r w:rsidRPr="00E67C96">
        <w:rPr>
          <w:rFonts w:cstheme="minorHAnsi"/>
          <w:lang w:val="en-GB"/>
        </w:rPr>
        <w:t>businesses have adopted green marketing tools</w:t>
      </w:r>
      <w:r>
        <w:rPr>
          <w:rFonts w:cstheme="minorHAnsi"/>
          <w:lang w:val="en-GB"/>
        </w:rPr>
        <w:t>, such as eco labels,</w:t>
      </w:r>
      <w:r w:rsidRPr="00E67C96">
        <w:rPr>
          <w:rFonts w:cstheme="minorHAnsi"/>
          <w:lang w:val="en-GB"/>
        </w:rPr>
        <w:t xml:space="preserve"> aim to increase green consumerism, through informing sustainable commitment efforts of companies and thus persuading consumers to purchase green products. (Cherian and Jacob, 2012) These tools are commonly acknowledged throughout the world to help consumers differentiate green products from regular ones. </w:t>
      </w:r>
    </w:p>
    <w:p w14:paraId="4CC99C91" w14:textId="77777777" w:rsidR="00E27092" w:rsidRDefault="00E27092" w:rsidP="0010377C">
      <w:pPr>
        <w:pStyle w:val="BodyText"/>
        <w:rPr>
          <w:rFonts w:cstheme="minorHAnsi"/>
          <w:lang w:val="en-GB"/>
        </w:rPr>
      </w:pPr>
    </w:p>
    <w:p w14:paraId="5CE9B975" w14:textId="0019A175" w:rsidR="00980267" w:rsidRDefault="00723560" w:rsidP="0010377C">
      <w:pPr>
        <w:pStyle w:val="BodyText"/>
        <w:rPr>
          <w:rFonts w:cstheme="minorHAnsi"/>
          <w:lang w:val="en-GB"/>
        </w:rPr>
      </w:pPr>
      <w:r>
        <w:rPr>
          <w:rFonts w:cstheme="minorHAnsi"/>
          <w:lang w:val="en-GB"/>
        </w:rPr>
        <w:t xml:space="preserve">Currently, there exists </w:t>
      </w:r>
      <w:r w:rsidR="00C3204C">
        <w:rPr>
          <w:rFonts w:cstheme="minorHAnsi"/>
          <w:lang w:val="en-GB"/>
        </w:rPr>
        <w:t xml:space="preserve">a vast number of eco labels, all with different sustainability attributes. Some focus on the three </w:t>
      </w:r>
      <w:r w:rsidR="00E27092">
        <w:rPr>
          <w:rFonts w:cstheme="minorHAnsi"/>
          <w:lang w:val="en-GB"/>
        </w:rPr>
        <w:t>dimensions</w:t>
      </w:r>
      <w:r w:rsidR="00C3204C" w:rsidRPr="00C3204C">
        <w:rPr>
          <w:rFonts w:cstheme="minorHAnsi"/>
          <w:lang w:val="en-GB"/>
        </w:rPr>
        <w:t xml:space="preserve"> of sustainability, </w:t>
      </w:r>
      <w:r w:rsidR="00E27092">
        <w:rPr>
          <w:rFonts w:cstheme="minorHAnsi"/>
          <w:lang w:val="en-GB"/>
        </w:rPr>
        <w:t>while others</w:t>
      </w:r>
      <w:r w:rsidR="00C3204C" w:rsidRPr="00C3204C">
        <w:rPr>
          <w:rFonts w:cstheme="minorHAnsi"/>
          <w:lang w:val="en-GB"/>
        </w:rPr>
        <w:t xml:space="preserve"> have a more limited aspect such as highlighting the recyclability of materials or targeting different groups of stakeholders (</w:t>
      </w:r>
      <w:proofErr w:type="spellStart"/>
      <w:r w:rsidR="00C3204C" w:rsidRPr="00C3204C">
        <w:rPr>
          <w:rFonts w:cstheme="minorHAnsi"/>
          <w:color w:val="121212"/>
          <w:shd w:val="clear" w:color="auto" w:fill="FFFFFF"/>
        </w:rPr>
        <w:t>Janßen</w:t>
      </w:r>
      <w:proofErr w:type="spellEnd"/>
      <w:r w:rsidR="00C3204C" w:rsidRPr="00C3204C">
        <w:rPr>
          <w:rFonts w:cstheme="minorHAnsi"/>
          <w:color w:val="121212"/>
          <w:shd w:val="clear" w:color="auto" w:fill="FFFFFF"/>
        </w:rPr>
        <w:t xml:space="preserve"> and </w:t>
      </w:r>
      <w:proofErr w:type="spellStart"/>
      <w:r w:rsidR="00C3204C" w:rsidRPr="00C3204C">
        <w:rPr>
          <w:rFonts w:cstheme="minorHAnsi"/>
          <w:color w:val="121212"/>
          <w:shd w:val="clear" w:color="auto" w:fill="FFFFFF"/>
        </w:rPr>
        <w:t>Langen</w:t>
      </w:r>
      <w:proofErr w:type="spellEnd"/>
      <w:r w:rsidR="00C3204C" w:rsidRPr="00C3204C">
        <w:rPr>
          <w:rFonts w:cstheme="minorHAnsi"/>
          <w:color w:val="121212"/>
          <w:shd w:val="clear" w:color="auto" w:fill="FFFFFF"/>
        </w:rPr>
        <w:t>, 2017).</w:t>
      </w:r>
      <w:r w:rsidR="00C3204C">
        <w:rPr>
          <w:rFonts w:cstheme="minorHAnsi"/>
          <w:lang w:val="en-GB"/>
        </w:rPr>
        <w:t xml:space="preserve"> </w:t>
      </w:r>
      <w:r w:rsidR="0010377C" w:rsidRPr="00E67C96">
        <w:rPr>
          <w:rFonts w:cstheme="minorHAnsi"/>
          <w:lang w:val="en-GB"/>
        </w:rPr>
        <w:t>Most consumers, as argued by D’Souza et al. (2006) create the initial perception about available green products in common stores through the information available on the product’s label. Therefore, eco labels can have significant strategic value to businesses, enabling product differentiation from products and competitors that do not make necessary green investments and efforts.</w:t>
      </w:r>
      <w:r w:rsidR="0010377C">
        <w:rPr>
          <w:rFonts w:cstheme="minorHAnsi"/>
          <w:lang w:val="en-GB"/>
        </w:rPr>
        <w:t xml:space="preserve"> </w:t>
      </w:r>
    </w:p>
    <w:p w14:paraId="7253A57F" w14:textId="77777777" w:rsidR="003F1CE2" w:rsidRDefault="003F1CE2" w:rsidP="0010377C">
      <w:pPr>
        <w:pStyle w:val="BodyText"/>
        <w:rPr>
          <w:rFonts w:cstheme="minorHAnsi"/>
          <w:lang w:val="en-GB"/>
        </w:rPr>
      </w:pPr>
    </w:p>
    <w:p w14:paraId="45527906" w14:textId="218873C6" w:rsidR="00820CF4" w:rsidRPr="00AB4A09" w:rsidRDefault="00820CF4" w:rsidP="00820CF4">
      <w:pPr>
        <w:pStyle w:val="BodyText"/>
        <w:rPr>
          <w:rFonts w:cstheme="minorHAnsi"/>
          <w:color w:val="000000" w:themeColor="text1"/>
          <w:lang w:val="en-US"/>
        </w:rPr>
      </w:pPr>
      <w:r>
        <w:rPr>
          <w:rFonts w:cstheme="minorHAnsi"/>
          <w:color w:val="000000" w:themeColor="text1"/>
          <w:lang w:val="en-US"/>
        </w:rPr>
        <w:lastRenderedPageBreak/>
        <w:t>Occasionally, eco labels are referred to as sustainability labels.</w:t>
      </w:r>
      <w:r w:rsidRPr="00AB4A09">
        <w:rPr>
          <w:rFonts w:cstheme="minorHAnsi"/>
          <w:color w:val="000000" w:themeColor="text1"/>
          <w:lang w:val="en-US"/>
        </w:rPr>
        <w:t xml:space="preserve"> </w:t>
      </w:r>
      <w:r>
        <w:rPr>
          <w:rFonts w:cstheme="minorHAnsi"/>
          <w:color w:val="000000" w:themeColor="text1"/>
          <w:lang w:val="en-US"/>
        </w:rPr>
        <w:t xml:space="preserve">Research by </w:t>
      </w:r>
      <w:proofErr w:type="spellStart"/>
      <w:r>
        <w:rPr>
          <w:rFonts w:cstheme="minorHAnsi"/>
          <w:color w:val="000000" w:themeColor="text1"/>
          <w:lang w:val="en-US"/>
        </w:rPr>
        <w:t>Grunert</w:t>
      </w:r>
      <w:proofErr w:type="spellEnd"/>
      <w:r>
        <w:rPr>
          <w:rFonts w:cstheme="minorHAnsi"/>
          <w:color w:val="000000" w:themeColor="text1"/>
          <w:lang w:val="en-US"/>
        </w:rPr>
        <w:t xml:space="preserve">, </w:t>
      </w:r>
      <w:proofErr w:type="spellStart"/>
      <w:r>
        <w:rPr>
          <w:rFonts w:cstheme="minorHAnsi"/>
          <w:color w:val="000000" w:themeColor="text1"/>
          <w:lang w:val="en-US"/>
        </w:rPr>
        <w:t>Hieke</w:t>
      </w:r>
      <w:proofErr w:type="spellEnd"/>
      <w:r>
        <w:rPr>
          <w:rFonts w:cstheme="minorHAnsi"/>
          <w:color w:val="000000" w:themeColor="text1"/>
          <w:lang w:val="en-US"/>
        </w:rPr>
        <w:t xml:space="preserve"> and Wills (2014) describes s</w:t>
      </w:r>
      <w:r w:rsidRPr="00AB4A09">
        <w:rPr>
          <w:rFonts w:cstheme="minorHAnsi"/>
          <w:color w:val="000000" w:themeColor="text1"/>
          <w:lang w:val="en-US"/>
        </w:rPr>
        <w:t>ustainability label</w:t>
      </w:r>
      <w:r>
        <w:rPr>
          <w:rFonts w:cstheme="minorHAnsi"/>
          <w:color w:val="000000" w:themeColor="text1"/>
          <w:lang w:val="en-US"/>
        </w:rPr>
        <w:t xml:space="preserve">s as </w:t>
      </w:r>
      <w:r w:rsidR="00980267">
        <w:rPr>
          <w:rFonts w:cstheme="minorHAnsi"/>
          <w:color w:val="000000" w:themeColor="text1"/>
          <w:lang w:val="en-US"/>
        </w:rPr>
        <w:t>focusing</w:t>
      </w:r>
      <w:r>
        <w:rPr>
          <w:rFonts w:cstheme="minorHAnsi"/>
          <w:color w:val="000000" w:themeColor="text1"/>
          <w:lang w:val="en-US"/>
        </w:rPr>
        <w:t xml:space="preserve"> on </w:t>
      </w:r>
      <w:r w:rsidRPr="00AB4A09">
        <w:rPr>
          <w:rFonts w:cstheme="minorHAnsi"/>
          <w:color w:val="000000" w:themeColor="text1"/>
          <w:lang w:val="en-US"/>
        </w:rPr>
        <w:t>the inclusion of e</w:t>
      </w:r>
      <w:r>
        <w:rPr>
          <w:rFonts w:cstheme="minorHAnsi"/>
          <w:color w:val="000000" w:themeColor="text1"/>
          <w:lang w:val="en-US"/>
        </w:rPr>
        <w:t>nvironmental and ethical considerations. In their research</w:t>
      </w:r>
      <w:r w:rsidR="00980267">
        <w:rPr>
          <w:rFonts w:cstheme="minorHAnsi"/>
          <w:color w:val="000000" w:themeColor="text1"/>
          <w:lang w:val="en-US"/>
        </w:rPr>
        <w:t>,</w:t>
      </w:r>
      <w:r>
        <w:rPr>
          <w:rFonts w:cstheme="minorHAnsi"/>
          <w:color w:val="000000" w:themeColor="text1"/>
          <w:lang w:val="en-US"/>
        </w:rPr>
        <w:t xml:space="preserve"> Fairtrade and Rainforest Alliance are distinguished from one another by the dimension of sustainability. It suggests that Rainforest Alliance focuses on the environmental dimension of sustainability while Fairtrade has for focus the ethical dimension. This term is also used in research by </w:t>
      </w:r>
      <w:r w:rsidRPr="00CF02CF">
        <w:rPr>
          <w:rFonts w:cstheme="minorHAnsi"/>
          <w:color w:val="000000" w:themeColor="text1"/>
          <w:lang w:val="en-GB"/>
        </w:rPr>
        <w:t>Van Loo</w:t>
      </w:r>
      <w:r>
        <w:rPr>
          <w:rFonts w:cstheme="minorHAnsi"/>
          <w:color w:val="000000" w:themeColor="text1"/>
          <w:lang w:val="en-GB"/>
        </w:rPr>
        <w:t xml:space="preserve">, </w:t>
      </w:r>
      <w:r w:rsidRPr="00CF02CF">
        <w:rPr>
          <w:rFonts w:cstheme="minorHAnsi"/>
          <w:color w:val="000000" w:themeColor="text1"/>
          <w:lang w:val="en-GB"/>
        </w:rPr>
        <w:t xml:space="preserve">Caputo, </w:t>
      </w:r>
      <w:proofErr w:type="spellStart"/>
      <w:r w:rsidRPr="00CF02CF">
        <w:rPr>
          <w:rFonts w:cstheme="minorHAnsi"/>
          <w:color w:val="000000" w:themeColor="text1"/>
          <w:lang w:val="en-GB"/>
        </w:rPr>
        <w:t>Nayga</w:t>
      </w:r>
      <w:proofErr w:type="spellEnd"/>
      <w:r w:rsidRPr="00CF02CF">
        <w:rPr>
          <w:rFonts w:cstheme="minorHAnsi"/>
          <w:color w:val="000000" w:themeColor="text1"/>
          <w:lang w:val="en-GB"/>
        </w:rPr>
        <w:t xml:space="preserve">, </w:t>
      </w:r>
      <w:proofErr w:type="spellStart"/>
      <w:r w:rsidRPr="00CF02CF">
        <w:rPr>
          <w:rFonts w:cstheme="minorHAnsi"/>
          <w:color w:val="000000" w:themeColor="text1"/>
          <w:lang w:val="en-GB"/>
        </w:rPr>
        <w:t>Seo</w:t>
      </w:r>
      <w:proofErr w:type="spellEnd"/>
      <w:r w:rsidRPr="00CF02CF">
        <w:rPr>
          <w:rFonts w:cstheme="minorHAnsi"/>
          <w:color w:val="000000" w:themeColor="text1"/>
          <w:lang w:val="en-GB"/>
        </w:rPr>
        <w:t>, Zhang &amp; Verbeke</w:t>
      </w:r>
      <w:r>
        <w:rPr>
          <w:rFonts w:cstheme="minorHAnsi"/>
          <w:color w:val="000000" w:themeColor="text1"/>
          <w:lang w:val="en-GB"/>
        </w:rPr>
        <w:t xml:space="preserve"> (2015) where commonly used labels such as Rainforest Alliance and Fairtrade are referred to as sustainability labels. However, the same labels are also found to be referred to as eco labels. Therefore, for the purpose of the research, the chosen certification programmes and their labels will be referred to as eco labels. </w:t>
      </w:r>
    </w:p>
    <w:p w14:paraId="346CBE33" w14:textId="77777777" w:rsidR="0010377C" w:rsidRDefault="0010377C" w:rsidP="0010377C">
      <w:pPr>
        <w:pStyle w:val="BodyText"/>
        <w:rPr>
          <w:rFonts w:cstheme="minorHAnsi"/>
          <w:lang w:val="en-GB"/>
        </w:rPr>
      </w:pPr>
    </w:p>
    <w:p w14:paraId="4AC98318" w14:textId="34E66CE7" w:rsidR="0010377C" w:rsidRDefault="0010377C" w:rsidP="0010377C">
      <w:pPr>
        <w:pStyle w:val="BodyText"/>
        <w:rPr>
          <w:rFonts w:cstheme="minorHAnsi"/>
          <w:lang w:val="en-GB"/>
        </w:rPr>
      </w:pPr>
      <w:r>
        <w:rPr>
          <w:rFonts w:cstheme="minorHAnsi"/>
          <w:lang w:val="en-GB"/>
        </w:rPr>
        <w:t xml:space="preserve">The </w:t>
      </w:r>
      <w:r w:rsidRPr="00E67C96">
        <w:rPr>
          <w:rFonts w:cstheme="minorHAnsi"/>
          <w:lang w:val="en-GB"/>
        </w:rPr>
        <w:t>influence of e</w:t>
      </w:r>
      <w:r w:rsidR="00820CF4">
        <w:rPr>
          <w:rFonts w:cstheme="minorHAnsi"/>
          <w:lang w:val="en-GB"/>
        </w:rPr>
        <w:t xml:space="preserve">co </w:t>
      </w:r>
      <w:r w:rsidRPr="00E67C96">
        <w:rPr>
          <w:rFonts w:cstheme="minorHAnsi"/>
          <w:lang w:val="en-GB"/>
        </w:rPr>
        <w:t xml:space="preserve">labels on consumers </w:t>
      </w:r>
      <w:r>
        <w:rPr>
          <w:rFonts w:cstheme="minorHAnsi"/>
          <w:lang w:val="en-GB"/>
        </w:rPr>
        <w:t xml:space="preserve">has been </w:t>
      </w:r>
      <w:r w:rsidRPr="00E67C96">
        <w:rPr>
          <w:rFonts w:cstheme="minorHAnsi"/>
          <w:lang w:val="en-GB"/>
        </w:rPr>
        <w:t xml:space="preserve">studied by D’Souza, </w:t>
      </w:r>
      <w:proofErr w:type="spellStart"/>
      <w:r w:rsidRPr="00E67C96">
        <w:rPr>
          <w:rFonts w:cstheme="minorHAnsi"/>
          <w:lang w:val="en-GB"/>
        </w:rPr>
        <w:t>Taghian</w:t>
      </w:r>
      <w:proofErr w:type="spellEnd"/>
      <w:r w:rsidRPr="00E67C96">
        <w:rPr>
          <w:rFonts w:cstheme="minorHAnsi"/>
          <w:lang w:val="en-GB"/>
        </w:rPr>
        <w:t xml:space="preserve"> and Lamb (2006). The goal of the research was to investigate how consumers with different levels of environmentalism respond to different eco labels. The sample consisted of 155 Australian citizens, divided into a two-dimensional model of cognitive perspective of </w:t>
      </w:r>
      <w:r w:rsidRPr="00DE04E8">
        <w:rPr>
          <w:rFonts w:cstheme="minorHAnsi"/>
          <w:lang w:val="en-GB"/>
        </w:rPr>
        <w:t xml:space="preserve">environmental products. </w:t>
      </w:r>
      <w:r>
        <w:rPr>
          <w:rFonts w:cstheme="minorHAnsi"/>
          <w:lang w:val="en-GB"/>
        </w:rPr>
        <w:t xml:space="preserve">The research indicates that a correlation can be found between the satisfaction towards eco labels and the accuracy of the label, thus contributing to businesses strategy development on should communicate clear and accurate information through the labels. </w:t>
      </w:r>
    </w:p>
    <w:p w14:paraId="5A110DF9" w14:textId="77777777" w:rsidR="0010377C" w:rsidRPr="0010377C" w:rsidRDefault="0010377C" w:rsidP="0010377C">
      <w:pPr>
        <w:pStyle w:val="BodyText"/>
        <w:rPr>
          <w:lang w:val="en-GB"/>
        </w:rPr>
      </w:pPr>
    </w:p>
    <w:p w14:paraId="4754187D" w14:textId="0DF261AB" w:rsidR="001B5BE9" w:rsidRPr="002325C9" w:rsidRDefault="00766EC2" w:rsidP="00A8212F">
      <w:pPr>
        <w:pStyle w:val="BodyText"/>
        <w:rPr>
          <w:rFonts w:cstheme="minorHAnsi"/>
          <w:lang w:val="en-GB"/>
        </w:rPr>
      </w:pPr>
      <w:r w:rsidRPr="002325C9">
        <w:rPr>
          <w:rFonts w:cstheme="minorHAnsi"/>
          <w:lang w:val="en-GB"/>
        </w:rPr>
        <w:t xml:space="preserve">Bhatia and Jain (2013) explain that due to the laws imposed by governments, organizations are required morally and legally to serve the society by increasing their sustainability efforts. Governmental obligations, competitors and consumers also force companies to observe their processes and adapt to the prevailing environment. </w:t>
      </w:r>
      <w:r w:rsidR="001B5BE9" w:rsidRPr="002325C9">
        <w:rPr>
          <w:rFonts w:cstheme="minorHAnsi"/>
          <w:lang w:val="en-GB"/>
        </w:rPr>
        <w:t>This has led businesses to increase their communication of</w:t>
      </w:r>
      <w:r w:rsidR="00A14C4F" w:rsidRPr="002325C9">
        <w:rPr>
          <w:rFonts w:cstheme="minorHAnsi"/>
          <w:lang w:val="en-GB"/>
        </w:rPr>
        <w:t xml:space="preserve"> </w:t>
      </w:r>
      <w:r w:rsidR="001B5BE9" w:rsidRPr="002325C9">
        <w:rPr>
          <w:rFonts w:cstheme="minorHAnsi"/>
          <w:lang w:val="en-GB"/>
        </w:rPr>
        <w:t>sustainability efforts. O</w:t>
      </w:r>
      <w:r w:rsidR="00A8212F" w:rsidRPr="002325C9">
        <w:rPr>
          <w:rFonts w:cstheme="minorHAnsi"/>
          <w:lang w:val="en-GB"/>
        </w:rPr>
        <w:t>ne way to communicate and signal the sustainability and environmental attributes of a product is with eco labels (Delmas, 2010) According to Delmas (2010) products perceived as environmen</w:t>
      </w:r>
      <w:r w:rsidR="00A8212F" w:rsidRPr="002325C9">
        <w:rPr>
          <w:rFonts w:cstheme="minorHAnsi"/>
          <w:lang w:val="en-GB"/>
        </w:rPr>
        <w:lastRenderedPageBreak/>
        <w:t xml:space="preserve">tally favourable use eco labels to increase their demand. Janssen and Hamm (2011) explain that the key function of eco labels is to communicate to the consumer that the production process is certified and meets set standards. </w:t>
      </w:r>
    </w:p>
    <w:p w14:paraId="22305BA9" w14:textId="77777777" w:rsidR="001B5BE9" w:rsidRPr="002325C9" w:rsidRDefault="001B5BE9" w:rsidP="00A8212F">
      <w:pPr>
        <w:pStyle w:val="BodyText"/>
        <w:rPr>
          <w:rFonts w:cstheme="minorHAnsi"/>
          <w:lang w:val="en-GB"/>
        </w:rPr>
      </w:pPr>
    </w:p>
    <w:p w14:paraId="444EC9B7" w14:textId="25478B8E" w:rsidR="00A8212F" w:rsidRPr="002325C9" w:rsidRDefault="00A8212F" w:rsidP="00A8212F">
      <w:pPr>
        <w:pStyle w:val="BodyText"/>
        <w:rPr>
          <w:rFonts w:cstheme="minorHAnsi"/>
          <w:lang w:val="en-GB"/>
        </w:rPr>
      </w:pPr>
      <w:r w:rsidRPr="002325C9">
        <w:rPr>
          <w:rFonts w:cstheme="minorHAnsi"/>
          <w:lang w:val="en-GB"/>
        </w:rPr>
        <w:t xml:space="preserve">However, </w:t>
      </w:r>
      <w:proofErr w:type="spellStart"/>
      <w:r w:rsidRPr="002325C9">
        <w:rPr>
          <w:rFonts w:cstheme="minorHAnsi"/>
          <w:lang w:val="en-GB"/>
        </w:rPr>
        <w:t>Panhuysen</w:t>
      </w:r>
      <w:proofErr w:type="spellEnd"/>
      <w:r w:rsidRPr="002325C9">
        <w:rPr>
          <w:rFonts w:cstheme="minorHAnsi"/>
          <w:lang w:val="en-GB"/>
        </w:rPr>
        <w:t xml:space="preserve"> and Pierrot (2020) argue that many consumers fail to differentiate the merits and value of eco labels of coffee products, thus resulting in confusion and perturbation (Pro </w:t>
      </w:r>
      <w:proofErr w:type="spellStart"/>
      <w:r w:rsidRPr="002325C9">
        <w:rPr>
          <w:rFonts w:cstheme="minorHAnsi"/>
          <w:lang w:val="en-GB"/>
        </w:rPr>
        <w:t>Luomu</w:t>
      </w:r>
      <w:proofErr w:type="spellEnd"/>
      <w:r w:rsidRPr="002325C9">
        <w:rPr>
          <w:rFonts w:cstheme="minorHAnsi"/>
          <w:lang w:val="en-GB"/>
        </w:rPr>
        <w:t xml:space="preserve">, 2021). A study on organic coffee consumption (Delmas, 2009), showed that less than 20 percent of coffee consumers understood eco labels such as Rainforest Alliance, Fairtrade, and UTZ certified. The lack of understanding of their purpose and meaning can possibly lead to confusion and negative reactions (Delmas, 2010). </w:t>
      </w:r>
      <w:r w:rsidR="00577695" w:rsidRPr="002325C9">
        <w:rPr>
          <w:rFonts w:cstheme="minorHAnsi"/>
          <w:lang w:val="en-GB"/>
        </w:rPr>
        <w:t xml:space="preserve">In addition, De </w:t>
      </w:r>
      <w:proofErr w:type="spellStart"/>
      <w:r w:rsidR="00577695" w:rsidRPr="002325C9">
        <w:rPr>
          <w:rFonts w:cstheme="minorHAnsi"/>
          <w:lang w:val="en-GB"/>
        </w:rPr>
        <w:t>Pelsmacker</w:t>
      </w:r>
      <w:proofErr w:type="spellEnd"/>
      <w:r w:rsidR="00577695" w:rsidRPr="002325C9">
        <w:rPr>
          <w:rFonts w:cstheme="minorHAnsi"/>
          <w:lang w:val="en-GB"/>
        </w:rPr>
        <w:t xml:space="preserve">, </w:t>
      </w:r>
      <w:proofErr w:type="spellStart"/>
      <w:r w:rsidR="00577695" w:rsidRPr="002325C9">
        <w:rPr>
          <w:rFonts w:cstheme="minorHAnsi"/>
          <w:lang w:val="en-GB"/>
        </w:rPr>
        <w:t>Driesen</w:t>
      </w:r>
      <w:proofErr w:type="spellEnd"/>
      <w:r w:rsidR="00577695" w:rsidRPr="002325C9">
        <w:rPr>
          <w:rFonts w:cstheme="minorHAnsi"/>
          <w:lang w:val="en-GB"/>
        </w:rPr>
        <w:t xml:space="preserve"> and </w:t>
      </w:r>
      <w:proofErr w:type="spellStart"/>
      <w:r w:rsidR="00577695" w:rsidRPr="002325C9">
        <w:rPr>
          <w:rFonts w:cstheme="minorHAnsi"/>
          <w:lang w:val="en-GB"/>
        </w:rPr>
        <w:t>Rayn</w:t>
      </w:r>
      <w:proofErr w:type="spellEnd"/>
      <w:r w:rsidR="00577695" w:rsidRPr="002325C9">
        <w:rPr>
          <w:rFonts w:cstheme="minorHAnsi"/>
          <w:lang w:val="en-GB"/>
        </w:rPr>
        <w:t xml:space="preserve"> (2005) indicate that from a consumer perspective, brands are the most important attribute affecting consumers purchase decisions, while </w:t>
      </w:r>
      <w:r w:rsidR="00980267" w:rsidRPr="002325C9">
        <w:rPr>
          <w:rFonts w:cstheme="minorHAnsi"/>
          <w:lang w:val="en-GB"/>
        </w:rPr>
        <w:t>Fairtrade</w:t>
      </w:r>
      <w:r w:rsidR="00577695" w:rsidRPr="002325C9">
        <w:rPr>
          <w:rFonts w:cstheme="minorHAnsi"/>
          <w:lang w:val="en-GB"/>
        </w:rPr>
        <w:t xml:space="preserve">-labels only come in third position. </w:t>
      </w:r>
    </w:p>
    <w:p w14:paraId="2BC22116" w14:textId="77777777" w:rsidR="00766EC2" w:rsidRPr="002325C9" w:rsidRDefault="00766EC2" w:rsidP="00766EC2">
      <w:pPr>
        <w:rPr>
          <w:rFonts w:cstheme="minorHAnsi"/>
          <w:lang w:val="en-GB"/>
        </w:rPr>
      </w:pPr>
    </w:p>
    <w:p w14:paraId="700E2BA8" w14:textId="3F0A404C" w:rsidR="00577695" w:rsidRPr="002325C9" w:rsidRDefault="00766EC2" w:rsidP="00766EC2">
      <w:pPr>
        <w:pStyle w:val="BodyText"/>
        <w:rPr>
          <w:rFonts w:cstheme="minorHAnsi"/>
          <w:lang w:val="en-GB"/>
        </w:rPr>
      </w:pPr>
      <w:r w:rsidRPr="002325C9">
        <w:rPr>
          <w:rFonts w:cstheme="minorHAnsi"/>
          <w:color w:val="000000" w:themeColor="text1"/>
          <w:lang w:val="en-GB"/>
        </w:rPr>
        <w:t>In relation to the certified coffee market, key sustainability themes on a producer level can be identified, comprising living condition of farmers, child labour, deforestation and climate change, pesticide use, and water use and wastewater generation. (</w:t>
      </w:r>
      <w:proofErr w:type="spellStart"/>
      <w:r w:rsidRPr="002325C9">
        <w:rPr>
          <w:rFonts w:cstheme="minorHAnsi"/>
          <w:color w:val="000000" w:themeColor="text1"/>
          <w:lang w:val="en-GB"/>
        </w:rPr>
        <w:t>Kuepper</w:t>
      </w:r>
      <w:proofErr w:type="spellEnd"/>
      <w:r w:rsidRPr="002325C9">
        <w:rPr>
          <w:rFonts w:cstheme="minorHAnsi"/>
          <w:color w:val="000000" w:themeColor="text1"/>
          <w:lang w:val="en-GB"/>
        </w:rPr>
        <w:t xml:space="preserve"> and </w:t>
      </w:r>
      <w:proofErr w:type="spellStart"/>
      <w:r w:rsidRPr="002325C9">
        <w:rPr>
          <w:rFonts w:cstheme="minorHAnsi"/>
          <w:color w:val="000000" w:themeColor="text1"/>
          <w:lang w:val="en-GB"/>
        </w:rPr>
        <w:t>Kusumaningtyas</w:t>
      </w:r>
      <w:proofErr w:type="spellEnd"/>
      <w:r w:rsidRPr="002325C9">
        <w:rPr>
          <w:rFonts w:cstheme="minorHAnsi"/>
          <w:color w:val="000000" w:themeColor="text1"/>
          <w:lang w:val="en-GB"/>
        </w:rPr>
        <w:t>, 2020). These themes are often at the core of sustainability certification schemes used in coffee products and part of companies’ sustainability strategies to improve social, economic, and environmental sustainability throughout the coffee value chain. (</w:t>
      </w:r>
      <w:proofErr w:type="spellStart"/>
      <w:r w:rsidRPr="002325C9">
        <w:rPr>
          <w:rFonts w:cstheme="minorHAnsi"/>
          <w:color w:val="000000" w:themeColor="text1"/>
          <w:lang w:val="en-GB"/>
        </w:rPr>
        <w:t>Panhuysen</w:t>
      </w:r>
      <w:proofErr w:type="spellEnd"/>
      <w:r w:rsidRPr="002325C9">
        <w:rPr>
          <w:rFonts w:cstheme="minorHAnsi"/>
          <w:color w:val="000000" w:themeColor="text1"/>
          <w:lang w:val="en-GB"/>
        </w:rPr>
        <w:t xml:space="preserve"> &amp; Pierrot, 2020) </w:t>
      </w:r>
      <w:proofErr w:type="spellStart"/>
      <w:r w:rsidRPr="002325C9">
        <w:rPr>
          <w:rFonts w:cstheme="minorHAnsi"/>
          <w:lang w:val="en-GB"/>
        </w:rPr>
        <w:t>Kuepper</w:t>
      </w:r>
      <w:proofErr w:type="spellEnd"/>
      <w:r w:rsidRPr="002325C9">
        <w:rPr>
          <w:rFonts w:cstheme="minorHAnsi"/>
          <w:lang w:val="en-GB"/>
        </w:rPr>
        <w:t xml:space="preserve"> and </w:t>
      </w:r>
      <w:proofErr w:type="spellStart"/>
      <w:r w:rsidRPr="002325C9">
        <w:rPr>
          <w:rFonts w:cstheme="minorHAnsi"/>
          <w:lang w:val="en-GB"/>
        </w:rPr>
        <w:t>Kusumaningtyas</w:t>
      </w:r>
      <w:proofErr w:type="spellEnd"/>
      <w:r w:rsidRPr="002325C9">
        <w:rPr>
          <w:rFonts w:cstheme="minorHAnsi"/>
          <w:lang w:val="en-GB"/>
        </w:rPr>
        <w:t xml:space="preserve"> (2020) also argue that many actors in the coffee industry rely largely on voluntary certification schemes to </w:t>
      </w:r>
      <w:proofErr w:type="spellStart"/>
      <w:r w:rsidRPr="002325C9">
        <w:rPr>
          <w:rFonts w:cstheme="minorHAnsi"/>
          <w:lang w:val="en-GB"/>
        </w:rPr>
        <w:t>fulfill</w:t>
      </w:r>
      <w:proofErr w:type="spellEnd"/>
      <w:r w:rsidRPr="002325C9">
        <w:rPr>
          <w:rFonts w:cstheme="minorHAnsi"/>
          <w:lang w:val="en-GB"/>
        </w:rPr>
        <w:t xml:space="preserve"> their sustainability commitments. </w:t>
      </w:r>
    </w:p>
    <w:p w14:paraId="72454325" w14:textId="77777777" w:rsidR="00F71880" w:rsidRPr="002325C9" w:rsidRDefault="00F71880" w:rsidP="00766EC2">
      <w:pPr>
        <w:pStyle w:val="BodyText"/>
        <w:rPr>
          <w:rFonts w:cstheme="minorHAnsi"/>
          <w:lang w:val="en-US"/>
        </w:rPr>
      </w:pPr>
    </w:p>
    <w:p w14:paraId="05955969" w14:textId="63FEABEB" w:rsidR="00E74100" w:rsidRPr="002325C9" w:rsidRDefault="00F71880" w:rsidP="000A6DD7">
      <w:pPr>
        <w:rPr>
          <w:rFonts w:cstheme="minorHAnsi"/>
          <w:lang w:val="en-GB"/>
        </w:rPr>
      </w:pPr>
      <w:r w:rsidRPr="002325C9">
        <w:rPr>
          <w:rFonts w:cstheme="minorHAnsi"/>
          <w:lang w:val="en-GB"/>
        </w:rPr>
        <w:t xml:space="preserve">Voluntary sustainability schemes or standards (VSS) are measurable and independently audited and monitored from producer to retailer. Their aim is to provide guidelines to better social, economic, and environmental sustainability.  These three elements follow accurately the three elements of sustainability described by </w:t>
      </w:r>
      <w:r w:rsidR="000A6DD7" w:rsidRPr="002325C9">
        <w:rPr>
          <w:rFonts w:cstheme="minorHAnsi"/>
          <w:lang w:val="en-GB"/>
        </w:rPr>
        <w:t xml:space="preserve">Friedman </w:t>
      </w:r>
      <w:r w:rsidRPr="002325C9">
        <w:rPr>
          <w:rFonts w:cstheme="minorHAnsi"/>
          <w:lang w:val="en-GB"/>
        </w:rPr>
        <w:t>(20</w:t>
      </w:r>
      <w:r w:rsidR="000A6DD7" w:rsidRPr="002325C9">
        <w:rPr>
          <w:rFonts w:cstheme="minorHAnsi"/>
          <w:lang w:val="en-GB"/>
        </w:rPr>
        <w:t>20</w:t>
      </w:r>
      <w:r w:rsidRPr="002325C9">
        <w:rPr>
          <w:rFonts w:cstheme="minorHAnsi"/>
          <w:lang w:val="en-GB"/>
        </w:rPr>
        <w:t xml:space="preserve">). These voluntary schemes have been a consistent part of the coffee industry for a long period of </w:t>
      </w:r>
      <w:r w:rsidRPr="002325C9">
        <w:rPr>
          <w:rFonts w:cstheme="minorHAnsi"/>
          <w:lang w:val="en-GB"/>
        </w:rPr>
        <w:lastRenderedPageBreak/>
        <w:t xml:space="preserve">time, being key elements of businesses’ sustainability strategies. The key sustainable coffee production standards include global certification standards such as Rainforest Alliance, UTZ, Fairtrade International and 4C, often used and visible on coffee product </w:t>
      </w:r>
      <w:r w:rsidR="00BE2C48" w:rsidRPr="002325C9">
        <w:rPr>
          <w:rFonts w:cstheme="minorHAnsi"/>
          <w:lang w:val="en-GB"/>
        </w:rPr>
        <w:t>packaging.</w:t>
      </w:r>
      <w:r w:rsidRPr="002325C9">
        <w:rPr>
          <w:rFonts w:cstheme="minorHAnsi"/>
          <w:lang w:val="en-GB"/>
        </w:rPr>
        <w:t xml:space="preserve"> (</w:t>
      </w:r>
      <w:proofErr w:type="spellStart"/>
      <w:r w:rsidRPr="002325C9">
        <w:rPr>
          <w:rFonts w:cstheme="minorHAnsi"/>
          <w:lang w:val="en-GB"/>
        </w:rPr>
        <w:t>Kuepper</w:t>
      </w:r>
      <w:proofErr w:type="spellEnd"/>
      <w:r w:rsidRPr="002325C9">
        <w:rPr>
          <w:rFonts w:cstheme="minorHAnsi"/>
          <w:lang w:val="en-GB"/>
        </w:rPr>
        <w:t xml:space="preserve"> and </w:t>
      </w:r>
      <w:proofErr w:type="spellStart"/>
      <w:r w:rsidRPr="002325C9">
        <w:rPr>
          <w:rFonts w:cstheme="minorHAnsi"/>
          <w:lang w:val="en-GB"/>
        </w:rPr>
        <w:t>Kusumaningtyas</w:t>
      </w:r>
      <w:proofErr w:type="spellEnd"/>
      <w:r w:rsidRPr="002325C9">
        <w:rPr>
          <w:rFonts w:cstheme="minorHAnsi"/>
          <w:lang w:val="en-GB"/>
        </w:rPr>
        <w:t xml:space="preserve">, 2020; </w:t>
      </w:r>
      <w:proofErr w:type="spellStart"/>
      <w:r w:rsidRPr="002325C9">
        <w:rPr>
          <w:rFonts w:cstheme="minorHAnsi"/>
          <w:color w:val="000000" w:themeColor="text1"/>
          <w:lang w:val="en-GB"/>
        </w:rPr>
        <w:t>Panhuysen</w:t>
      </w:r>
      <w:proofErr w:type="spellEnd"/>
      <w:r w:rsidRPr="002325C9">
        <w:rPr>
          <w:rFonts w:cstheme="minorHAnsi"/>
          <w:color w:val="000000" w:themeColor="text1"/>
          <w:lang w:val="en-GB"/>
        </w:rPr>
        <w:t xml:space="preserve"> &amp; Pierrot, </w:t>
      </w:r>
      <w:r w:rsidRPr="002325C9">
        <w:rPr>
          <w:rFonts w:cstheme="minorHAnsi"/>
          <w:lang w:val="en-GB"/>
        </w:rPr>
        <w:t>2020)</w:t>
      </w:r>
    </w:p>
    <w:p w14:paraId="0A528232" w14:textId="77777777" w:rsidR="00F71880" w:rsidRPr="002325C9" w:rsidRDefault="00F71880" w:rsidP="00766EC2">
      <w:pPr>
        <w:pStyle w:val="BodyText"/>
        <w:rPr>
          <w:rFonts w:cstheme="minorHAnsi"/>
          <w:lang w:val="en-GB"/>
        </w:rPr>
      </w:pPr>
    </w:p>
    <w:p w14:paraId="3317D06F" w14:textId="0E00E87C" w:rsidR="004E32B0" w:rsidRDefault="00766EC2" w:rsidP="00766EC2">
      <w:pPr>
        <w:rPr>
          <w:rFonts w:cstheme="minorHAnsi"/>
          <w:lang w:val="en-GB"/>
        </w:rPr>
      </w:pPr>
      <w:r w:rsidRPr="002325C9">
        <w:rPr>
          <w:rFonts w:cstheme="minorHAnsi"/>
          <w:b/>
          <w:bCs/>
          <w:lang w:val="en-GB"/>
        </w:rPr>
        <w:t>Rainforest Alliance</w:t>
      </w:r>
      <w:r w:rsidRPr="002325C9">
        <w:rPr>
          <w:rFonts w:cstheme="minorHAnsi"/>
          <w:lang w:val="en-GB"/>
        </w:rPr>
        <w:t xml:space="preserve"> (RFA) is a non-profit organization, operating internationally at the intersection of business, agriculture, and forests with the aim of making responsible business the new normal. The Rainforest Alliance Certification Program aim to support nature’s biodiversity and green movement (Reinecke, Manning &amp; von Hagen, 2012). </w:t>
      </w:r>
      <w:r w:rsidR="00A61D0B" w:rsidRPr="002325C9">
        <w:rPr>
          <w:rFonts w:cstheme="minorHAnsi"/>
          <w:lang w:val="en-GB"/>
        </w:rPr>
        <w:t>The certification program</w:t>
      </w:r>
      <w:r w:rsidRPr="002325C9">
        <w:rPr>
          <w:rFonts w:cstheme="minorHAnsi"/>
          <w:lang w:val="en-GB"/>
        </w:rPr>
        <w:t xml:space="preserve"> requires the certified product or ingredient to follow set standards of sustainability: social, economic, and environmental</w:t>
      </w:r>
      <w:r w:rsidR="00A61D0B" w:rsidRPr="002325C9">
        <w:rPr>
          <w:rFonts w:cstheme="minorHAnsi"/>
          <w:lang w:val="en-GB"/>
        </w:rPr>
        <w:t xml:space="preserve"> (Rainforest Alliance, 2022)</w:t>
      </w:r>
    </w:p>
    <w:p w14:paraId="53E39B29" w14:textId="77777777" w:rsidR="003F1CE2" w:rsidRPr="002325C9" w:rsidRDefault="003F1CE2" w:rsidP="00766EC2">
      <w:pPr>
        <w:rPr>
          <w:rFonts w:cstheme="minorHAnsi"/>
          <w:lang w:val="en-US"/>
        </w:rPr>
      </w:pPr>
    </w:p>
    <w:p w14:paraId="3FB3FB0B" w14:textId="33D48147" w:rsidR="00B75438" w:rsidRPr="002325C9" w:rsidRDefault="004E32B0" w:rsidP="00061ACA">
      <w:pPr>
        <w:pStyle w:val="BodyText"/>
        <w:rPr>
          <w:rFonts w:cstheme="minorHAnsi"/>
          <w:lang w:val="en-GB"/>
        </w:rPr>
      </w:pPr>
      <w:r w:rsidRPr="002325C9">
        <w:rPr>
          <w:rFonts w:cstheme="minorHAnsi"/>
          <w:lang w:val="en-GB"/>
        </w:rPr>
        <w:t>For product labelling, Rainforest Alliance has determined strict labelling requirements. For single ingredient products, such as roasted ground coffee, there are two options that qualify for eligibility.  The use of the Rainforest Alliance certification seal</w:t>
      </w:r>
      <w:r w:rsidR="003F1CE2">
        <w:rPr>
          <w:rFonts w:cstheme="minorHAnsi"/>
          <w:lang w:val="en-GB"/>
        </w:rPr>
        <w:t>, seen in below Figure 2,</w:t>
      </w:r>
      <w:r w:rsidRPr="002325C9">
        <w:rPr>
          <w:rFonts w:cstheme="minorHAnsi"/>
          <w:lang w:val="en-GB"/>
        </w:rPr>
        <w:t xml:space="preserve"> used on product packaging, promotional material, and other assets, require either the product content to be at least 90% RFA-certified, calculated by weight, or 100% of the certified product volume must be purchased from an RFA-certified farm (Rainforest Alliance, 2022).</w:t>
      </w:r>
    </w:p>
    <w:p w14:paraId="72FD049C" w14:textId="77777777" w:rsidR="00766EC2" w:rsidRPr="002325C9" w:rsidRDefault="00766EC2" w:rsidP="00766EC2">
      <w:pPr>
        <w:rPr>
          <w:rFonts w:cstheme="minorHAnsi"/>
          <w:lang w:val="en-GB"/>
        </w:rPr>
      </w:pPr>
    </w:p>
    <w:p w14:paraId="06AD3ACC" w14:textId="77777777" w:rsidR="00B74FDA" w:rsidRPr="002325C9" w:rsidRDefault="00B74FDA" w:rsidP="00B74FDA">
      <w:pPr>
        <w:rPr>
          <w:rFonts w:cstheme="minorHAnsi"/>
          <w:lang w:val="en-GB"/>
        </w:rPr>
      </w:pPr>
      <w:bookmarkStart w:id="19" w:name="_Toc112064741"/>
      <w:r w:rsidRPr="002325C9">
        <w:rPr>
          <w:rFonts w:cstheme="minorHAnsi"/>
          <w:noProof/>
          <w:lang w:eastAsia="fi-FI" w:bidi="ar-SA"/>
        </w:rPr>
        <w:drawing>
          <wp:anchor distT="0" distB="0" distL="114300" distR="114300" simplePos="0" relativeHeight="251669504" behindDoc="1" locked="0" layoutInCell="1" allowOverlap="1" wp14:anchorId="1EEDA3A6" wp14:editId="1DABD9FE">
            <wp:simplePos x="0" y="0"/>
            <wp:positionH relativeFrom="column">
              <wp:posOffset>2028825</wp:posOffset>
            </wp:positionH>
            <wp:positionV relativeFrom="paragraph">
              <wp:posOffset>115570</wp:posOffset>
            </wp:positionV>
            <wp:extent cx="1263015" cy="1263015"/>
            <wp:effectExtent l="0" t="0" r="0" b="0"/>
            <wp:wrapTight wrapText="bothSides">
              <wp:wrapPolygon edited="0">
                <wp:start x="8036" y="0"/>
                <wp:lineTo x="6299" y="434"/>
                <wp:lineTo x="1955" y="2824"/>
                <wp:lineTo x="1738" y="3692"/>
                <wp:lineTo x="0" y="6950"/>
                <wp:lineTo x="0" y="13900"/>
                <wp:lineTo x="1738" y="17376"/>
                <wp:lineTo x="1738" y="17810"/>
                <wp:lineTo x="5864" y="20851"/>
                <wp:lineTo x="8036" y="21285"/>
                <wp:lineTo x="13032" y="21285"/>
                <wp:lineTo x="15638" y="20851"/>
                <wp:lineTo x="19330" y="17810"/>
                <wp:lineTo x="21285" y="13900"/>
                <wp:lineTo x="21285" y="6950"/>
                <wp:lineTo x="19330" y="3041"/>
                <wp:lineTo x="14552" y="217"/>
                <wp:lineTo x="13032" y="0"/>
                <wp:lineTo x="8036" y="0"/>
              </wp:wrapPolygon>
            </wp:wrapTight>
            <wp:docPr id="1" name="Picture 1" descr="page5image1803331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5image180333161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63015" cy="12630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B55975" w14:textId="77777777" w:rsidR="00B74FDA" w:rsidRPr="002325C9" w:rsidRDefault="00B74FDA" w:rsidP="00B74FDA">
      <w:pPr>
        <w:rPr>
          <w:rFonts w:cstheme="minorHAnsi"/>
          <w:lang w:val="en-GB"/>
        </w:rPr>
      </w:pPr>
    </w:p>
    <w:p w14:paraId="4E35C3EE" w14:textId="77777777" w:rsidR="00B74FDA" w:rsidRPr="002325C9" w:rsidRDefault="00B74FDA" w:rsidP="00B74FDA">
      <w:pPr>
        <w:rPr>
          <w:rFonts w:cstheme="minorHAnsi"/>
          <w:lang w:val="en-GB"/>
        </w:rPr>
      </w:pPr>
    </w:p>
    <w:p w14:paraId="7FAA66E9" w14:textId="0035AA84" w:rsidR="00B74FDA" w:rsidRPr="002325C9" w:rsidRDefault="00B74FDA" w:rsidP="00B74FDA">
      <w:pPr>
        <w:rPr>
          <w:rFonts w:cstheme="minorHAnsi"/>
          <w:lang w:val="en-GB"/>
        </w:rPr>
      </w:pPr>
      <w:r w:rsidRPr="002325C9">
        <w:rPr>
          <w:rFonts w:cstheme="minorHAnsi"/>
          <w:lang w:val="en-GB"/>
        </w:rPr>
        <w:fldChar w:fldCharType="begin"/>
      </w:r>
      <w:r w:rsidR="00193799" w:rsidRPr="002325C9">
        <w:rPr>
          <w:rFonts w:cstheme="minorHAnsi"/>
          <w:lang w:val="en-GB"/>
        </w:rPr>
        <w:instrText xml:space="preserve"> INCLUDEPICTURE "\\\\mig.uwasa.fi\\var\\folders\\yt\\wn99md797dzgxl8hn88l0p1r0000gn\\T\\com.microsoft.Word\\WebArchiveCopyPasteTempFiles\\page5image1803331616" \* MERGEFORMAT </w:instrText>
      </w:r>
      <w:r w:rsidRPr="002325C9">
        <w:rPr>
          <w:rFonts w:cstheme="minorHAnsi"/>
          <w:lang w:val="en-GB"/>
        </w:rPr>
        <w:fldChar w:fldCharType="end"/>
      </w:r>
    </w:p>
    <w:p w14:paraId="473AF699" w14:textId="77777777" w:rsidR="00B74FDA" w:rsidRPr="002325C9" w:rsidRDefault="00B74FDA" w:rsidP="004A219F">
      <w:pPr>
        <w:pStyle w:val="Figure"/>
      </w:pPr>
    </w:p>
    <w:p w14:paraId="3C133276" w14:textId="77777777" w:rsidR="00B74FDA" w:rsidRPr="002325C9" w:rsidRDefault="00B74FDA" w:rsidP="00B74FDA">
      <w:pPr>
        <w:rPr>
          <w:rFonts w:cstheme="minorHAnsi"/>
          <w:lang w:val="en-GB"/>
        </w:rPr>
      </w:pPr>
    </w:p>
    <w:p w14:paraId="16DAA26E" w14:textId="500E4E44" w:rsidR="00766EC2" w:rsidRPr="002325C9" w:rsidRDefault="004A219F" w:rsidP="007E32F3">
      <w:pPr>
        <w:pStyle w:val="Figure"/>
      </w:pPr>
      <w:bookmarkStart w:id="20" w:name="_Toc120701710"/>
      <w:bookmarkEnd w:id="19"/>
      <w:r w:rsidRPr="007E32F3">
        <w:rPr>
          <w:b/>
          <w:bCs w:val="0"/>
        </w:rPr>
        <w:t xml:space="preserve">Figure </w:t>
      </w:r>
      <w:r w:rsidRPr="007E32F3">
        <w:rPr>
          <w:b/>
          <w:bCs w:val="0"/>
        </w:rPr>
        <w:fldChar w:fldCharType="begin"/>
      </w:r>
      <w:r w:rsidRPr="007E32F3">
        <w:rPr>
          <w:b/>
          <w:bCs w:val="0"/>
        </w:rPr>
        <w:instrText xml:space="preserve"> SEQ Figure \* ARABIC </w:instrText>
      </w:r>
      <w:r w:rsidRPr="007E32F3">
        <w:rPr>
          <w:b/>
          <w:bCs w:val="0"/>
        </w:rPr>
        <w:fldChar w:fldCharType="separate"/>
      </w:r>
      <w:r w:rsidRPr="007E32F3">
        <w:rPr>
          <w:b/>
          <w:bCs w:val="0"/>
          <w:noProof/>
        </w:rPr>
        <w:t>2</w:t>
      </w:r>
      <w:r w:rsidRPr="007E32F3">
        <w:rPr>
          <w:b/>
          <w:bCs w:val="0"/>
          <w:noProof/>
        </w:rPr>
        <w:fldChar w:fldCharType="end"/>
      </w:r>
      <w:r w:rsidR="000B2399" w:rsidRPr="007E32F3">
        <w:rPr>
          <w:b/>
          <w:bCs w:val="0"/>
          <w:noProof/>
        </w:rPr>
        <w:t>.</w:t>
      </w:r>
      <w:r w:rsidRPr="002325C9">
        <w:t xml:space="preserve"> </w:t>
      </w:r>
      <w:r w:rsidRPr="005B121B">
        <w:t>Rainforest Alliance Certification Seal</w:t>
      </w:r>
      <w:r w:rsidR="00640B4B" w:rsidRPr="005B121B">
        <w:t>. (Rainforest Alliance, 2022)</w:t>
      </w:r>
      <w:bookmarkEnd w:id="20"/>
    </w:p>
    <w:p w14:paraId="3D2032B3" w14:textId="77777777" w:rsidR="0010377C" w:rsidRPr="002325C9" w:rsidRDefault="0010377C" w:rsidP="0010377C">
      <w:pPr>
        <w:rPr>
          <w:lang w:val="en-GB"/>
        </w:rPr>
      </w:pPr>
    </w:p>
    <w:p w14:paraId="5C9601B8" w14:textId="77777777" w:rsidR="00766EC2" w:rsidRPr="002325C9" w:rsidRDefault="00766EC2" w:rsidP="00766EC2">
      <w:pPr>
        <w:pStyle w:val="BodyText"/>
        <w:rPr>
          <w:rFonts w:cstheme="minorHAnsi"/>
          <w:lang w:val="en-GB"/>
        </w:rPr>
      </w:pPr>
      <w:r w:rsidRPr="002325C9">
        <w:rPr>
          <w:rFonts w:cstheme="minorHAnsi"/>
          <w:b/>
          <w:bCs/>
          <w:lang w:val="en-GB"/>
        </w:rPr>
        <w:t>The UTZ-label,</w:t>
      </w:r>
      <w:r w:rsidRPr="002325C9">
        <w:rPr>
          <w:rFonts w:cstheme="minorHAnsi"/>
          <w:lang w:val="en-GB"/>
        </w:rPr>
        <w:t xml:space="preserve"> used for coffee, tea, cocoa, and hazelnut products, portrays more sustainable farming and better opportunities for farmers and their communities and the </w:t>
      </w:r>
      <w:r w:rsidRPr="002325C9">
        <w:rPr>
          <w:rFonts w:cstheme="minorHAnsi"/>
          <w:lang w:val="en-GB"/>
        </w:rPr>
        <w:lastRenderedPageBreak/>
        <w:t>environment. The certification stands for enabling farmers to use better and more sustainable farming methods, to grow better crops and consequently generate higher income, while keeping a transparent supply chain. (Rainforest Alliance, 2022; Reinecke et al., 2012).</w:t>
      </w:r>
    </w:p>
    <w:p w14:paraId="01CCCCAF" w14:textId="77777777" w:rsidR="00766EC2" w:rsidRPr="002325C9" w:rsidRDefault="00766EC2" w:rsidP="00766EC2">
      <w:pPr>
        <w:pStyle w:val="BodyText"/>
        <w:rPr>
          <w:rFonts w:cstheme="minorHAnsi"/>
          <w:lang w:val="en-GB"/>
        </w:rPr>
      </w:pPr>
    </w:p>
    <w:p w14:paraId="67E30E92" w14:textId="6C406009" w:rsidR="00B74FDA" w:rsidRPr="002325C9" w:rsidRDefault="00766EC2" w:rsidP="00B74FDA">
      <w:pPr>
        <w:pStyle w:val="BodyText"/>
        <w:rPr>
          <w:rFonts w:cstheme="minorHAnsi"/>
          <w:lang w:val="en-GB"/>
        </w:rPr>
      </w:pPr>
      <w:r w:rsidRPr="002325C9">
        <w:rPr>
          <w:rFonts w:cstheme="minorHAnsi"/>
          <w:lang w:val="en-GB"/>
        </w:rPr>
        <w:t>Eligibility to use the UTZ label</w:t>
      </w:r>
      <w:r w:rsidR="003F1CE2">
        <w:rPr>
          <w:rFonts w:cstheme="minorHAnsi"/>
          <w:lang w:val="en-GB"/>
        </w:rPr>
        <w:t>, shown in below Figure 3,</w:t>
      </w:r>
      <w:r w:rsidRPr="002325C9">
        <w:rPr>
          <w:rFonts w:cstheme="minorHAnsi"/>
          <w:lang w:val="en-GB"/>
        </w:rPr>
        <w:t xml:space="preserve"> requires strict compliance with requirements set by UTZ, such as good agricultural practices, and safe and healthy working conditions. As of 2018, the UTZ-certification program merged with Rainforest Alliance, and has since been running in parallel with one another. However, after the merger of the two labels and launch of the Rainforest Alliance Certification program and its abovementioned seal in 2020, the UTZ certification and label is being phased </w:t>
      </w:r>
      <w:r w:rsidR="00E3779C" w:rsidRPr="002325C9">
        <w:rPr>
          <w:rFonts w:cstheme="minorHAnsi"/>
          <w:lang w:val="en-GB"/>
        </w:rPr>
        <w:t>out. (</w:t>
      </w:r>
      <w:r w:rsidRPr="002325C9">
        <w:rPr>
          <w:rFonts w:cstheme="minorHAnsi"/>
          <w:lang w:val="en-GB"/>
        </w:rPr>
        <w:t>Rainforest Alliance, 2022).</w:t>
      </w:r>
      <w:r w:rsidR="00061ACA" w:rsidRPr="002325C9">
        <w:rPr>
          <w:rFonts w:cstheme="minorHAnsi"/>
          <w:lang w:val="en-GB"/>
        </w:rPr>
        <w:t xml:space="preserve"> </w:t>
      </w:r>
      <w:r w:rsidRPr="002325C9">
        <w:rPr>
          <w:rFonts w:cstheme="minorHAnsi"/>
          <w:lang w:val="en-GB"/>
        </w:rPr>
        <w:t xml:space="preserve">Despite the merger and consequential phasing out, the UTZ-label was chosen to be part of this research due to its key position and longevity in the market and continuing presence on coffee packaging. </w:t>
      </w:r>
    </w:p>
    <w:p w14:paraId="75984ABF" w14:textId="77777777" w:rsidR="00306FC1" w:rsidRPr="002325C9" w:rsidRDefault="00306FC1" w:rsidP="00B74FDA">
      <w:pPr>
        <w:pStyle w:val="BodyText"/>
        <w:rPr>
          <w:rFonts w:cstheme="minorHAnsi"/>
          <w:lang w:val="en-GB"/>
        </w:rPr>
      </w:pPr>
    </w:p>
    <w:p w14:paraId="0CB2E1E4" w14:textId="77777777" w:rsidR="00B74FDA" w:rsidRPr="002325C9" w:rsidRDefault="00B74FDA" w:rsidP="00B74FDA">
      <w:pPr>
        <w:pStyle w:val="BodyText"/>
        <w:rPr>
          <w:rFonts w:cstheme="minorHAnsi"/>
          <w:lang w:val="en-GB"/>
        </w:rPr>
      </w:pPr>
      <w:r w:rsidRPr="002325C9">
        <w:rPr>
          <w:rFonts w:cstheme="minorHAnsi"/>
          <w:noProof/>
          <w:lang w:val="fi-FI" w:eastAsia="fi-FI" w:bidi="ar-SA"/>
        </w:rPr>
        <w:drawing>
          <wp:anchor distT="0" distB="0" distL="114300" distR="114300" simplePos="0" relativeHeight="251671552" behindDoc="1" locked="0" layoutInCell="1" allowOverlap="1" wp14:anchorId="7806C80E" wp14:editId="3735C855">
            <wp:simplePos x="0" y="0"/>
            <wp:positionH relativeFrom="column">
              <wp:posOffset>1788160</wp:posOffset>
            </wp:positionH>
            <wp:positionV relativeFrom="paragraph">
              <wp:posOffset>0</wp:posOffset>
            </wp:positionV>
            <wp:extent cx="1490345" cy="1490345"/>
            <wp:effectExtent l="0" t="0" r="0" b="0"/>
            <wp:wrapTight wrapText="bothSides">
              <wp:wrapPolygon edited="0">
                <wp:start x="0" y="0"/>
                <wp:lineTo x="0" y="21352"/>
                <wp:lineTo x="21352" y="21352"/>
                <wp:lineTo x="21352" y="0"/>
                <wp:lineTo x="0" y="0"/>
              </wp:wrapPolygon>
            </wp:wrapTight>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90345" cy="14903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909C0E" w14:textId="77777777" w:rsidR="00B74FDA" w:rsidRPr="002325C9" w:rsidRDefault="00B74FDA" w:rsidP="00B74FDA">
      <w:pPr>
        <w:pStyle w:val="BodyText"/>
        <w:rPr>
          <w:rFonts w:cstheme="minorHAnsi"/>
          <w:lang w:val="en-GB"/>
        </w:rPr>
      </w:pPr>
    </w:p>
    <w:p w14:paraId="57BF8FB7" w14:textId="77777777" w:rsidR="00B74FDA" w:rsidRPr="002325C9" w:rsidRDefault="00B74FDA" w:rsidP="00B74FDA">
      <w:pPr>
        <w:pStyle w:val="BodyText"/>
        <w:rPr>
          <w:rFonts w:cstheme="minorHAnsi"/>
          <w:lang w:val="en-GB"/>
        </w:rPr>
      </w:pPr>
    </w:p>
    <w:p w14:paraId="6AF93605" w14:textId="77777777" w:rsidR="00B74FDA" w:rsidRPr="002325C9" w:rsidRDefault="00B74FDA" w:rsidP="00B74FDA">
      <w:pPr>
        <w:rPr>
          <w:rFonts w:cstheme="minorHAnsi"/>
          <w:lang w:val="en-GB"/>
        </w:rPr>
      </w:pPr>
      <w:r w:rsidRPr="002325C9">
        <w:rPr>
          <w:rFonts w:cstheme="minorHAnsi"/>
          <w:lang w:val="en-GB"/>
        </w:rPr>
        <w:fldChar w:fldCharType="begin"/>
      </w:r>
      <w:r w:rsidRPr="002325C9">
        <w:rPr>
          <w:rFonts w:cstheme="minorHAnsi"/>
          <w:lang w:val="en-GB"/>
        </w:rPr>
        <w:instrText xml:space="preserve"> INCLUDEPICTURE "https://www.rainforest-alliance.org/business/wp-content/uploads/2019/04/UTZ-logo-RGB-pos-HR-300x300.jpg" \* MERGEFORMATINET </w:instrText>
      </w:r>
      <w:r w:rsidRPr="002325C9">
        <w:rPr>
          <w:rFonts w:cstheme="minorHAnsi"/>
          <w:lang w:val="en-GB"/>
        </w:rPr>
        <w:fldChar w:fldCharType="end"/>
      </w:r>
    </w:p>
    <w:p w14:paraId="759A5626" w14:textId="77777777" w:rsidR="00B74FDA" w:rsidRPr="002325C9" w:rsidRDefault="00B74FDA" w:rsidP="00B74FDA">
      <w:pPr>
        <w:rPr>
          <w:rFonts w:cstheme="minorHAnsi"/>
          <w:lang w:val="en-GB"/>
        </w:rPr>
      </w:pPr>
    </w:p>
    <w:p w14:paraId="0B6E94D6" w14:textId="77777777" w:rsidR="00C3204C" w:rsidRPr="002325C9" w:rsidRDefault="00C3204C" w:rsidP="004A219F">
      <w:pPr>
        <w:pStyle w:val="Figure"/>
      </w:pPr>
    </w:p>
    <w:p w14:paraId="192BAC21" w14:textId="35CB371E" w:rsidR="00B74FDA" w:rsidRPr="002325C9" w:rsidRDefault="004A219F" w:rsidP="007E32F3">
      <w:pPr>
        <w:pStyle w:val="Figure"/>
      </w:pPr>
      <w:bookmarkStart w:id="21" w:name="_Toc120701711"/>
      <w:r w:rsidRPr="007E32F3">
        <w:rPr>
          <w:b/>
          <w:bCs w:val="0"/>
        </w:rPr>
        <w:t xml:space="preserve">Figure </w:t>
      </w:r>
      <w:r w:rsidRPr="007E32F3">
        <w:rPr>
          <w:b/>
          <w:bCs w:val="0"/>
        </w:rPr>
        <w:fldChar w:fldCharType="begin"/>
      </w:r>
      <w:r w:rsidRPr="007E32F3">
        <w:rPr>
          <w:b/>
          <w:bCs w:val="0"/>
        </w:rPr>
        <w:instrText xml:space="preserve"> SEQ Figure \* ARABIC </w:instrText>
      </w:r>
      <w:r w:rsidRPr="007E32F3">
        <w:rPr>
          <w:b/>
          <w:bCs w:val="0"/>
        </w:rPr>
        <w:fldChar w:fldCharType="separate"/>
      </w:r>
      <w:r w:rsidRPr="007E32F3">
        <w:rPr>
          <w:b/>
          <w:bCs w:val="0"/>
          <w:noProof/>
        </w:rPr>
        <w:t>3</w:t>
      </w:r>
      <w:r w:rsidRPr="007E32F3">
        <w:rPr>
          <w:b/>
          <w:bCs w:val="0"/>
          <w:noProof/>
        </w:rPr>
        <w:fldChar w:fldCharType="end"/>
      </w:r>
      <w:r w:rsidR="000B2399" w:rsidRPr="007E32F3">
        <w:rPr>
          <w:b/>
          <w:bCs w:val="0"/>
          <w:noProof/>
        </w:rPr>
        <w:t>.</w:t>
      </w:r>
      <w:r w:rsidRPr="002325C9">
        <w:t xml:space="preserve"> </w:t>
      </w:r>
      <w:r w:rsidRPr="005B121B">
        <w:t>UTZ certified logo</w:t>
      </w:r>
      <w:r w:rsidR="00640B4B" w:rsidRPr="005B121B">
        <w:t>.  (Rainforest Alliance, 2022)</w:t>
      </w:r>
      <w:bookmarkEnd w:id="21"/>
    </w:p>
    <w:p w14:paraId="67BDF42A" w14:textId="77777777" w:rsidR="00C3204C" w:rsidRPr="002325C9" w:rsidRDefault="00C3204C" w:rsidP="00C3204C">
      <w:pPr>
        <w:rPr>
          <w:lang w:val="en-GB"/>
        </w:rPr>
      </w:pPr>
    </w:p>
    <w:p w14:paraId="2F27918E" w14:textId="751A15FF" w:rsidR="001A4E76" w:rsidRPr="002325C9" w:rsidRDefault="00766EC2" w:rsidP="00766EC2">
      <w:pPr>
        <w:pStyle w:val="BodyText"/>
        <w:rPr>
          <w:rFonts w:cstheme="minorHAnsi"/>
          <w:lang w:val="en-GB"/>
        </w:rPr>
      </w:pPr>
      <w:r w:rsidRPr="002325C9">
        <w:rPr>
          <w:rFonts w:cstheme="minorHAnsi"/>
          <w:b/>
          <w:bCs/>
          <w:lang w:val="en-GB"/>
        </w:rPr>
        <w:t xml:space="preserve">Fairtrade </w:t>
      </w:r>
      <w:r w:rsidRPr="002325C9">
        <w:rPr>
          <w:rFonts w:cstheme="minorHAnsi"/>
          <w:lang w:val="en-GB"/>
        </w:rPr>
        <w:t>International is a non-profit organization whose goal is to share the benefits of trade equally between its member organizations. These members constitute of producer networks and national Fairtrade organizations. Their aim is to provide farmers stability by offering a Fairtrade minimum price, also known as a fixed price premium, thus helping in an unpredictable environment. The symbol for Fairtrade is their Fairtrade Mark, which is the most globally recognized ethical label and the only label to implement a fair price minimum for purchased green coffee.  (Fairtrade, 2022).</w:t>
      </w:r>
    </w:p>
    <w:p w14:paraId="04CAC0C4" w14:textId="77777777" w:rsidR="001A4E76" w:rsidRPr="002325C9" w:rsidRDefault="001A4E76" w:rsidP="00766EC2">
      <w:pPr>
        <w:pStyle w:val="BodyText"/>
        <w:rPr>
          <w:rFonts w:cstheme="minorHAnsi"/>
          <w:lang w:val="en-GB"/>
        </w:rPr>
      </w:pPr>
    </w:p>
    <w:p w14:paraId="107C8BCD" w14:textId="391F62DE" w:rsidR="00010F7B" w:rsidRPr="002325C9" w:rsidRDefault="00766EC2" w:rsidP="00766EC2">
      <w:pPr>
        <w:rPr>
          <w:rFonts w:cstheme="minorHAnsi"/>
          <w:lang w:val="en-GB"/>
        </w:rPr>
      </w:pPr>
      <w:r w:rsidRPr="002325C9">
        <w:rPr>
          <w:rFonts w:cstheme="minorHAnsi"/>
          <w:lang w:val="en-GB"/>
        </w:rPr>
        <w:t xml:space="preserve">For a </w:t>
      </w:r>
      <w:r w:rsidR="00391BBF" w:rsidRPr="002325C9">
        <w:rPr>
          <w:rFonts w:cstheme="minorHAnsi"/>
          <w:lang w:val="en-GB"/>
        </w:rPr>
        <w:t xml:space="preserve">coffee </w:t>
      </w:r>
      <w:r w:rsidRPr="002325C9">
        <w:rPr>
          <w:rFonts w:cstheme="minorHAnsi"/>
          <w:lang w:val="en-GB"/>
        </w:rPr>
        <w:t xml:space="preserve">product to bear </w:t>
      </w:r>
      <w:r w:rsidR="003F1CE2">
        <w:rPr>
          <w:rFonts w:cstheme="minorHAnsi"/>
          <w:lang w:val="en-GB"/>
        </w:rPr>
        <w:t xml:space="preserve">the </w:t>
      </w:r>
      <w:r w:rsidRPr="002325C9">
        <w:rPr>
          <w:rFonts w:cstheme="minorHAnsi"/>
          <w:lang w:val="en-GB"/>
        </w:rPr>
        <w:t>mark</w:t>
      </w:r>
      <w:r w:rsidR="003F1CE2">
        <w:rPr>
          <w:rFonts w:cstheme="minorHAnsi"/>
          <w:lang w:val="en-GB"/>
        </w:rPr>
        <w:t xml:space="preserve"> shown in Figure 4</w:t>
      </w:r>
      <w:r w:rsidRPr="002325C9">
        <w:rPr>
          <w:rFonts w:cstheme="minorHAnsi"/>
          <w:lang w:val="en-GB"/>
        </w:rPr>
        <w:t xml:space="preserve">, it must meet internationally agreed social, environmental, and economic Fairtrade Standards. </w:t>
      </w:r>
      <w:r w:rsidR="00391BBF" w:rsidRPr="002325C9">
        <w:rPr>
          <w:rFonts w:cstheme="minorHAnsi"/>
          <w:lang w:val="en-GB"/>
        </w:rPr>
        <w:t xml:space="preserve">These standards are product-specific, requiring compliance </w:t>
      </w:r>
      <w:r w:rsidR="00B95494" w:rsidRPr="002325C9">
        <w:rPr>
          <w:rFonts w:cstheme="minorHAnsi"/>
          <w:lang w:val="en-GB"/>
        </w:rPr>
        <w:t xml:space="preserve">to </w:t>
      </w:r>
      <w:r w:rsidR="00391BBF" w:rsidRPr="002325C9">
        <w:rPr>
          <w:rFonts w:cstheme="minorHAnsi"/>
          <w:lang w:val="en-GB"/>
        </w:rPr>
        <w:t xml:space="preserve">audits and legislative </w:t>
      </w:r>
      <w:r w:rsidR="00B95494" w:rsidRPr="002325C9">
        <w:rPr>
          <w:rFonts w:cstheme="minorHAnsi"/>
          <w:lang w:val="en-GB"/>
        </w:rPr>
        <w:t xml:space="preserve">aspects, </w:t>
      </w:r>
      <w:r w:rsidR="00391BBF" w:rsidRPr="002325C9">
        <w:rPr>
          <w:rFonts w:cstheme="minorHAnsi"/>
          <w:lang w:val="en-GB"/>
        </w:rPr>
        <w:t xml:space="preserve">to </w:t>
      </w:r>
      <w:r w:rsidR="00B95494" w:rsidRPr="002325C9">
        <w:rPr>
          <w:rFonts w:cstheme="minorHAnsi"/>
          <w:lang w:val="en-GB"/>
        </w:rPr>
        <w:t xml:space="preserve">pricing requirements, production practices and social aspects of labour. </w:t>
      </w:r>
      <w:r w:rsidR="0033479C" w:rsidRPr="002325C9">
        <w:rPr>
          <w:rFonts w:cstheme="minorHAnsi"/>
          <w:lang w:val="en-GB"/>
        </w:rPr>
        <w:t xml:space="preserve">For small-scale coffee producer organizations, the standards include administrative standards such as contract details that follow national and industry regulations. It also includes standards on the fixed prices and how to calculate those as well as environmental aspects in form of climate adaptation plans and agricultural practices. </w:t>
      </w:r>
      <w:r w:rsidRPr="002325C9">
        <w:rPr>
          <w:rFonts w:cstheme="minorHAnsi"/>
          <w:lang w:val="en-GB"/>
        </w:rPr>
        <w:t xml:space="preserve">The logo is applicable for single-ingredients products, such a coffee. In addition, products </w:t>
      </w:r>
      <w:r w:rsidR="006248CB" w:rsidRPr="002325C9">
        <w:rPr>
          <w:rFonts w:cstheme="minorHAnsi"/>
          <w:lang w:val="en-GB"/>
        </w:rPr>
        <w:t>labelled</w:t>
      </w:r>
      <w:r w:rsidRPr="002325C9">
        <w:rPr>
          <w:rFonts w:cstheme="minorHAnsi"/>
          <w:lang w:val="en-GB"/>
        </w:rPr>
        <w:t xml:space="preserve"> with the logo are fairly produced and traded as well as fully traceable (Fairtrade, 2022).</w:t>
      </w:r>
    </w:p>
    <w:p w14:paraId="40F8CE2C" w14:textId="5BEFA25C" w:rsidR="00B74FDA" w:rsidRPr="002325C9" w:rsidRDefault="00B74FDA" w:rsidP="00B74FDA">
      <w:pPr>
        <w:pStyle w:val="BodyText"/>
        <w:rPr>
          <w:rFonts w:cstheme="minorHAnsi"/>
          <w:lang w:val="en-GB"/>
        </w:rPr>
      </w:pPr>
    </w:p>
    <w:p w14:paraId="628204CF" w14:textId="77777777" w:rsidR="00B74FDA" w:rsidRPr="002325C9" w:rsidRDefault="00B74FDA" w:rsidP="00B74FDA">
      <w:pPr>
        <w:rPr>
          <w:rFonts w:cstheme="minorHAnsi"/>
          <w:b/>
          <w:bCs/>
          <w:lang w:val="en-GB"/>
        </w:rPr>
      </w:pPr>
      <w:r w:rsidRPr="002325C9">
        <w:rPr>
          <w:rFonts w:cstheme="minorHAnsi"/>
          <w:noProof/>
          <w:lang w:eastAsia="fi-FI" w:bidi="ar-SA"/>
        </w:rPr>
        <w:drawing>
          <wp:anchor distT="0" distB="0" distL="114300" distR="114300" simplePos="0" relativeHeight="251673600" behindDoc="0" locked="0" layoutInCell="1" allowOverlap="1" wp14:anchorId="15AB011D" wp14:editId="5C56790B">
            <wp:simplePos x="0" y="0"/>
            <wp:positionH relativeFrom="column">
              <wp:posOffset>1332230</wp:posOffset>
            </wp:positionH>
            <wp:positionV relativeFrom="paragraph">
              <wp:posOffset>104140</wp:posOffset>
            </wp:positionV>
            <wp:extent cx="2735580" cy="1310005"/>
            <wp:effectExtent l="0" t="0" r="0" b="0"/>
            <wp:wrapSquare wrapText="bothSides"/>
            <wp:docPr id="6" name="Picture 6" descr="Fairtrade Internat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airtrade Internationa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35580" cy="13100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FF5C41" w14:textId="77777777" w:rsidR="00B74FDA" w:rsidRPr="002325C9" w:rsidRDefault="00B74FDA" w:rsidP="00B74FDA">
      <w:pPr>
        <w:rPr>
          <w:rFonts w:cstheme="minorHAnsi"/>
          <w:b/>
          <w:bCs/>
          <w:lang w:val="en-GB"/>
        </w:rPr>
      </w:pPr>
    </w:p>
    <w:p w14:paraId="4F830866" w14:textId="77777777" w:rsidR="00B74FDA" w:rsidRPr="002325C9" w:rsidRDefault="00B74FDA" w:rsidP="00B74FDA">
      <w:pPr>
        <w:rPr>
          <w:rFonts w:cstheme="minorHAnsi"/>
          <w:b/>
          <w:bCs/>
          <w:lang w:val="en-GB"/>
        </w:rPr>
      </w:pPr>
    </w:p>
    <w:p w14:paraId="70E60246" w14:textId="77777777" w:rsidR="00B74FDA" w:rsidRPr="002325C9" w:rsidRDefault="00B74FDA" w:rsidP="00B74FDA">
      <w:pPr>
        <w:rPr>
          <w:rFonts w:cstheme="minorHAnsi"/>
          <w:b/>
          <w:bCs/>
          <w:lang w:val="en-GB"/>
        </w:rPr>
      </w:pPr>
    </w:p>
    <w:p w14:paraId="42F233BC" w14:textId="77777777" w:rsidR="00B74FDA" w:rsidRPr="002325C9" w:rsidRDefault="00B74FDA" w:rsidP="00B74FDA">
      <w:pPr>
        <w:rPr>
          <w:rFonts w:cstheme="minorHAnsi"/>
          <w:b/>
          <w:bCs/>
          <w:lang w:val="en-GB"/>
        </w:rPr>
      </w:pPr>
    </w:p>
    <w:p w14:paraId="60B79A52" w14:textId="77777777" w:rsidR="00B74FDA" w:rsidRPr="002325C9" w:rsidRDefault="00B74FDA" w:rsidP="00B74FDA">
      <w:pPr>
        <w:rPr>
          <w:rFonts w:cstheme="minorHAnsi"/>
          <w:b/>
          <w:bCs/>
          <w:lang w:val="en-GB"/>
        </w:rPr>
      </w:pPr>
    </w:p>
    <w:p w14:paraId="08110AC8" w14:textId="6447B5F1" w:rsidR="002B58CB" w:rsidRPr="002325C9" w:rsidRDefault="004A219F" w:rsidP="007E32F3">
      <w:pPr>
        <w:pStyle w:val="Figure"/>
      </w:pPr>
      <w:bookmarkStart w:id="22" w:name="_Toc120701712"/>
      <w:r w:rsidRPr="007E32F3">
        <w:rPr>
          <w:b/>
          <w:bCs w:val="0"/>
        </w:rPr>
        <w:t xml:space="preserve">Figure </w:t>
      </w:r>
      <w:r w:rsidRPr="007E32F3">
        <w:rPr>
          <w:b/>
          <w:bCs w:val="0"/>
        </w:rPr>
        <w:fldChar w:fldCharType="begin"/>
      </w:r>
      <w:r w:rsidRPr="007E32F3">
        <w:rPr>
          <w:b/>
          <w:bCs w:val="0"/>
        </w:rPr>
        <w:instrText xml:space="preserve"> SEQ Figure \* ARABIC </w:instrText>
      </w:r>
      <w:r w:rsidRPr="007E32F3">
        <w:rPr>
          <w:b/>
          <w:bCs w:val="0"/>
        </w:rPr>
        <w:fldChar w:fldCharType="separate"/>
      </w:r>
      <w:r w:rsidRPr="007E32F3">
        <w:rPr>
          <w:b/>
          <w:bCs w:val="0"/>
          <w:noProof/>
        </w:rPr>
        <w:t>4</w:t>
      </w:r>
      <w:r w:rsidRPr="007E32F3">
        <w:rPr>
          <w:b/>
          <w:bCs w:val="0"/>
          <w:noProof/>
        </w:rPr>
        <w:fldChar w:fldCharType="end"/>
      </w:r>
      <w:r w:rsidR="000B2399">
        <w:t>.</w:t>
      </w:r>
      <w:r w:rsidRPr="002325C9">
        <w:t xml:space="preserve"> </w:t>
      </w:r>
      <w:r w:rsidRPr="005B121B">
        <w:t>Fairtrade International mark</w:t>
      </w:r>
      <w:r w:rsidR="00640B4B" w:rsidRPr="005B121B">
        <w:t>. (Fairtrade, 2022)</w:t>
      </w:r>
      <w:bookmarkEnd w:id="22"/>
    </w:p>
    <w:p w14:paraId="78462123" w14:textId="77777777" w:rsidR="004A219F" w:rsidRPr="002325C9" w:rsidRDefault="004A219F" w:rsidP="004A219F">
      <w:pPr>
        <w:rPr>
          <w:lang w:val="en-GB"/>
        </w:rPr>
      </w:pPr>
    </w:p>
    <w:p w14:paraId="46F5160E" w14:textId="4F050799" w:rsidR="000A6DD7" w:rsidRPr="002325C9" w:rsidRDefault="000A6DD7" w:rsidP="002B58CB">
      <w:pPr>
        <w:rPr>
          <w:rFonts w:cstheme="minorHAnsi"/>
          <w:lang w:val="en-GB"/>
        </w:rPr>
      </w:pPr>
      <w:r w:rsidRPr="002325C9">
        <w:rPr>
          <w:rFonts w:cstheme="minorHAnsi"/>
          <w:lang w:val="en-GB"/>
        </w:rPr>
        <w:t>These eco labels are all members of the ISEAL Alliance, an association, that requires audits from an accredited independent third-party certification body. (</w:t>
      </w:r>
      <w:proofErr w:type="spellStart"/>
      <w:r w:rsidRPr="002325C9">
        <w:rPr>
          <w:rFonts w:cstheme="minorHAnsi"/>
          <w:lang w:val="en-GB"/>
        </w:rPr>
        <w:t>Kuepper</w:t>
      </w:r>
      <w:proofErr w:type="spellEnd"/>
      <w:r w:rsidRPr="002325C9">
        <w:rPr>
          <w:rFonts w:cstheme="minorHAnsi"/>
          <w:lang w:val="en-GB"/>
        </w:rPr>
        <w:t xml:space="preserve"> and </w:t>
      </w:r>
      <w:proofErr w:type="spellStart"/>
      <w:r w:rsidRPr="002325C9">
        <w:rPr>
          <w:rFonts w:cstheme="minorHAnsi"/>
          <w:lang w:val="en-GB"/>
        </w:rPr>
        <w:t>Kusumaningtyas</w:t>
      </w:r>
      <w:proofErr w:type="spellEnd"/>
      <w:r w:rsidRPr="002325C9">
        <w:rPr>
          <w:rFonts w:cstheme="minorHAnsi"/>
          <w:lang w:val="en-GB"/>
        </w:rPr>
        <w:t>, 2020) ISEAL Alliance is a global membership association for sustainability standards. Its mission is to strengthen the sustainability standard systems all while benefiting people and the environment. Its members must commit to the ISEAL’s Credibility Principles and follow the Codes of Good Practice.</w:t>
      </w:r>
      <w:r w:rsidR="0024479A" w:rsidRPr="002325C9">
        <w:rPr>
          <w:rFonts w:cstheme="minorHAnsi"/>
          <w:lang w:val="en-GB"/>
        </w:rPr>
        <w:t xml:space="preserve"> </w:t>
      </w:r>
      <w:r w:rsidR="0024479A" w:rsidRPr="002325C9">
        <w:rPr>
          <w:rFonts w:cstheme="minorHAnsi"/>
          <w:color w:val="000000" w:themeColor="text1"/>
          <w:lang w:val="en-GB"/>
        </w:rPr>
        <w:t xml:space="preserve">In addition, the membership to an association such as ISEAL, brings benefits in form of enabling to acquire data on trends and changes, new </w:t>
      </w:r>
      <w:r w:rsidR="008170C8" w:rsidRPr="002325C9">
        <w:rPr>
          <w:rFonts w:cstheme="minorHAnsi"/>
          <w:color w:val="000000" w:themeColor="text1"/>
          <w:lang w:val="en-GB"/>
        </w:rPr>
        <w:t>standards,</w:t>
      </w:r>
      <w:r w:rsidR="0024479A" w:rsidRPr="002325C9">
        <w:rPr>
          <w:rFonts w:cstheme="minorHAnsi"/>
          <w:color w:val="000000" w:themeColor="text1"/>
          <w:lang w:val="en-GB"/>
        </w:rPr>
        <w:t xml:space="preserve"> and business needs (</w:t>
      </w:r>
      <w:r w:rsidR="008170C8" w:rsidRPr="002325C9">
        <w:rPr>
          <w:rFonts w:cstheme="minorHAnsi"/>
          <w:color w:val="000000" w:themeColor="text1"/>
          <w:lang w:val="en-GB"/>
        </w:rPr>
        <w:t>ISEAL</w:t>
      </w:r>
      <w:r w:rsidRPr="002325C9">
        <w:rPr>
          <w:rFonts w:cstheme="minorHAnsi"/>
          <w:lang w:val="en-GB"/>
        </w:rPr>
        <w:t xml:space="preserve">, 2022; </w:t>
      </w:r>
      <w:proofErr w:type="spellStart"/>
      <w:r w:rsidRPr="002325C9">
        <w:rPr>
          <w:rFonts w:cstheme="minorHAnsi"/>
          <w:lang w:val="en-GB"/>
        </w:rPr>
        <w:t>Kuepper</w:t>
      </w:r>
      <w:proofErr w:type="spellEnd"/>
      <w:r w:rsidRPr="002325C9">
        <w:rPr>
          <w:rFonts w:cstheme="minorHAnsi"/>
          <w:lang w:val="en-GB"/>
        </w:rPr>
        <w:t xml:space="preserve"> and </w:t>
      </w:r>
      <w:proofErr w:type="spellStart"/>
      <w:r w:rsidRPr="002325C9">
        <w:rPr>
          <w:rFonts w:cstheme="minorHAnsi"/>
          <w:lang w:val="en-GB"/>
        </w:rPr>
        <w:t>Kusumaningtyas</w:t>
      </w:r>
      <w:proofErr w:type="spellEnd"/>
      <w:r w:rsidRPr="002325C9">
        <w:rPr>
          <w:rFonts w:cstheme="minorHAnsi"/>
          <w:lang w:val="en-GB"/>
        </w:rPr>
        <w:t>, 2020).</w:t>
      </w:r>
    </w:p>
    <w:p w14:paraId="7CEBD62D" w14:textId="77777777" w:rsidR="000A6DD7" w:rsidRPr="002325C9" w:rsidRDefault="000A6DD7" w:rsidP="002B58CB">
      <w:pPr>
        <w:rPr>
          <w:lang w:val="en-GB"/>
        </w:rPr>
      </w:pPr>
    </w:p>
    <w:p w14:paraId="6FC0A922" w14:textId="7311BFBD" w:rsidR="00806913" w:rsidRPr="002325C9" w:rsidRDefault="000B2399" w:rsidP="00806913">
      <w:pPr>
        <w:pStyle w:val="Heading2"/>
        <w:rPr>
          <w:lang w:val="en-GB"/>
        </w:rPr>
      </w:pPr>
      <w:bookmarkStart w:id="23" w:name="_Toc120797341"/>
      <w:r>
        <w:rPr>
          <w:lang w:val="en-GB"/>
        </w:rPr>
        <w:lastRenderedPageBreak/>
        <w:t>Sustainability dimensions of eco labels</w:t>
      </w:r>
      <w:bookmarkEnd w:id="23"/>
    </w:p>
    <w:p w14:paraId="26DDBA24" w14:textId="1EEB5C76" w:rsidR="001162B0" w:rsidRPr="002325C9" w:rsidRDefault="004E32B0" w:rsidP="004E32B0">
      <w:pPr>
        <w:rPr>
          <w:rFonts w:cstheme="minorHAnsi"/>
          <w:lang w:val="en-GB"/>
        </w:rPr>
      </w:pPr>
      <w:r w:rsidRPr="002325C9">
        <w:rPr>
          <w:rFonts w:cstheme="minorHAnsi"/>
          <w:lang w:val="en-GB"/>
        </w:rPr>
        <w:t xml:space="preserve">The Rainforest Alliance certification program issued a new sustainability standard in 2020 after the merger with UTZ-label in 2018, which includes focus on all three dimensions on sustainability. </w:t>
      </w:r>
      <w:r w:rsidR="000B2399">
        <w:rPr>
          <w:rFonts w:cstheme="minorHAnsi"/>
          <w:lang w:val="en-GB"/>
        </w:rPr>
        <w:t xml:space="preserve">The new program includes standards for both Rainforest Alliance and UTZ-labels; therefore both will be discussed together. </w:t>
      </w:r>
      <w:r w:rsidRPr="002325C9">
        <w:rPr>
          <w:rFonts w:cstheme="minorHAnsi"/>
          <w:lang w:val="en-GB"/>
        </w:rPr>
        <w:t>The environmental aspect of the standard is supported through farm requirements and supply chain requirements, providing farmers and buyers a clear framework on responsible conduct, thus enabling better crops, adaptation to the changing climate while increasing productivity and reducing costs. Through the improved agricultural practices, the certification aims to offer farmers a possibility to better their livelihoods and protect their environment.  Social and economic dimensions of the certification include promotions of farmers’ livelihoods, through implementing shared responsibility throughout the supply chain in form of investments</w:t>
      </w:r>
      <w:r w:rsidR="006100E1" w:rsidRPr="002325C9">
        <w:rPr>
          <w:rFonts w:cstheme="minorHAnsi"/>
          <w:lang w:val="en-GB"/>
        </w:rPr>
        <w:t xml:space="preserve"> from both farmers and buyers, and</w:t>
      </w:r>
      <w:r w:rsidRPr="002325C9">
        <w:rPr>
          <w:rFonts w:cstheme="minorHAnsi"/>
          <w:lang w:val="en-GB"/>
        </w:rPr>
        <w:t xml:space="preserve"> tools to assess income and wages, as well as topics on human rights, through support of gender equity and safe working policies. (Rainforest Alliance, 2020). </w:t>
      </w:r>
    </w:p>
    <w:p w14:paraId="3C4D51AC" w14:textId="77777777" w:rsidR="00461D4F" w:rsidRPr="002325C9" w:rsidRDefault="00461D4F" w:rsidP="004E32B0">
      <w:pPr>
        <w:rPr>
          <w:rFonts w:cstheme="minorHAnsi"/>
          <w:lang w:val="en-GB"/>
        </w:rPr>
      </w:pPr>
    </w:p>
    <w:p w14:paraId="1F3B9437" w14:textId="2DC1F8F9" w:rsidR="004E32B0" w:rsidRPr="002325C9" w:rsidRDefault="001162B0" w:rsidP="004E32B0">
      <w:pPr>
        <w:rPr>
          <w:rFonts w:cstheme="minorHAnsi"/>
          <w:lang w:val="en-GB"/>
        </w:rPr>
      </w:pPr>
      <w:r w:rsidRPr="002325C9">
        <w:rPr>
          <w:rFonts w:cstheme="minorHAnsi"/>
          <w:lang w:val="en-GB"/>
        </w:rPr>
        <w:t>In opposition, Fairtrade offers coffee farmers a fixed fair minimum price, which does not fluctuates based on the global coffee market, thus providing farmers stability in situation where price fluctuation hit the market. In addition, Fairtrade provides a Fairtrade Premium for farmers</w:t>
      </w:r>
      <w:r w:rsidR="004818C8" w:rsidRPr="002325C9">
        <w:rPr>
          <w:rFonts w:cstheme="minorHAnsi"/>
          <w:lang w:val="en-GB"/>
        </w:rPr>
        <w:t xml:space="preserve"> within the certification scheme </w:t>
      </w:r>
      <w:r w:rsidRPr="002325C9">
        <w:rPr>
          <w:rFonts w:cstheme="minorHAnsi"/>
          <w:lang w:val="en-GB"/>
        </w:rPr>
        <w:t>who sell their crop</w:t>
      </w:r>
      <w:r w:rsidR="004818C8" w:rsidRPr="002325C9">
        <w:rPr>
          <w:rFonts w:cstheme="minorHAnsi"/>
          <w:lang w:val="en-GB"/>
        </w:rPr>
        <w:t xml:space="preserve">. The premium is an additional sum of money, paid out to farmer cooperatives managing the funds. These funds are to be used to develop the farming environment and local communities, in form of schools, new machinery or other investments. </w:t>
      </w:r>
      <w:r w:rsidRPr="002325C9">
        <w:rPr>
          <w:rFonts w:cstheme="minorHAnsi"/>
          <w:lang w:val="en-GB"/>
        </w:rPr>
        <w:t>In addition, Fairtrade has created a Living Income Reference Price, which aims to indicate the amount of earnings for sufficient living.</w:t>
      </w:r>
      <w:r w:rsidR="004818C8" w:rsidRPr="002325C9">
        <w:rPr>
          <w:rFonts w:cstheme="minorHAnsi"/>
          <w:lang w:val="en-GB"/>
        </w:rPr>
        <w:t xml:space="preserve"> (Fairtrade, 2022). However, this is only a reference price and does not mean that farmers within the sustainability schemes are paid following the guide. </w:t>
      </w:r>
    </w:p>
    <w:p w14:paraId="253FD081" w14:textId="5AF4ABCC" w:rsidR="004818C8" w:rsidRPr="002325C9" w:rsidRDefault="004818C8" w:rsidP="004E32B0">
      <w:pPr>
        <w:rPr>
          <w:rFonts w:cstheme="minorHAnsi"/>
          <w:lang w:val="en-GB"/>
        </w:rPr>
      </w:pPr>
    </w:p>
    <w:p w14:paraId="776F8600" w14:textId="6B4D4307" w:rsidR="00577695" w:rsidRPr="002325C9" w:rsidRDefault="00577695" w:rsidP="004E32B0">
      <w:pPr>
        <w:rPr>
          <w:rFonts w:cstheme="minorHAnsi"/>
          <w:lang w:val="en-GB"/>
        </w:rPr>
      </w:pPr>
      <w:r w:rsidRPr="002325C9">
        <w:rPr>
          <w:rFonts w:cstheme="minorHAnsi"/>
          <w:lang w:val="en-GB"/>
        </w:rPr>
        <w:t>Bacon, Méndez, Gómez, Stuart, and Flores</w:t>
      </w:r>
      <w:r w:rsidR="00D34D64" w:rsidRPr="002325C9">
        <w:rPr>
          <w:rFonts w:cstheme="minorHAnsi"/>
          <w:lang w:val="en-GB"/>
        </w:rPr>
        <w:t xml:space="preserve"> (2008) </w:t>
      </w:r>
      <w:r w:rsidRPr="002325C9">
        <w:rPr>
          <w:rFonts w:cstheme="minorHAnsi"/>
          <w:lang w:val="en-GB"/>
        </w:rPr>
        <w:t>studied whether sustainable coffee certifications are enough to secure small-scale coffee farmers’ livelihoods</w:t>
      </w:r>
      <w:r w:rsidR="00D34D64" w:rsidRPr="002325C9">
        <w:rPr>
          <w:rFonts w:cstheme="minorHAnsi"/>
          <w:lang w:val="en-GB"/>
        </w:rPr>
        <w:t xml:space="preserve"> in Nicaragua</w:t>
      </w:r>
      <w:r w:rsidRPr="002325C9">
        <w:rPr>
          <w:rFonts w:cstheme="minorHAnsi"/>
          <w:lang w:val="en-GB"/>
        </w:rPr>
        <w:t xml:space="preserve">. The case study was conducted on 177 households in Northern Nicaraguan small-scale </w:t>
      </w:r>
      <w:r w:rsidRPr="002325C9">
        <w:rPr>
          <w:rFonts w:cstheme="minorHAnsi"/>
          <w:lang w:val="en-GB"/>
        </w:rPr>
        <w:lastRenderedPageBreak/>
        <w:t>coffee farmers</w:t>
      </w:r>
      <w:r w:rsidR="00316362" w:rsidRPr="002325C9">
        <w:rPr>
          <w:rFonts w:cstheme="minorHAnsi"/>
          <w:lang w:val="en-GB"/>
        </w:rPr>
        <w:t xml:space="preserve"> and contributed </w:t>
      </w:r>
      <w:r w:rsidRPr="002325C9">
        <w:rPr>
          <w:rFonts w:cstheme="minorHAnsi"/>
          <w:lang w:val="en-GB"/>
        </w:rPr>
        <w:t>the continuing interdisciplinary research of certification schemes in producing countries’, while raising critical points on the impact and asymmetries of said schemes.</w:t>
      </w:r>
      <w:r w:rsidR="00316362" w:rsidRPr="002325C9">
        <w:rPr>
          <w:rFonts w:cstheme="minorHAnsi"/>
          <w:lang w:val="en-GB"/>
        </w:rPr>
        <w:t xml:space="preserve"> Amongst benefits of belonging to a </w:t>
      </w:r>
      <w:r w:rsidR="00D34D64" w:rsidRPr="002325C9">
        <w:rPr>
          <w:rFonts w:cstheme="minorHAnsi"/>
          <w:lang w:val="en-GB"/>
        </w:rPr>
        <w:t>certification scheme</w:t>
      </w:r>
      <w:r w:rsidR="00316362" w:rsidRPr="002325C9">
        <w:rPr>
          <w:rFonts w:cstheme="minorHAnsi"/>
          <w:lang w:val="en-GB"/>
        </w:rPr>
        <w:t xml:space="preserve"> includes development of </w:t>
      </w:r>
      <w:r w:rsidR="00D34D64" w:rsidRPr="002325C9">
        <w:rPr>
          <w:rFonts w:cstheme="minorHAnsi"/>
          <w:lang w:val="en-GB"/>
        </w:rPr>
        <w:t>communities</w:t>
      </w:r>
      <w:r w:rsidR="00316362" w:rsidRPr="002325C9">
        <w:rPr>
          <w:rFonts w:cstheme="minorHAnsi"/>
          <w:lang w:val="en-GB"/>
        </w:rPr>
        <w:t xml:space="preserve">, higher education possibilities </w:t>
      </w:r>
      <w:r w:rsidR="00D34D64" w:rsidRPr="002325C9">
        <w:rPr>
          <w:rFonts w:cstheme="minorHAnsi"/>
          <w:lang w:val="en-GB"/>
        </w:rPr>
        <w:t xml:space="preserve">and decreased poverty. </w:t>
      </w:r>
      <w:r w:rsidR="00316362" w:rsidRPr="002325C9">
        <w:rPr>
          <w:rFonts w:cstheme="minorHAnsi"/>
          <w:lang w:val="en-GB"/>
        </w:rPr>
        <w:t xml:space="preserve">Unfortunately, </w:t>
      </w:r>
      <w:r w:rsidR="00D34D64" w:rsidRPr="002325C9">
        <w:rPr>
          <w:rFonts w:cstheme="minorHAnsi"/>
          <w:lang w:val="en-GB"/>
        </w:rPr>
        <w:t xml:space="preserve">the study indicated that </w:t>
      </w:r>
      <w:r w:rsidR="00316362" w:rsidRPr="002325C9">
        <w:rPr>
          <w:rFonts w:cstheme="minorHAnsi"/>
          <w:lang w:val="en-GB"/>
        </w:rPr>
        <w:t xml:space="preserve">coffee sales to certification schemes with a fixed minimum price are insufficient alone to help with extreme poverty and </w:t>
      </w:r>
      <w:r w:rsidR="00D34D64" w:rsidRPr="002325C9">
        <w:rPr>
          <w:rFonts w:cstheme="minorHAnsi"/>
          <w:lang w:val="en-GB"/>
        </w:rPr>
        <w:t xml:space="preserve">continuous struggle to live a secure and sustainable life. This study provides important insight and critiques the certification schemes of not providing </w:t>
      </w:r>
      <w:r w:rsidR="0038561D" w:rsidRPr="002325C9">
        <w:rPr>
          <w:rFonts w:cstheme="minorHAnsi"/>
          <w:lang w:val="en-GB"/>
        </w:rPr>
        <w:t>enough</w:t>
      </w:r>
      <w:r w:rsidR="00D34D64" w:rsidRPr="002325C9">
        <w:rPr>
          <w:rFonts w:cstheme="minorHAnsi"/>
          <w:lang w:val="en-GB"/>
        </w:rPr>
        <w:t xml:space="preserve"> security to farmers’ livelihood</w:t>
      </w:r>
      <w:r w:rsidR="00461D4F" w:rsidRPr="002325C9">
        <w:rPr>
          <w:rFonts w:cstheme="minorHAnsi"/>
          <w:lang w:val="en-GB"/>
        </w:rPr>
        <w:t xml:space="preserve">, thus providing </w:t>
      </w:r>
      <w:r w:rsidR="00C43B16" w:rsidRPr="002325C9">
        <w:rPr>
          <w:rFonts w:cstheme="minorHAnsi"/>
          <w:lang w:val="en-GB"/>
        </w:rPr>
        <w:t xml:space="preserve">supporting </w:t>
      </w:r>
      <w:r w:rsidR="00461D4F" w:rsidRPr="002325C9">
        <w:rPr>
          <w:rFonts w:cstheme="minorHAnsi"/>
          <w:lang w:val="en-GB"/>
        </w:rPr>
        <w:t xml:space="preserve">arguments to speculate whether the social and economic dimensions of the Fairtrade label are fulfilled as suggested. </w:t>
      </w:r>
    </w:p>
    <w:p w14:paraId="0F352868" w14:textId="055BDB9A" w:rsidR="00461D4F" w:rsidRPr="002325C9" w:rsidRDefault="00461D4F" w:rsidP="004E32B0">
      <w:pPr>
        <w:rPr>
          <w:rFonts w:cstheme="minorHAnsi"/>
          <w:lang w:val="en-GB"/>
        </w:rPr>
      </w:pPr>
    </w:p>
    <w:p w14:paraId="184EA7DA" w14:textId="7F2E58C9" w:rsidR="0072074E" w:rsidRPr="002325C9" w:rsidRDefault="00461D4F" w:rsidP="006100E1">
      <w:pPr>
        <w:rPr>
          <w:rFonts w:cstheme="minorHAnsi"/>
          <w:lang w:val="en-GB"/>
        </w:rPr>
      </w:pPr>
      <w:r w:rsidRPr="002325C9">
        <w:rPr>
          <w:rFonts w:cstheme="minorHAnsi"/>
          <w:lang w:val="en-GB"/>
        </w:rPr>
        <w:t>Consequently, the Rainforest Alliance certification program includes an innovative Living Income Tool, which aims to give certificate holders an estimate of producers’ net income and identify the gap between the actual income of farmers and the standard living income of the respective country. (Rainforest Alliance, 2020) Allegedly, the purpose for this tool is to tackle the social and economic issues of farmers in producing countries. However, the tool is not yet a mandatory requirement and is only available in certain countries, therefore questioning whether the social and economic aspects of this certification are also accomplished.</w:t>
      </w:r>
      <w:r w:rsidR="006100E1" w:rsidRPr="002325C9">
        <w:rPr>
          <w:rFonts w:cstheme="minorHAnsi"/>
          <w:lang w:val="en-GB"/>
        </w:rPr>
        <w:t xml:space="preserve"> </w:t>
      </w:r>
    </w:p>
    <w:p w14:paraId="73DD41C6" w14:textId="77777777" w:rsidR="00E74100" w:rsidRPr="002325C9" w:rsidRDefault="00E74100" w:rsidP="00E74100">
      <w:pPr>
        <w:rPr>
          <w:rFonts w:cstheme="minorHAnsi"/>
          <w:lang w:val="en-GB"/>
        </w:rPr>
      </w:pPr>
    </w:p>
    <w:p w14:paraId="276A094A" w14:textId="16452562" w:rsidR="00C21AA1" w:rsidRPr="002325C9" w:rsidRDefault="006100E1" w:rsidP="006100E1">
      <w:pPr>
        <w:rPr>
          <w:lang w:val="en-GB"/>
        </w:rPr>
      </w:pPr>
      <w:r w:rsidRPr="002325C9">
        <w:rPr>
          <w:lang w:val="en-GB"/>
        </w:rPr>
        <w:t>All the above voluntary sustainability schemes require initial investments from farmers</w:t>
      </w:r>
      <w:r w:rsidR="0072074E" w:rsidRPr="002325C9">
        <w:rPr>
          <w:lang w:val="en-GB"/>
        </w:rPr>
        <w:t xml:space="preserve">, such as improving farming methods and labour conditions, </w:t>
      </w:r>
      <w:r w:rsidRPr="002325C9">
        <w:rPr>
          <w:lang w:val="en-GB"/>
        </w:rPr>
        <w:t>to produce coffee that meets the require</w:t>
      </w:r>
      <w:r w:rsidR="0072074E" w:rsidRPr="002325C9">
        <w:rPr>
          <w:lang w:val="en-GB"/>
        </w:rPr>
        <w:t>d</w:t>
      </w:r>
      <w:r w:rsidRPr="002325C9">
        <w:rPr>
          <w:lang w:val="en-GB"/>
        </w:rPr>
        <w:t xml:space="preserve"> sustainability standards.</w:t>
      </w:r>
      <w:r w:rsidR="00EF2132" w:rsidRPr="002325C9">
        <w:rPr>
          <w:lang w:val="en-GB"/>
        </w:rPr>
        <w:t xml:space="preserve"> (Rainforest Alliance, 2020; Fairtrade 2022</w:t>
      </w:r>
      <w:r w:rsidR="00D36377" w:rsidRPr="002325C9">
        <w:rPr>
          <w:lang w:val="en-GB"/>
        </w:rPr>
        <w:t xml:space="preserve">; </w:t>
      </w:r>
      <w:proofErr w:type="spellStart"/>
      <w:r w:rsidR="00D36377" w:rsidRPr="002325C9">
        <w:rPr>
          <w:lang w:val="en-GB"/>
        </w:rPr>
        <w:t>K</w:t>
      </w:r>
      <w:r w:rsidR="00D36377" w:rsidRPr="002325C9">
        <w:rPr>
          <w:rFonts w:cstheme="minorHAnsi"/>
          <w:lang w:val="en-GB"/>
        </w:rPr>
        <w:t>uepper</w:t>
      </w:r>
      <w:proofErr w:type="spellEnd"/>
      <w:r w:rsidR="00D36377" w:rsidRPr="002325C9">
        <w:rPr>
          <w:rFonts w:cstheme="minorHAnsi"/>
          <w:lang w:val="en-GB"/>
        </w:rPr>
        <w:t xml:space="preserve"> &amp; </w:t>
      </w:r>
      <w:proofErr w:type="spellStart"/>
      <w:r w:rsidR="00D36377" w:rsidRPr="002325C9">
        <w:rPr>
          <w:rFonts w:cstheme="minorHAnsi"/>
          <w:lang w:val="en-GB"/>
        </w:rPr>
        <w:t>Kusumaningtyuas</w:t>
      </w:r>
      <w:proofErr w:type="spellEnd"/>
      <w:r w:rsidR="00D36377" w:rsidRPr="002325C9">
        <w:rPr>
          <w:rFonts w:cstheme="minorHAnsi"/>
          <w:lang w:val="en-GB"/>
        </w:rPr>
        <w:t>, 2020</w:t>
      </w:r>
      <w:r w:rsidR="00EF2132" w:rsidRPr="002325C9">
        <w:rPr>
          <w:lang w:val="en-GB"/>
        </w:rPr>
        <w:t xml:space="preserve">) </w:t>
      </w:r>
      <w:r w:rsidRPr="002325C9">
        <w:rPr>
          <w:lang w:val="en-GB"/>
        </w:rPr>
        <w:t>Therefore, many producers belong to multiple certification schemes, as the standards are often similar</w:t>
      </w:r>
      <w:r w:rsidR="00EF2132" w:rsidRPr="002325C9">
        <w:rPr>
          <w:lang w:val="en-GB"/>
        </w:rPr>
        <w:t>, hence enabling higher possibilities to sell to buyers looking at different sustainability schemes.</w:t>
      </w:r>
      <w:r w:rsidR="003D55EA" w:rsidRPr="002325C9">
        <w:rPr>
          <w:lang w:val="en-GB"/>
        </w:rPr>
        <w:t xml:space="preserve"> According to impact research by Rainforest Alliance (2022), 20 percent of farmers in the Rainforest Alliance -program and 54 percent of farmers in the UTZ-program were certified for at least one other standard.</w:t>
      </w:r>
      <w:r w:rsidR="0072074E" w:rsidRPr="002325C9">
        <w:rPr>
          <w:lang w:val="en-GB"/>
        </w:rPr>
        <w:t xml:space="preserve"> </w:t>
      </w:r>
      <w:r w:rsidR="003D55EA" w:rsidRPr="002325C9">
        <w:rPr>
          <w:lang w:val="en-GB"/>
        </w:rPr>
        <w:t>Nevertheless</w:t>
      </w:r>
      <w:r w:rsidR="00EF2132" w:rsidRPr="002325C9">
        <w:rPr>
          <w:lang w:val="en-GB"/>
        </w:rPr>
        <w:t xml:space="preserve">, </w:t>
      </w:r>
      <w:r w:rsidR="0072074E" w:rsidRPr="002325C9">
        <w:rPr>
          <w:lang w:val="en-GB"/>
        </w:rPr>
        <w:t>c</w:t>
      </w:r>
      <w:r w:rsidR="00EF2132" w:rsidRPr="002325C9">
        <w:rPr>
          <w:lang w:val="en-GB"/>
        </w:rPr>
        <w:t>offee farmers are still reporting thin profit margins</w:t>
      </w:r>
      <w:r w:rsidR="00D36377" w:rsidRPr="002325C9">
        <w:rPr>
          <w:lang w:val="en-GB"/>
        </w:rPr>
        <w:t xml:space="preserve"> and facing diffi</w:t>
      </w:r>
      <w:r w:rsidR="00D36377" w:rsidRPr="002325C9">
        <w:rPr>
          <w:lang w:val="en-GB"/>
        </w:rPr>
        <w:lastRenderedPageBreak/>
        <w:t xml:space="preserve">culties in obtaining deserved compensation for producing certified coffee, </w:t>
      </w:r>
      <w:r w:rsidR="00EF2132" w:rsidRPr="002325C9">
        <w:rPr>
          <w:lang w:val="en-GB"/>
        </w:rPr>
        <w:t>and are looking to cut costs, often from livelihoods and environmental dimensions</w:t>
      </w:r>
      <w:r w:rsidR="0072074E" w:rsidRPr="002325C9">
        <w:rPr>
          <w:lang w:val="en-GB"/>
        </w:rPr>
        <w:t>, due to the lack of shared responsibility from businesses in the coffee value chain, which plays an important part in the continu</w:t>
      </w:r>
      <w:r w:rsidR="007A4666" w:rsidRPr="002325C9">
        <w:rPr>
          <w:lang w:val="en-GB"/>
        </w:rPr>
        <w:t xml:space="preserve">ous efforts of improving </w:t>
      </w:r>
      <w:r w:rsidR="0072074E" w:rsidRPr="002325C9">
        <w:rPr>
          <w:lang w:val="en-GB"/>
        </w:rPr>
        <w:t xml:space="preserve">sustainability </w:t>
      </w:r>
      <w:r w:rsidR="007A4666" w:rsidRPr="002325C9">
        <w:rPr>
          <w:lang w:val="en-GB"/>
        </w:rPr>
        <w:t>in</w:t>
      </w:r>
      <w:r w:rsidR="0072074E" w:rsidRPr="002325C9">
        <w:rPr>
          <w:lang w:val="en-GB"/>
        </w:rPr>
        <w:t xml:space="preserve"> the coffee industry.</w:t>
      </w:r>
      <w:r w:rsidR="00EF2132" w:rsidRPr="002325C9">
        <w:rPr>
          <w:lang w:val="en-GB"/>
        </w:rPr>
        <w:t xml:space="preserve"> (</w:t>
      </w:r>
      <w:proofErr w:type="spellStart"/>
      <w:r w:rsidR="00EF2132" w:rsidRPr="002325C9">
        <w:rPr>
          <w:lang w:val="en-GB"/>
        </w:rPr>
        <w:t>Panhuysen</w:t>
      </w:r>
      <w:proofErr w:type="spellEnd"/>
      <w:r w:rsidR="00EF2132" w:rsidRPr="002325C9">
        <w:rPr>
          <w:lang w:val="en-GB"/>
        </w:rPr>
        <w:t xml:space="preserve"> and Pierrot, 2020</w:t>
      </w:r>
      <w:r w:rsidR="00D36377" w:rsidRPr="002325C9">
        <w:rPr>
          <w:lang w:val="en-GB"/>
        </w:rPr>
        <w:t xml:space="preserve">; </w:t>
      </w:r>
      <w:proofErr w:type="spellStart"/>
      <w:r w:rsidR="00D36377" w:rsidRPr="002325C9">
        <w:rPr>
          <w:lang w:val="en-GB"/>
        </w:rPr>
        <w:t>Kuepper</w:t>
      </w:r>
      <w:proofErr w:type="spellEnd"/>
      <w:r w:rsidR="00D36377" w:rsidRPr="002325C9">
        <w:rPr>
          <w:lang w:val="en-GB"/>
        </w:rPr>
        <w:t xml:space="preserve"> and </w:t>
      </w:r>
      <w:proofErr w:type="spellStart"/>
      <w:r w:rsidR="00D36377" w:rsidRPr="002325C9">
        <w:rPr>
          <w:lang w:val="en-GB"/>
        </w:rPr>
        <w:t>Kusumaningtyuas</w:t>
      </w:r>
      <w:proofErr w:type="spellEnd"/>
      <w:r w:rsidR="00D36377" w:rsidRPr="002325C9">
        <w:rPr>
          <w:lang w:val="en-GB"/>
        </w:rPr>
        <w:t>, 2020</w:t>
      </w:r>
      <w:r w:rsidR="00EF2132" w:rsidRPr="002325C9">
        <w:rPr>
          <w:lang w:val="en-GB"/>
        </w:rPr>
        <w:t>)</w:t>
      </w:r>
    </w:p>
    <w:p w14:paraId="7CA59E3D" w14:textId="77777777" w:rsidR="00D36377" w:rsidRPr="002325C9" w:rsidRDefault="00D36377" w:rsidP="006100E1">
      <w:pPr>
        <w:rPr>
          <w:lang w:val="en-GB"/>
        </w:rPr>
      </w:pPr>
    </w:p>
    <w:p w14:paraId="76614B23" w14:textId="18E323C7" w:rsidR="00AA3DC9" w:rsidRPr="002325C9" w:rsidRDefault="0033479C" w:rsidP="00C21AA1">
      <w:pPr>
        <w:pStyle w:val="BodyText"/>
        <w:rPr>
          <w:rFonts w:cstheme="minorHAnsi"/>
          <w:lang w:val="en-GB"/>
        </w:rPr>
      </w:pPr>
      <w:r w:rsidRPr="002325C9">
        <w:rPr>
          <w:rFonts w:cstheme="minorHAnsi"/>
          <w:lang w:val="en-GB"/>
        </w:rPr>
        <w:t>Furthermore</w:t>
      </w:r>
      <w:r w:rsidR="00636DA4" w:rsidRPr="002325C9">
        <w:rPr>
          <w:rFonts w:cstheme="minorHAnsi"/>
          <w:lang w:val="en-GB"/>
        </w:rPr>
        <w:t>, a</w:t>
      </w:r>
      <w:r w:rsidR="00C21AA1" w:rsidRPr="002325C9">
        <w:rPr>
          <w:rFonts w:cstheme="minorHAnsi"/>
          <w:lang w:val="en-GB"/>
        </w:rPr>
        <w:t xml:space="preserve">ccording to </w:t>
      </w:r>
      <w:proofErr w:type="spellStart"/>
      <w:r w:rsidR="00C21AA1" w:rsidRPr="002325C9">
        <w:rPr>
          <w:rFonts w:cstheme="minorHAnsi"/>
          <w:lang w:val="en-GB"/>
        </w:rPr>
        <w:t>Finnwatch</w:t>
      </w:r>
      <w:proofErr w:type="spellEnd"/>
      <w:r w:rsidR="00C21AA1" w:rsidRPr="002325C9">
        <w:rPr>
          <w:rFonts w:cstheme="minorHAnsi"/>
          <w:lang w:val="en-GB"/>
        </w:rPr>
        <w:t xml:space="preserve"> (2016), certified coffee is commonly sold at a price premium, which is a requirement by Fairtrade and suggested by other voluntary certification schemes. However, Figure </w:t>
      </w:r>
      <w:r w:rsidR="002728E9" w:rsidRPr="002325C9">
        <w:rPr>
          <w:rFonts w:cstheme="minorHAnsi"/>
          <w:lang w:val="en-GB"/>
        </w:rPr>
        <w:t>5</w:t>
      </w:r>
      <w:r w:rsidR="00C21AA1" w:rsidRPr="002325C9">
        <w:rPr>
          <w:rFonts w:cstheme="minorHAnsi"/>
          <w:lang w:val="en-GB"/>
        </w:rPr>
        <w:t xml:space="preserve"> below indicates that less than half of produced certified coffee under the key sustainability schemes is globally sold at a price premium</w:t>
      </w:r>
      <w:r w:rsidR="00D36377" w:rsidRPr="002325C9">
        <w:rPr>
          <w:rFonts w:cstheme="minorHAnsi"/>
          <w:lang w:val="en-GB"/>
        </w:rPr>
        <w:t xml:space="preserve">, </w:t>
      </w:r>
      <w:r w:rsidR="00F15288" w:rsidRPr="002325C9">
        <w:rPr>
          <w:rFonts w:cstheme="minorHAnsi"/>
          <w:lang w:val="en-GB"/>
        </w:rPr>
        <w:t xml:space="preserve">Rainforest Alliance amounting to 48 percent sold at premium and Fairtrade only 28 percent. </w:t>
      </w:r>
      <w:r w:rsidR="007007FF" w:rsidRPr="002325C9">
        <w:rPr>
          <w:rFonts w:cstheme="minorHAnsi"/>
          <w:lang w:val="en-GB"/>
        </w:rPr>
        <w:t>Accordingly,</w:t>
      </w:r>
      <w:r w:rsidR="00D36377" w:rsidRPr="002325C9">
        <w:rPr>
          <w:rFonts w:cstheme="minorHAnsi"/>
          <w:lang w:val="en-GB"/>
        </w:rPr>
        <w:t xml:space="preserve"> </w:t>
      </w:r>
      <w:r w:rsidR="00F15288" w:rsidRPr="002325C9">
        <w:rPr>
          <w:rFonts w:cstheme="minorHAnsi"/>
          <w:lang w:val="en-GB"/>
        </w:rPr>
        <w:t>this figure provides</w:t>
      </w:r>
      <w:r w:rsidR="00D36377" w:rsidRPr="002325C9">
        <w:rPr>
          <w:rFonts w:cstheme="minorHAnsi"/>
          <w:lang w:val="en-GB"/>
        </w:rPr>
        <w:t xml:space="preserve"> more insight </w:t>
      </w:r>
      <w:r w:rsidR="007007FF" w:rsidRPr="002325C9">
        <w:rPr>
          <w:rFonts w:cstheme="minorHAnsi"/>
          <w:lang w:val="en-GB"/>
        </w:rPr>
        <w:t xml:space="preserve">and support the argument of questioning the actual </w:t>
      </w:r>
      <w:r w:rsidR="00D36377" w:rsidRPr="002325C9">
        <w:rPr>
          <w:rFonts w:cstheme="minorHAnsi"/>
          <w:lang w:val="en-GB"/>
        </w:rPr>
        <w:t xml:space="preserve">realization </w:t>
      </w:r>
      <w:r w:rsidR="00636DA4" w:rsidRPr="002325C9">
        <w:rPr>
          <w:rFonts w:cstheme="minorHAnsi"/>
          <w:lang w:val="en-GB"/>
        </w:rPr>
        <w:t xml:space="preserve">of </w:t>
      </w:r>
      <w:r w:rsidR="00D36377" w:rsidRPr="002325C9">
        <w:rPr>
          <w:rFonts w:cstheme="minorHAnsi"/>
          <w:lang w:val="en-GB"/>
        </w:rPr>
        <w:t>economic</w:t>
      </w:r>
      <w:r w:rsidR="00636DA4" w:rsidRPr="002325C9">
        <w:rPr>
          <w:rFonts w:cstheme="minorHAnsi"/>
          <w:lang w:val="en-GB"/>
        </w:rPr>
        <w:t xml:space="preserve"> and social</w:t>
      </w:r>
      <w:r w:rsidR="00D36377" w:rsidRPr="002325C9">
        <w:rPr>
          <w:rFonts w:cstheme="minorHAnsi"/>
          <w:lang w:val="en-GB"/>
        </w:rPr>
        <w:t xml:space="preserve"> dimensions of sustainability</w:t>
      </w:r>
      <w:r w:rsidR="007A4666" w:rsidRPr="002325C9">
        <w:rPr>
          <w:rFonts w:cstheme="minorHAnsi"/>
          <w:lang w:val="en-GB"/>
        </w:rPr>
        <w:t xml:space="preserve"> by all certification schemes</w:t>
      </w:r>
      <w:r w:rsidR="00636DA4" w:rsidRPr="002325C9">
        <w:rPr>
          <w:rFonts w:cstheme="minorHAnsi"/>
          <w:lang w:val="en-GB"/>
        </w:rPr>
        <w:t xml:space="preserve">. </w:t>
      </w:r>
    </w:p>
    <w:p w14:paraId="2AC055A3" w14:textId="77777777" w:rsidR="002E5A09" w:rsidRPr="002325C9" w:rsidRDefault="002E5A09" w:rsidP="00C21AA1">
      <w:pPr>
        <w:pStyle w:val="BodyText"/>
        <w:rPr>
          <w:rStyle w:val="Hyperlink"/>
          <w:rFonts w:cstheme="minorHAnsi"/>
          <w:lang w:val="en-GB"/>
        </w:rPr>
      </w:pPr>
    </w:p>
    <w:p w14:paraId="4D2B5DE6" w14:textId="4CD582BB" w:rsidR="00C21AA1" w:rsidRPr="002325C9" w:rsidRDefault="00C21AA1" w:rsidP="00C21AA1">
      <w:pPr>
        <w:tabs>
          <w:tab w:val="left" w:pos="5280"/>
        </w:tabs>
        <w:rPr>
          <w:rFonts w:cstheme="minorHAnsi"/>
          <w:lang w:val="en-GB"/>
        </w:rPr>
      </w:pPr>
      <w:r w:rsidRPr="002325C9">
        <w:rPr>
          <w:rFonts w:cstheme="minorHAnsi"/>
          <w:lang w:val="en-GB"/>
        </w:rPr>
        <w:fldChar w:fldCharType="begin"/>
      </w:r>
      <w:r w:rsidR="00193799" w:rsidRPr="002325C9">
        <w:rPr>
          <w:rFonts w:cstheme="minorHAnsi"/>
          <w:lang w:val="en-GB"/>
        </w:rPr>
        <w:instrText xml:space="preserve"> INCLUDEPICTURE "\\\\mig.uwasa.fi\\var\\folders\\yt\\wn99md797dzgxl8hn88l0p1r0000gn\\T\\com.microsoft.Word\\WebArchiveCopyPasteTempFiles\\page41image605225968" \* MERGEFORMAT </w:instrText>
      </w:r>
      <w:r w:rsidRPr="002325C9">
        <w:rPr>
          <w:rFonts w:cstheme="minorHAnsi"/>
          <w:lang w:val="en-GB"/>
        </w:rPr>
        <w:fldChar w:fldCharType="separate"/>
      </w:r>
      <w:r w:rsidRPr="002325C9">
        <w:rPr>
          <w:rFonts w:cstheme="minorHAnsi"/>
          <w:noProof/>
          <w:lang w:eastAsia="fi-FI" w:bidi="ar-SA"/>
        </w:rPr>
        <w:drawing>
          <wp:inline distT="0" distB="0" distL="0" distR="0" wp14:anchorId="4FCBF8AE" wp14:editId="5F100905">
            <wp:extent cx="4284617" cy="2429421"/>
            <wp:effectExtent l="0" t="0" r="0" b="0"/>
            <wp:docPr id="7" name="Picture 7" descr="page41image605225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e41image60522596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51922" cy="2467584"/>
                    </a:xfrm>
                    <a:prstGeom prst="rect">
                      <a:avLst/>
                    </a:prstGeom>
                    <a:noFill/>
                    <a:ln>
                      <a:noFill/>
                    </a:ln>
                  </pic:spPr>
                </pic:pic>
              </a:graphicData>
            </a:graphic>
          </wp:inline>
        </w:drawing>
      </w:r>
      <w:r w:rsidRPr="002325C9">
        <w:rPr>
          <w:rFonts w:cstheme="minorHAnsi"/>
          <w:lang w:val="en-GB"/>
        </w:rPr>
        <w:fldChar w:fldCharType="end"/>
      </w:r>
    </w:p>
    <w:p w14:paraId="518A5AC2" w14:textId="56A3C84A" w:rsidR="004A219F" w:rsidRPr="007E32F3" w:rsidRDefault="004A219F" w:rsidP="007E32F3">
      <w:pPr>
        <w:pStyle w:val="Figure"/>
      </w:pPr>
      <w:bookmarkStart w:id="24" w:name="_Toc120701713"/>
      <w:r w:rsidRPr="007E32F3">
        <w:rPr>
          <w:b/>
          <w:bCs w:val="0"/>
        </w:rPr>
        <w:t xml:space="preserve">Figure </w:t>
      </w:r>
      <w:r w:rsidRPr="007E32F3">
        <w:rPr>
          <w:b/>
          <w:bCs w:val="0"/>
        </w:rPr>
        <w:fldChar w:fldCharType="begin"/>
      </w:r>
      <w:r w:rsidRPr="007E32F3">
        <w:rPr>
          <w:b/>
          <w:bCs w:val="0"/>
        </w:rPr>
        <w:instrText xml:space="preserve"> SEQ Figure \* ARABIC </w:instrText>
      </w:r>
      <w:r w:rsidRPr="007E32F3">
        <w:rPr>
          <w:b/>
          <w:bCs w:val="0"/>
        </w:rPr>
        <w:fldChar w:fldCharType="separate"/>
      </w:r>
      <w:r w:rsidRPr="007E32F3">
        <w:rPr>
          <w:b/>
          <w:bCs w:val="0"/>
        </w:rPr>
        <w:t>5</w:t>
      </w:r>
      <w:r w:rsidRPr="007E32F3">
        <w:rPr>
          <w:b/>
          <w:bCs w:val="0"/>
        </w:rPr>
        <w:fldChar w:fldCharType="end"/>
      </w:r>
      <w:r w:rsidR="000B2399" w:rsidRPr="007E32F3">
        <w:rPr>
          <w:b/>
          <w:bCs w:val="0"/>
        </w:rPr>
        <w:t>.</w:t>
      </w:r>
      <w:r w:rsidRPr="007E32F3">
        <w:t xml:space="preserve"> Global coffee production under VSS produced and sold at premium, 2018.</w:t>
      </w:r>
      <w:bookmarkEnd w:id="24"/>
      <w:r w:rsidRPr="007E32F3">
        <w:t xml:space="preserve"> </w:t>
      </w:r>
    </w:p>
    <w:p w14:paraId="43C8A536" w14:textId="77777777" w:rsidR="004A219F" w:rsidRPr="007E32F3" w:rsidRDefault="004A219F" w:rsidP="007E32F3">
      <w:pPr>
        <w:pStyle w:val="Figure"/>
      </w:pPr>
      <w:bookmarkStart w:id="25" w:name="_Toc120701714"/>
      <w:r w:rsidRPr="007E32F3">
        <w:t>(</w:t>
      </w:r>
      <w:proofErr w:type="spellStart"/>
      <w:r w:rsidRPr="007E32F3">
        <w:t>Kuepper</w:t>
      </w:r>
      <w:proofErr w:type="spellEnd"/>
      <w:r w:rsidRPr="007E32F3">
        <w:t xml:space="preserve"> and </w:t>
      </w:r>
      <w:proofErr w:type="spellStart"/>
      <w:r w:rsidRPr="007E32F3">
        <w:t>Kusumaningtyas</w:t>
      </w:r>
      <w:proofErr w:type="spellEnd"/>
      <w:r w:rsidRPr="007E32F3">
        <w:t>, 2020)</w:t>
      </w:r>
      <w:bookmarkEnd w:id="25"/>
    </w:p>
    <w:p w14:paraId="60851CF6" w14:textId="0FEDC479" w:rsidR="00577695" w:rsidRPr="002325C9" w:rsidRDefault="00577695" w:rsidP="004E32B0">
      <w:pPr>
        <w:rPr>
          <w:rFonts w:cstheme="minorHAnsi"/>
          <w:lang w:val="en-GB"/>
        </w:rPr>
      </w:pPr>
    </w:p>
    <w:p w14:paraId="6D282ABD" w14:textId="2D5B6AC0" w:rsidR="002E5A09" w:rsidRPr="002325C9" w:rsidRDefault="00C43B16" w:rsidP="004E32B0">
      <w:pPr>
        <w:rPr>
          <w:rFonts w:cstheme="minorHAnsi"/>
          <w:lang w:val="en-GB"/>
        </w:rPr>
      </w:pPr>
      <w:r w:rsidRPr="002325C9">
        <w:rPr>
          <w:rFonts w:cstheme="minorHAnsi"/>
          <w:lang w:val="en-GB"/>
        </w:rPr>
        <w:t xml:space="preserve">As defined previously in this chapter, the dimensions of sustainability should be developed simultaneously. If this consistency in the development dimension is not attained, it presents a tremendous risk in the development of other dimensions of sustainability. </w:t>
      </w:r>
      <w:r w:rsidR="00E3779C" w:rsidRPr="002325C9">
        <w:rPr>
          <w:rFonts w:cstheme="minorHAnsi"/>
          <w:lang w:val="en-GB"/>
        </w:rPr>
        <w:lastRenderedPageBreak/>
        <w:t xml:space="preserve">Based on the analysis of the three certification schemes, </w:t>
      </w:r>
      <w:r w:rsidR="007E4372" w:rsidRPr="002325C9">
        <w:rPr>
          <w:rFonts w:cstheme="minorHAnsi"/>
          <w:lang w:val="en-GB"/>
        </w:rPr>
        <w:t>it c</w:t>
      </w:r>
      <w:r w:rsidR="00E42859" w:rsidRPr="002325C9">
        <w:rPr>
          <w:rFonts w:cstheme="minorHAnsi"/>
          <w:lang w:val="en-GB"/>
        </w:rPr>
        <w:t>an</w:t>
      </w:r>
      <w:r w:rsidR="007E4372" w:rsidRPr="002325C9">
        <w:rPr>
          <w:rFonts w:cstheme="minorHAnsi"/>
          <w:lang w:val="en-GB"/>
        </w:rPr>
        <w:t xml:space="preserve"> be argued that different sustainability dimensions are emphasized</w:t>
      </w:r>
      <w:r w:rsidR="00AA3DC9" w:rsidRPr="002325C9">
        <w:rPr>
          <w:rFonts w:cstheme="minorHAnsi"/>
          <w:lang w:val="en-GB"/>
        </w:rPr>
        <w:t xml:space="preserve"> and thus, are in imbalance.</w:t>
      </w:r>
      <w:r w:rsidR="007E4372" w:rsidRPr="002325C9">
        <w:rPr>
          <w:rFonts w:cstheme="minorHAnsi"/>
          <w:lang w:val="en-GB"/>
        </w:rPr>
        <w:t xml:space="preserve"> </w:t>
      </w:r>
      <w:r w:rsidR="002E5A09" w:rsidRPr="002325C9">
        <w:rPr>
          <w:rFonts w:cstheme="minorHAnsi"/>
          <w:lang w:val="en-GB"/>
        </w:rPr>
        <w:t>To illustrate the different emphasis of each eco label, all three were positioned within the sustainability dimensions</w:t>
      </w:r>
      <w:r w:rsidR="00E8768C" w:rsidRPr="002325C9">
        <w:rPr>
          <w:rFonts w:cstheme="minorHAnsi"/>
          <w:lang w:val="en-GB"/>
        </w:rPr>
        <w:t xml:space="preserve"> adopted by Friedman (2020)</w:t>
      </w:r>
      <w:r w:rsidR="002E5A09" w:rsidRPr="002325C9">
        <w:rPr>
          <w:rFonts w:cstheme="minorHAnsi"/>
          <w:lang w:val="en-GB"/>
        </w:rPr>
        <w:t xml:space="preserve">, shown in Figure 6 below. </w:t>
      </w:r>
    </w:p>
    <w:p w14:paraId="4C9CF765" w14:textId="77777777" w:rsidR="002E5A09" w:rsidRPr="002325C9" w:rsidRDefault="002E5A09" w:rsidP="004E32B0">
      <w:pPr>
        <w:rPr>
          <w:rFonts w:cstheme="minorHAnsi"/>
          <w:lang w:val="en-GB"/>
        </w:rPr>
      </w:pPr>
    </w:p>
    <w:p w14:paraId="23055355" w14:textId="38FC92EA" w:rsidR="00AA3DC9" w:rsidRPr="002325C9" w:rsidRDefault="007E4372" w:rsidP="004E32B0">
      <w:pPr>
        <w:rPr>
          <w:rFonts w:cstheme="minorHAnsi"/>
          <w:lang w:val="en-GB"/>
        </w:rPr>
      </w:pPr>
      <w:r w:rsidRPr="002325C9">
        <w:rPr>
          <w:rFonts w:cstheme="minorHAnsi"/>
          <w:lang w:val="en-GB"/>
        </w:rPr>
        <w:t>The Rainforest Alliance certification program focuses more on the environment, with its sustainable agricultural standards and promot</w:t>
      </w:r>
      <w:r w:rsidR="007A4666" w:rsidRPr="002325C9">
        <w:rPr>
          <w:rFonts w:cstheme="minorHAnsi"/>
          <w:lang w:val="en-GB"/>
        </w:rPr>
        <w:t>ion of</w:t>
      </w:r>
      <w:r w:rsidRPr="002325C9">
        <w:rPr>
          <w:rFonts w:cstheme="minorHAnsi"/>
          <w:lang w:val="en-GB"/>
        </w:rPr>
        <w:t xml:space="preserve"> a green movement, thus it can be positioned into the environment</w:t>
      </w:r>
      <w:r w:rsidR="00E74100" w:rsidRPr="002325C9">
        <w:rPr>
          <w:rFonts w:cstheme="minorHAnsi"/>
          <w:lang w:val="en-GB"/>
        </w:rPr>
        <w:t xml:space="preserve">al dimensions </w:t>
      </w:r>
      <w:r w:rsidRPr="002325C9">
        <w:rPr>
          <w:rFonts w:cstheme="minorHAnsi"/>
          <w:lang w:val="en-GB"/>
        </w:rPr>
        <w:t xml:space="preserve">of the sustainability elements. It connects slightly to the economic and social element, as these elements have been identified in the program. However, as the literature indicates, the lack of mandatory requirements for social and economic tools </w:t>
      </w:r>
      <w:r w:rsidR="002735F9" w:rsidRPr="002325C9">
        <w:rPr>
          <w:rFonts w:cstheme="minorHAnsi"/>
          <w:lang w:val="en-GB"/>
        </w:rPr>
        <w:t xml:space="preserve">questions </w:t>
      </w:r>
      <w:r w:rsidRPr="002325C9">
        <w:rPr>
          <w:rFonts w:cstheme="minorHAnsi"/>
          <w:lang w:val="en-GB"/>
        </w:rPr>
        <w:t xml:space="preserve">the two other factors’ </w:t>
      </w:r>
      <w:r w:rsidR="002735F9" w:rsidRPr="002325C9">
        <w:rPr>
          <w:rFonts w:cstheme="minorHAnsi"/>
          <w:lang w:val="en-GB"/>
        </w:rPr>
        <w:t xml:space="preserve">concrete </w:t>
      </w:r>
      <w:r w:rsidRPr="002325C9">
        <w:rPr>
          <w:rFonts w:cstheme="minorHAnsi"/>
          <w:lang w:val="en-GB"/>
        </w:rPr>
        <w:t>implementation. UTZ-label has been positioned besides the Rainforest Alliance -label</w:t>
      </w:r>
      <w:r w:rsidR="00A61D0B" w:rsidRPr="002325C9">
        <w:rPr>
          <w:rFonts w:cstheme="minorHAnsi"/>
          <w:lang w:val="en-GB"/>
        </w:rPr>
        <w:t xml:space="preserve"> into the environmental dimension</w:t>
      </w:r>
      <w:r w:rsidRPr="002325C9">
        <w:rPr>
          <w:rFonts w:cstheme="minorHAnsi"/>
          <w:lang w:val="en-GB"/>
        </w:rPr>
        <w:t>, due to their merger and parallel programs</w:t>
      </w:r>
      <w:r w:rsidR="00EA7F7A" w:rsidRPr="002325C9">
        <w:rPr>
          <w:rFonts w:cstheme="minorHAnsi"/>
          <w:lang w:val="en-GB"/>
        </w:rPr>
        <w:t xml:space="preserve">, focusing mainly on the environmental aspects of sustainability with little focus on social and economic dimensions. </w:t>
      </w:r>
    </w:p>
    <w:p w14:paraId="166085BD" w14:textId="77777777" w:rsidR="007A4666" w:rsidRPr="002325C9" w:rsidRDefault="007A4666" w:rsidP="004E32B0">
      <w:pPr>
        <w:rPr>
          <w:rFonts w:cstheme="minorHAnsi"/>
          <w:lang w:val="en-GB"/>
        </w:rPr>
      </w:pPr>
    </w:p>
    <w:p w14:paraId="1ABEA33D" w14:textId="3B60FD47" w:rsidR="00806913" w:rsidRPr="002325C9" w:rsidRDefault="002E5A09" w:rsidP="004E32B0">
      <w:pPr>
        <w:rPr>
          <w:rFonts w:cstheme="minorHAnsi"/>
          <w:lang w:val="en-GB"/>
        </w:rPr>
      </w:pPr>
      <w:r w:rsidRPr="002325C9">
        <w:rPr>
          <w:rFonts w:cstheme="minorHAnsi"/>
          <w:lang w:val="en-GB"/>
        </w:rPr>
        <w:t xml:space="preserve">The </w:t>
      </w:r>
      <w:r w:rsidR="00061ACA" w:rsidRPr="002325C9">
        <w:rPr>
          <w:rFonts w:cstheme="minorHAnsi"/>
          <w:lang w:val="en-GB"/>
        </w:rPr>
        <w:t>positio</w:t>
      </w:r>
      <w:r w:rsidRPr="002325C9">
        <w:rPr>
          <w:rFonts w:cstheme="minorHAnsi"/>
          <w:lang w:val="en-GB"/>
        </w:rPr>
        <w:t>n</w:t>
      </w:r>
      <w:r w:rsidR="00061ACA" w:rsidRPr="002325C9">
        <w:rPr>
          <w:rFonts w:cstheme="minorHAnsi"/>
          <w:lang w:val="en-GB"/>
        </w:rPr>
        <w:t xml:space="preserve"> of the Fairtrade label is supported by the implementation of a fair minimum price</w:t>
      </w:r>
      <w:r w:rsidR="007A4666" w:rsidRPr="002325C9">
        <w:rPr>
          <w:rFonts w:cstheme="minorHAnsi"/>
          <w:lang w:val="en-GB"/>
        </w:rPr>
        <w:t xml:space="preserve"> and Fairtrade Premium</w:t>
      </w:r>
      <w:r w:rsidR="00061ACA" w:rsidRPr="002325C9">
        <w:rPr>
          <w:rFonts w:cstheme="minorHAnsi"/>
          <w:lang w:val="en-GB"/>
        </w:rPr>
        <w:t xml:space="preserve">, which </w:t>
      </w:r>
      <w:r w:rsidR="007A4666" w:rsidRPr="002325C9">
        <w:rPr>
          <w:rFonts w:cstheme="minorHAnsi"/>
          <w:lang w:val="en-GB"/>
        </w:rPr>
        <w:t xml:space="preserve">both </w:t>
      </w:r>
      <w:r w:rsidR="00061ACA" w:rsidRPr="002325C9">
        <w:rPr>
          <w:rFonts w:cstheme="minorHAnsi"/>
          <w:lang w:val="en-GB"/>
        </w:rPr>
        <w:t>contribute to</w:t>
      </w:r>
      <w:r w:rsidR="007A4666" w:rsidRPr="002325C9">
        <w:rPr>
          <w:rFonts w:cstheme="minorHAnsi"/>
          <w:lang w:val="en-GB"/>
        </w:rPr>
        <w:t xml:space="preserve"> the</w:t>
      </w:r>
      <w:r w:rsidR="00061ACA" w:rsidRPr="002325C9">
        <w:rPr>
          <w:rFonts w:cstheme="minorHAnsi"/>
          <w:lang w:val="en-GB"/>
        </w:rPr>
        <w:t xml:space="preserve"> social and economic factors of sustainability, </w:t>
      </w:r>
      <w:r w:rsidR="007A4666" w:rsidRPr="002325C9">
        <w:rPr>
          <w:rFonts w:cstheme="minorHAnsi"/>
          <w:lang w:val="en-GB"/>
        </w:rPr>
        <w:t>throughout the entire coffee supply chain.</w:t>
      </w:r>
      <w:r w:rsidR="009A0477" w:rsidRPr="002325C9">
        <w:rPr>
          <w:rFonts w:cstheme="minorHAnsi"/>
          <w:lang w:val="en-GB"/>
        </w:rPr>
        <w:t xml:space="preserve"> </w:t>
      </w:r>
      <w:r w:rsidR="00061ACA" w:rsidRPr="002325C9">
        <w:rPr>
          <w:rFonts w:cstheme="minorHAnsi"/>
          <w:lang w:val="en-GB"/>
        </w:rPr>
        <w:t>Fairtrade</w:t>
      </w:r>
      <w:r w:rsidR="00085975" w:rsidRPr="002325C9">
        <w:rPr>
          <w:rFonts w:cstheme="minorHAnsi"/>
          <w:lang w:val="en-GB"/>
        </w:rPr>
        <w:t xml:space="preserve">’s </w:t>
      </w:r>
      <w:r w:rsidR="000C0ABD" w:rsidRPr="002325C9">
        <w:rPr>
          <w:rFonts w:cstheme="minorHAnsi"/>
          <w:lang w:val="en-GB"/>
        </w:rPr>
        <w:t xml:space="preserve">program </w:t>
      </w:r>
      <w:r w:rsidR="00F1221A" w:rsidRPr="002325C9">
        <w:rPr>
          <w:rFonts w:cstheme="minorHAnsi"/>
          <w:lang w:val="en-GB"/>
        </w:rPr>
        <w:t>also has</w:t>
      </w:r>
      <w:r w:rsidR="00AA3DC9" w:rsidRPr="002325C9">
        <w:rPr>
          <w:rFonts w:cstheme="minorHAnsi"/>
          <w:lang w:val="en-GB"/>
        </w:rPr>
        <w:t xml:space="preserve"> minor</w:t>
      </w:r>
      <w:r w:rsidR="00F1221A" w:rsidRPr="002325C9">
        <w:rPr>
          <w:rFonts w:cstheme="minorHAnsi"/>
          <w:lang w:val="en-GB"/>
        </w:rPr>
        <w:t xml:space="preserve"> focus </w:t>
      </w:r>
      <w:r w:rsidR="00061ACA" w:rsidRPr="002325C9">
        <w:rPr>
          <w:rFonts w:cstheme="minorHAnsi"/>
          <w:lang w:val="en-GB"/>
        </w:rPr>
        <w:t>on the environmental element of sustainability</w:t>
      </w:r>
      <w:r w:rsidR="00F1221A" w:rsidRPr="002325C9">
        <w:rPr>
          <w:rFonts w:cstheme="minorHAnsi"/>
          <w:lang w:val="en-GB"/>
        </w:rPr>
        <w:t xml:space="preserve">, contributing to </w:t>
      </w:r>
      <w:r w:rsidR="00061ACA" w:rsidRPr="002325C9">
        <w:rPr>
          <w:rFonts w:cstheme="minorHAnsi"/>
          <w:lang w:val="en-GB"/>
        </w:rPr>
        <w:t>the environment</w:t>
      </w:r>
      <w:r w:rsidR="00F1221A" w:rsidRPr="002325C9">
        <w:rPr>
          <w:rFonts w:cstheme="minorHAnsi"/>
          <w:lang w:val="en-GB"/>
        </w:rPr>
        <w:t xml:space="preserve"> element</w:t>
      </w:r>
      <w:r w:rsidR="00061ACA" w:rsidRPr="002325C9">
        <w:rPr>
          <w:rFonts w:cstheme="minorHAnsi"/>
          <w:lang w:val="en-GB"/>
        </w:rPr>
        <w:t xml:space="preserve"> as their program includes environmental standards.</w:t>
      </w:r>
      <w:r w:rsidR="00636DA4" w:rsidRPr="002325C9">
        <w:rPr>
          <w:rFonts w:cstheme="minorHAnsi"/>
          <w:lang w:val="en-GB"/>
        </w:rPr>
        <w:t xml:space="preserve"> To conclude, it can be argued that the weakness of the Rainforest Alliance -certification are the social and economic dimension, whereas Fairtrade -certification’s weakness lies in the environmental dimension. </w:t>
      </w:r>
    </w:p>
    <w:p w14:paraId="37F6F07D" w14:textId="77777777" w:rsidR="002E5A09" w:rsidRPr="002325C9" w:rsidRDefault="002E5A09" w:rsidP="004E32B0">
      <w:pPr>
        <w:rPr>
          <w:rFonts w:cstheme="minorHAnsi"/>
          <w:lang w:val="en-GB"/>
        </w:rPr>
      </w:pPr>
    </w:p>
    <w:p w14:paraId="285B0CE4" w14:textId="77777777" w:rsidR="00AA3DC9" w:rsidRPr="002325C9" w:rsidRDefault="00AA3DC9" w:rsidP="004E32B0">
      <w:pPr>
        <w:rPr>
          <w:rFonts w:cstheme="minorHAnsi"/>
          <w:lang w:val="en-GB"/>
        </w:rPr>
      </w:pPr>
    </w:p>
    <w:p w14:paraId="4D8694D8" w14:textId="3F090CDE" w:rsidR="00D27E23" w:rsidRPr="002325C9" w:rsidRDefault="00D27E23" w:rsidP="002B58CB">
      <w:pPr>
        <w:rPr>
          <w:sz w:val="22"/>
          <w:szCs w:val="22"/>
          <w:lang w:val="en-GB"/>
        </w:rPr>
      </w:pPr>
      <w:r w:rsidRPr="002325C9">
        <w:rPr>
          <w:noProof/>
          <w:sz w:val="22"/>
          <w:szCs w:val="22"/>
          <w:lang w:val="en-GB"/>
        </w:rPr>
        <w:lastRenderedPageBreak/>
        <w:drawing>
          <wp:inline distT="0" distB="0" distL="0" distR="0" wp14:anchorId="26465DF0" wp14:editId="1C1FA295">
            <wp:extent cx="4140200" cy="3441700"/>
            <wp:effectExtent l="0" t="0" r="0"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4140200" cy="3441700"/>
                    </a:xfrm>
                    <a:prstGeom prst="rect">
                      <a:avLst/>
                    </a:prstGeom>
                  </pic:spPr>
                </pic:pic>
              </a:graphicData>
            </a:graphic>
          </wp:inline>
        </w:drawing>
      </w:r>
    </w:p>
    <w:p w14:paraId="52D9B99E" w14:textId="3A1F1CE1" w:rsidR="001B5BE9" w:rsidRPr="002325C9" w:rsidRDefault="004A219F" w:rsidP="007E32F3">
      <w:pPr>
        <w:pStyle w:val="Figure"/>
        <w:rPr>
          <w:sz w:val="22"/>
          <w:szCs w:val="22"/>
        </w:rPr>
      </w:pPr>
      <w:bookmarkStart w:id="26" w:name="_Toc120701715"/>
      <w:r w:rsidRPr="007E32F3">
        <w:rPr>
          <w:b/>
          <w:bCs w:val="0"/>
        </w:rPr>
        <w:t xml:space="preserve">Figure </w:t>
      </w:r>
      <w:r w:rsidRPr="007E32F3">
        <w:rPr>
          <w:b/>
          <w:bCs w:val="0"/>
        </w:rPr>
        <w:fldChar w:fldCharType="begin"/>
      </w:r>
      <w:r w:rsidRPr="007E32F3">
        <w:rPr>
          <w:b/>
          <w:bCs w:val="0"/>
        </w:rPr>
        <w:instrText xml:space="preserve"> SEQ Figure \* ARABIC </w:instrText>
      </w:r>
      <w:r w:rsidRPr="007E32F3">
        <w:rPr>
          <w:b/>
          <w:bCs w:val="0"/>
        </w:rPr>
        <w:fldChar w:fldCharType="separate"/>
      </w:r>
      <w:r w:rsidRPr="007E32F3">
        <w:rPr>
          <w:b/>
          <w:bCs w:val="0"/>
          <w:noProof/>
        </w:rPr>
        <w:t>6</w:t>
      </w:r>
      <w:r w:rsidRPr="007E32F3">
        <w:rPr>
          <w:b/>
          <w:bCs w:val="0"/>
        </w:rPr>
        <w:fldChar w:fldCharType="end"/>
      </w:r>
      <w:r w:rsidR="000B2399" w:rsidRPr="007E32F3">
        <w:rPr>
          <w:b/>
          <w:bCs w:val="0"/>
        </w:rPr>
        <w:t>.</w:t>
      </w:r>
      <w:r w:rsidRPr="002325C9">
        <w:t xml:space="preserve"> </w:t>
      </w:r>
      <w:r w:rsidRPr="005B121B">
        <w:t>Position of eco labels within sustainability dimensions.</w:t>
      </w:r>
      <w:bookmarkEnd w:id="26"/>
    </w:p>
    <w:p w14:paraId="5B7D6CBB" w14:textId="77777777" w:rsidR="00A2387A" w:rsidRPr="002325C9" w:rsidRDefault="00A2387A" w:rsidP="0086306E">
      <w:pPr>
        <w:rPr>
          <w:sz w:val="22"/>
          <w:szCs w:val="22"/>
          <w:lang w:val="en-GB"/>
        </w:rPr>
      </w:pPr>
    </w:p>
    <w:p w14:paraId="70DB2C05" w14:textId="77777777" w:rsidR="00E74100" w:rsidRPr="002325C9" w:rsidRDefault="00E74100" w:rsidP="00E54B45">
      <w:pPr>
        <w:pStyle w:val="BodyText"/>
        <w:rPr>
          <w:rFonts w:cstheme="minorHAnsi"/>
          <w:lang w:val="en-GB"/>
        </w:rPr>
      </w:pPr>
    </w:p>
    <w:p w14:paraId="5A2C737A" w14:textId="1AB08C08" w:rsidR="00766EC2" w:rsidRPr="002325C9" w:rsidRDefault="00766EC2" w:rsidP="00766EC2">
      <w:pPr>
        <w:pStyle w:val="Heading2"/>
        <w:rPr>
          <w:rFonts w:cstheme="minorHAnsi"/>
          <w:lang w:val="en-GB"/>
        </w:rPr>
      </w:pPr>
      <w:bookmarkStart w:id="27" w:name="_Toc114651661"/>
      <w:bookmarkStart w:id="28" w:name="_Toc120797342"/>
      <w:r w:rsidRPr="002325C9">
        <w:rPr>
          <w:lang w:val="en-GB"/>
        </w:rPr>
        <w:t xml:space="preserve">Consumer </w:t>
      </w:r>
      <w:r w:rsidR="00A61D0B" w:rsidRPr="002325C9">
        <w:rPr>
          <w:lang w:val="en-GB"/>
        </w:rPr>
        <w:t>p</w:t>
      </w:r>
      <w:r w:rsidRPr="002325C9">
        <w:rPr>
          <w:lang w:val="en-GB"/>
        </w:rPr>
        <w:t>erception</w:t>
      </w:r>
      <w:bookmarkEnd w:id="27"/>
      <w:r w:rsidR="00A61D0B" w:rsidRPr="002325C9">
        <w:rPr>
          <w:lang w:val="en-GB"/>
        </w:rPr>
        <w:t xml:space="preserve"> of eco labels</w:t>
      </w:r>
      <w:bookmarkEnd w:id="28"/>
    </w:p>
    <w:p w14:paraId="56CB2838" w14:textId="75C1280F" w:rsidR="007A4666" w:rsidRPr="002325C9" w:rsidRDefault="00A61D0B" w:rsidP="00766EC2">
      <w:pPr>
        <w:pStyle w:val="BodyText"/>
        <w:rPr>
          <w:rFonts w:cstheme="minorHAnsi"/>
          <w:lang w:val="en-GB"/>
        </w:rPr>
      </w:pPr>
      <w:r w:rsidRPr="002325C9">
        <w:rPr>
          <w:rFonts w:cstheme="minorHAnsi"/>
          <w:lang w:val="en-GB"/>
        </w:rPr>
        <w:t>Consumer p</w:t>
      </w:r>
      <w:r w:rsidR="00766EC2" w:rsidRPr="002325C9">
        <w:rPr>
          <w:rFonts w:cstheme="minorHAnsi"/>
          <w:lang w:val="en-GB"/>
        </w:rPr>
        <w:t>erception is formed by a three-stage process that translates raw stimuli, the five senses of sight, sounds, smell, tastes, and textures, into meaning. The three stages of the process are the exposure, attention, and interpretation</w:t>
      </w:r>
      <w:r w:rsidR="007A07B1" w:rsidRPr="002325C9">
        <w:rPr>
          <w:rFonts w:cstheme="minorHAnsi"/>
          <w:lang w:val="en-GB"/>
        </w:rPr>
        <w:t>, visualized in Figure 7 below.</w:t>
      </w:r>
      <w:r w:rsidR="00766EC2" w:rsidRPr="002325C9">
        <w:rPr>
          <w:rFonts w:cstheme="minorHAnsi"/>
          <w:lang w:val="en-GB"/>
        </w:rPr>
        <w:t xml:space="preserve"> For marketers, utilizing the five senses are important as consumers interpret the stimuli in different ways. The way stimuli are interpreted relies vastly on everyone’s perceptual process as not all sensations are noticed. Therefore, marketers must focus on certain stimuli to attain a level of intensity that will be interpreted by the consumer. (Solomon</w:t>
      </w:r>
      <w:r w:rsidR="00D5663B" w:rsidRPr="002325C9">
        <w:rPr>
          <w:rFonts w:cstheme="minorHAnsi"/>
          <w:lang w:val="en-GB"/>
        </w:rPr>
        <w:t xml:space="preserve">, </w:t>
      </w:r>
      <w:proofErr w:type="spellStart"/>
      <w:r w:rsidR="00D5663B" w:rsidRPr="002325C9">
        <w:rPr>
          <w:rFonts w:cstheme="minorHAnsi"/>
          <w:lang w:val="en-GB"/>
        </w:rPr>
        <w:t>Bamossy</w:t>
      </w:r>
      <w:proofErr w:type="spellEnd"/>
      <w:r w:rsidR="00D5663B" w:rsidRPr="002325C9">
        <w:rPr>
          <w:rFonts w:cstheme="minorHAnsi"/>
          <w:lang w:val="en-GB"/>
        </w:rPr>
        <w:t xml:space="preserve">, </w:t>
      </w:r>
      <w:proofErr w:type="spellStart"/>
      <w:r w:rsidR="00D5663B" w:rsidRPr="002325C9">
        <w:rPr>
          <w:rFonts w:cstheme="minorHAnsi"/>
          <w:lang w:val="en-GB"/>
        </w:rPr>
        <w:t>Askegaard</w:t>
      </w:r>
      <w:proofErr w:type="spellEnd"/>
      <w:r w:rsidR="00D5663B" w:rsidRPr="002325C9">
        <w:rPr>
          <w:rFonts w:cstheme="minorHAnsi"/>
          <w:lang w:val="en-GB"/>
        </w:rPr>
        <w:t xml:space="preserve"> and Hogg, 2016</w:t>
      </w:r>
      <w:r w:rsidR="00766EC2" w:rsidRPr="002325C9">
        <w:rPr>
          <w:rFonts w:cstheme="minorHAnsi"/>
          <w:lang w:val="en-GB"/>
        </w:rPr>
        <w:t>)</w:t>
      </w:r>
    </w:p>
    <w:p w14:paraId="0E2AB765" w14:textId="77777777" w:rsidR="00A2387A" w:rsidRPr="002325C9" w:rsidRDefault="00A2387A" w:rsidP="00766EC2">
      <w:pPr>
        <w:pStyle w:val="BodyText"/>
        <w:rPr>
          <w:rFonts w:cstheme="minorHAnsi"/>
          <w:lang w:val="en-GB"/>
        </w:rPr>
      </w:pPr>
    </w:p>
    <w:p w14:paraId="0ADD654D" w14:textId="77777777" w:rsidR="002E5A09" w:rsidRPr="002325C9" w:rsidRDefault="002E5A09" w:rsidP="00766EC2">
      <w:pPr>
        <w:pStyle w:val="BodyText"/>
        <w:rPr>
          <w:rFonts w:cstheme="minorHAnsi"/>
          <w:lang w:val="en-GB"/>
        </w:rPr>
      </w:pPr>
    </w:p>
    <w:p w14:paraId="5D592418" w14:textId="77777777" w:rsidR="00766EC2" w:rsidRPr="002325C9" w:rsidRDefault="00766EC2" w:rsidP="00766EC2">
      <w:pPr>
        <w:pStyle w:val="BodyText"/>
        <w:rPr>
          <w:rFonts w:cstheme="minorHAnsi"/>
          <w:lang w:val="en-GB"/>
        </w:rPr>
      </w:pPr>
      <w:r w:rsidRPr="002325C9">
        <w:rPr>
          <w:rFonts w:cstheme="minorHAnsi"/>
          <w:noProof/>
          <w:lang w:val="fi-FI" w:eastAsia="fi-FI" w:bidi="ar-SA"/>
        </w:rPr>
        <w:lastRenderedPageBreak/>
        <w:drawing>
          <wp:inline distT="0" distB="0" distL="0" distR="0" wp14:anchorId="47A01A3D" wp14:editId="076B82C8">
            <wp:extent cx="5428343" cy="2017117"/>
            <wp:effectExtent l="0" t="0" r="0" b="2540"/>
            <wp:docPr id="13" name="Picture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485656" cy="2038414"/>
                    </a:xfrm>
                    <a:prstGeom prst="rect">
                      <a:avLst/>
                    </a:prstGeom>
                  </pic:spPr>
                </pic:pic>
              </a:graphicData>
            </a:graphic>
          </wp:inline>
        </w:drawing>
      </w:r>
    </w:p>
    <w:p w14:paraId="49C09776" w14:textId="3F862FC6" w:rsidR="00A2387A" w:rsidRPr="002325C9" w:rsidRDefault="004A219F" w:rsidP="004A219F">
      <w:pPr>
        <w:pStyle w:val="Figure"/>
      </w:pPr>
      <w:bookmarkStart w:id="29" w:name="_Toc120701716"/>
      <w:r w:rsidRPr="000B2399">
        <w:rPr>
          <w:b/>
          <w:bCs w:val="0"/>
        </w:rPr>
        <w:t xml:space="preserve">Figure </w:t>
      </w:r>
      <w:r w:rsidRPr="000B2399">
        <w:rPr>
          <w:b/>
          <w:bCs w:val="0"/>
        </w:rPr>
        <w:fldChar w:fldCharType="begin"/>
      </w:r>
      <w:r w:rsidRPr="000B2399">
        <w:rPr>
          <w:b/>
          <w:bCs w:val="0"/>
        </w:rPr>
        <w:instrText xml:space="preserve"> SEQ Figure \* ARABIC </w:instrText>
      </w:r>
      <w:r w:rsidRPr="000B2399">
        <w:rPr>
          <w:b/>
          <w:bCs w:val="0"/>
        </w:rPr>
        <w:fldChar w:fldCharType="separate"/>
      </w:r>
      <w:r w:rsidRPr="000B2399">
        <w:rPr>
          <w:b/>
          <w:bCs w:val="0"/>
          <w:noProof/>
        </w:rPr>
        <w:t>7</w:t>
      </w:r>
      <w:r w:rsidRPr="000B2399">
        <w:rPr>
          <w:b/>
          <w:bCs w:val="0"/>
          <w:noProof/>
        </w:rPr>
        <w:fldChar w:fldCharType="end"/>
      </w:r>
      <w:r w:rsidR="000B2399">
        <w:rPr>
          <w:b/>
          <w:bCs w:val="0"/>
          <w:noProof/>
        </w:rPr>
        <w:t>.</w:t>
      </w:r>
      <w:r w:rsidRPr="002325C9">
        <w:t xml:space="preserve"> The Perceptual process. (Solomon et al, 2016)</w:t>
      </w:r>
      <w:bookmarkEnd w:id="29"/>
    </w:p>
    <w:p w14:paraId="49EE2036" w14:textId="61796095" w:rsidR="00B63B87" w:rsidRPr="002325C9" w:rsidRDefault="00B21BE4" w:rsidP="00B21BE4">
      <w:pPr>
        <w:pStyle w:val="NormalWeb"/>
        <w:spacing w:line="360" w:lineRule="auto"/>
        <w:jc w:val="both"/>
        <w:rPr>
          <w:rFonts w:asciiTheme="minorHAnsi" w:hAnsiTheme="minorHAnsi" w:cstheme="minorHAnsi"/>
          <w:lang w:val="en-GB"/>
        </w:rPr>
      </w:pPr>
      <w:r w:rsidRPr="002325C9">
        <w:rPr>
          <w:rFonts w:asciiTheme="minorHAnsi" w:hAnsiTheme="minorHAnsi" w:cstheme="minorHAnsi"/>
          <w:lang w:val="en-GB"/>
        </w:rPr>
        <w:t xml:space="preserve">Various </w:t>
      </w:r>
      <w:r w:rsidR="00636EFC" w:rsidRPr="002325C9">
        <w:rPr>
          <w:rFonts w:asciiTheme="minorHAnsi" w:hAnsiTheme="minorHAnsi" w:cstheme="minorHAnsi"/>
          <w:lang w:val="en-GB"/>
        </w:rPr>
        <w:t>studies on eco labels and factors affecting consumers’ perception</w:t>
      </w:r>
      <w:r w:rsidR="004B305B" w:rsidRPr="002325C9">
        <w:rPr>
          <w:rFonts w:asciiTheme="minorHAnsi" w:hAnsiTheme="minorHAnsi" w:cstheme="minorHAnsi"/>
          <w:lang w:val="en-GB"/>
        </w:rPr>
        <w:t xml:space="preserve"> and its effect on purchase behaviour have been conducted. </w:t>
      </w:r>
      <w:r w:rsidRPr="002325C9">
        <w:rPr>
          <w:rFonts w:asciiTheme="minorHAnsi" w:hAnsiTheme="minorHAnsi" w:cstheme="minorHAnsi"/>
          <w:lang w:val="en-GB"/>
        </w:rPr>
        <w:t>A survey conducted by Delmas (2009) investigates the perception consumers have of organic labels and which factor influence said perception. The sample covered 400 American respondents and consequently proved that a negative perception and reaction towards eco labels is supported by lack of knowledge and proper understanding of their functions. Therefore, it can be argued that prior knowledge and understanding of eco labels supports positive perception. Additionally, Delmas proved in the research that products labelled with additional benefits, such as healthier option, are more likely to create and support a positive perception in consumers.</w:t>
      </w:r>
      <w:r w:rsidR="001B5BE9" w:rsidRPr="002325C9">
        <w:rPr>
          <w:rFonts w:asciiTheme="minorHAnsi" w:hAnsiTheme="minorHAnsi" w:cstheme="minorHAnsi"/>
          <w:lang w:val="en-GB"/>
        </w:rPr>
        <w:t xml:space="preserve"> </w:t>
      </w:r>
    </w:p>
    <w:p w14:paraId="62BC0FBD" w14:textId="1507FFCE" w:rsidR="001B5BE9" w:rsidRPr="002325C9" w:rsidRDefault="001B5BE9" w:rsidP="00B21BE4">
      <w:pPr>
        <w:pStyle w:val="NormalWeb"/>
        <w:spacing w:line="360" w:lineRule="auto"/>
        <w:jc w:val="both"/>
        <w:rPr>
          <w:rFonts w:cstheme="minorHAnsi"/>
          <w:lang w:val="en-GB"/>
        </w:rPr>
      </w:pPr>
      <w:r w:rsidRPr="002325C9">
        <w:rPr>
          <w:rFonts w:asciiTheme="minorHAnsi" w:hAnsiTheme="minorHAnsi" w:cstheme="minorHAnsi"/>
          <w:lang w:val="en-GB"/>
        </w:rPr>
        <w:t xml:space="preserve">Moreover, </w:t>
      </w:r>
      <w:proofErr w:type="spellStart"/>
      <w:r w:rsidRPr="002325C9">
        <w:rPr>
          <w:rFonts w:asciiTheme="minorHAnsi" w:hAnsiTheme="minorHAnsi" w:cstheme="minorHAnsi"/>
          <w:lang w:val="en-GB"/>
        </w:rPr>
        <w:t>Bathia</w:t>
      </w:r>
      <w:proofErr w:type="spellEnd"/>
      <w:r w:rsidRPr="002325C9">
        <w:rPr>
          <w:rFonts w:asciiTheme="minorHAnsi" w:hAnsiTheme="minorHAnsi" w:cstheme="minorHAnsi"/>
          <w:lang w:val="en-GB"/>
        </w:rPr>
        <w:t xml:space="preserve"> and Jain (2013) conducted consumer research on consumer perception towards eco-friendly labelled products in India. The paper focuse</w:t>
      </w:r>
      <w:r w:rsidR="00E42859" w:rsidRPr="002325C9">
        <w:rPr>
          <w:rFonts w:asciiTheme="minorHAnsi" w:hAnsiTheme="minorHAnsi" w:cstheme="minorHAnsi"/>
          <w:lang w:val="en-GB"/>
        </w:rPr>
        <w:t>d</w:t>
      </w:r>
      <w:r w:rsidRPr="002325C9">
        <w:rPr>
          <w:rFonts w:asciiTheme="minorHAnsi" w:hAnsiTheme="minorHAnsi" w:cstheme="minorHAnsi"/>
          <w:lang w:val="en-GB"/>
        </w:rPr>
        <w:t xml:space="preserve"> to highlight the consumers’ perception and consequently preferences on the green marketing practices and products. A sample of 106 respondent showed a high level of green marketing awareness and green values. Consequently, the study also pointed out a lack of understanding and awareness in green initiatives taken by governments and non-governmental agencies.</w:t>
      </w:r>
      <w:r w:rsidRPr="002325C9">
        <w:rPr>
          <w:rFonts w:cstheme="minorHAnsi"/>
          <w:lang w:val="en-GB"/>
        </w:rPr>
        <w:t xml:space="preserve"> </w:t>
      </w:r>
    </w:p>
    <w:p w14:paraId="6EED3AB4" w14:textId="68ED40F6" w:rsidR="00A61D0B" w:rsidRPr="002325C9" w:rsidRDefault="00A61D0B" w:rsidP="00A61D0B">
      <w:pPr>
        <w:pStyle w:val="BodyText"/>
        <w:rPr>
          <w:rFonts w:cstheme="minorHAnsi"/>
          <w:lang w:val="en-GB"/>
        </w:rPr>
      </w:pPr>
      <w:proofErr w:type="spellStart"/>
      <w:r w:rsidRPr="002325C9">
        <w:rPr>
          <w:rFonts w:cstheme="minorHAnsi"/>
          <w:lang w:val="en-GB"/>
        </w:rPr>
        <w:t>Taufique</w:t>
      </w:r>
      <w:proofErr w:type="spellEnd"/>
      <w:r w:rsidRPr="002325C9">
        <w:rPr>
          <w:rFonts w:cstheme="minorHAnsi"/>
          <w:lang w:val="en-GB"/>
        </w:rPr>
        <w:t xml:space="preserve">, Polonsky, </w:t>
      </w:r>
      <w:proofErr w:type="spellStart"/>
      <w:r w:rsidRPr="002325C9">
        <w:rPr>
          <w:rFonts w:cstheme="minorHAnsi"/>
          <w:lang w:val="en-GB"/>
        </w:rPr>
        <w:t>Vocino</w:t>
      </w:r>
      <w:proofErr w:type="spellEnd"/>
      <w:r w:rsidRPr="002325C9">
        <w:rPr>
          <w:rFonts w:cstheme="minorHAnsi"/>
          <w:lang w:val="en-GB"/>
        </w:rPr>
        <w:t xml:space="preserve"> and </w:t>
      </w:r>
      <w:proofErr w:type="spellStart"/>
      <w:r w:rsidRPr="002325C9">
        <w:rPr>
          <w:rFonts w:cstheme="minorHAnsi"/>
          <w:lang w:val="en-GB"/>
        </w:rPr>
        <w:t>Siwar</w:t>
      </w:r>
      <w:proofErr w:type="spellEnd"/>
      <w:r w:rsidRPr="002325C9">
        <w:rPr>
          <w:rFonts w:cstheme="minorHAnsi"/>
          <w:lang w:val="en-GB"/>
        </w:rPr>
        <w:t xml:space="preserve"> (2019) researched consumers’ understanding and perception of eco labels to validate a multidimensional measure comprising consumer knowledge, consumer awareness and involvement, credibility of environmental quality, </w:t>
      </w:r>
      <w:r w:rsidRPr="002325C9">
        <w:rPr>
          <w:rFonts w:cstheme="minorHAnsi"/>
          <w:lang w:val="en-GB"/>
        </w:rPr>
        <w:lastRenderedPageBreak/>
        <w:t xml:space="preserve">consumer trust, design and visibility, persuasiveness, information clarity and private benefit. From their extensive research, a multidimensional measure called 27-item ECOLSCALE, with the purpose of embedding the different measures of consumers’ understanding and perception of eco-labelling. This created measure is an advance to prior single-dimensional investigations conducted on eco labelling. Primarily, the scale can be used to further research consumers’ perception on eco-labelling schemes or to monitor performance of individual eco-labels. In addition, the scale can be adopted into other research by choosing selected dimensions. </w:t>
      </w:r>
    </w:p>
    <w:p w14:paraId="76628DE7" w14:textId="3C5DDB16" w:rsidR="00C516AD" w:rsidRPr="002325C9" w:rsidRDefault="002339F4" w:rsidP="00866E0C">
      <w:pPr>
        <w:pStyle w:val="NormalWeb"/>
        <w:spacing w:line="360" w:lineRule="auto"/>
        <w:jc w:val="both"/>
        <w:rPr>
          <w:rFonts w:asciiTheme="minorHAnsi" w:hAnsiTheme="minorHAnsi" w:cstheme="minorHAnsi"/>
          <w:lang w:val="en-GB"/>
        </w:rPr>
      </w:pPr>
      <w:r w:rsidRPr="002325C9">
        <w:rPr>
          <w:rFonts w:asciiTheme="minorHAnsi" w:hAnsiTheme="minorHAnsi" w:cstheme="minorHAnsi"/>
          <w:lang w:val="en-GB"/>
        </w:rPr>
        <w:t xml:space="preserve">The positive perception towards green information </w:t>
      </w:r>
      <w:r w:rsidR="00866E0C" w:rsidRPr="002325C9">
        <w:rPr>
          <w:rFonts w:asciiTheme="minorHAnsi" w:hAnsiTheme="minorHAnsi" w:cstheme="minorHAnsi"/>
          <w:lang w:val="en-GB"/>
        </w:rPr>
        <w:t>has been</w:t>
      </w:r>
      <w:r w:rsidRPr="002325C9">
        <w:rPr>
          <w:rFonts w:asciiTheme="minorHAnsi" w:hAnsiTheme="minorHAnsi" w:cstheme="minorHAnsi"/>
          <w:lang w:val="en-GB"/>
        </w:rPr>
        <w:t xml:space="preserve"> studied by </w:t>
      </w:r>
      <w:r w:rsidR="00B850D2" w:rsidRPr="002325C9">
        <w:rPr>
          <w:rFonts w:asciiTheme="minorHAnsi" w:hAnsiTheme="minorHAnsi" w:cstheme="minorHAnsi"/>
          <w:lang w:val="en-GB"/>
        </w:rPr>
        <w:t>Kumar, Polonsky, Dwivedi and Kar (20</w:t>
      </w:r>
      <w:r w:rsidR="00866E0C" w:rsidRPr="002325C9">
        <w:rPr>
          <w:rFonts w:asciiTheme="minorHAnsi" w:hAnsiTheme="minorHAnsi" w:cstheme="minorHAnsi"/>
          <w:lang w:val="en-GB"/>
        </w:rPr>
        <w:t>21</w:t>
      </w:r>
      <w:r w:rsidR="00B850D2" w:rsidRPr="002325C9">
        <w:rPr>
          <w:rFonts w:asciiTheme="minorHAnsi" w:hAnsiTheme="minorHAnsi" w:cstheme="minorHAnsi"/>
          <w:lang w:val="en-GB"/>
        </w:rPr>
        <w:t>)</w:t>
      </w:r>
      <w:r w:rsidR="00B05B4F" w:rsidRPr="002325C9">
        <w:rPr>
          <w:rFonts w:asciiTheme="minorHAnsi" w:hAnsiTheme="minorHAnsi" w:cstheme="minorHAnsi"/>
          <w:lang w:val="en-GB"/>
        </w:rPr>
        <w:t xml:space="preserve">, through </w:t>
      </w:r>
      <w:r w:rsidR="00B850D2" w:rsidRPr="002325C9">
        <w:rPr>
          <w:rFonts w:asciiTheme="minorHAnsi" w:hAnsiTheme="minorHAnsi" w:cstheme="minorHAnsi"/>
          <w:lang w:val="en-GB"/>
        </w:rPr>
        <w:t>exploring the impact of</w:t>
      </w:r>
      <w:r w:rsidR="00B05B4F" w:rsidRPr="002325C9">
        <w:rPr>
          <w:rFonts w:asciiTheme="minorHAnsi" w:hAnsiTheme="minorHAnsi" w:cstheme="minorHAnsi"/>
          <w:lang w:val="en-GB"/>
        </w:rPr>
        <w:t xml:space="preserve"> the Elaboration Likelihood Model (ELM)</w:t>
      </w:r>
      <w:r w:rsidR="006C0A2A" w:rsidRPr="002325C9">
        <w:rPr>
          <w:rFonts w:asciiTheme="minorHAnsi" w:hAnsiTheme="minorHAnsi" w:cstheme="minorHAnsi"/>
          <w:lang w:val="en-GB"/>
        </w:rPr>
        <w:t xml:space="preserve"> of information processing in green marketing context</w:t>
      </w:r>
      <w:r w:rsidR="00B05B4F" w:rsidRPr="002325C9">
        <w:rPr>
          <w:rFonts w:asciiTheme="minorHAnsi" w:hAnsiTheme="minorHAnsi" w:cstheme="minorHAnsi"/>
          <w:lang w:val="en-GB"/>
        </w:rPr>
        <w:t xml:space="preserve">. Elaboration Likelihood Model includes two routes of information processing, central and peripheral, both of which are dependent on the consumers’ involvement </w:t>
      </w:r>
      <w:r w:rsidR="006C0A2A" w:rsidRPr="002325C9">
        <w:rPr>
          <w:rFonts w:asciiTheme="minorHAnsi" w:hAnsiTheme="minorHAnsi" w:cstheme="minorHAnsi"/>
          <w:lang w:val="en-GB"/>
        </w:rPr>
        <w:t>leve</w:t>
      </w:r>
      <w:r w:rsidR="00FB25D9" w:rsidRPr="002325C9">
        <w:rPr>
          <w:rFonts w:asciiTheme="minorHAnsi" w:hAnsiTheme="minorHAnsi" w:cstheme="minorHAnsi"/>
          <w:lang w:val="en-GB"/>
        </w:rPr>
        <w:t>l, in other words consumers’ knowledge</w:t>
      </w:r>
      <w:r w:rsidR="006C0A2A" w:rsidRPr="002325C9">
        <w:rPr>
          <w:rFonts w:asciiTheme="minorHAnsi" w:hAnsiTheme="minorHAnsi" w:cstheme="minorHAnsi"/>
          <w:lang w:val="en-GB"/>
        </w:rPr>
        <w:t>,</w:t>
      </w:r>
      <w:r w:rsidR="00B850D2" w:rsidRPr="002325C9">
        <w:rPr>
          <w:rFonts w:asciiTheme="minorHAnsi" w:hAnsiTheme="minorHAnsi" w:cstheme="minorHAnsi"/>
          <w:lang w:val="en-GB"/>
        </w:rPr>
        <w:t xml:space="preserve"> which help consumer</w:t>
      </w:r>
      <w:r w:rsidR="00FB25D9" w:rsidRPr="002325C9">
        <w:rPr>
          <w:rFonts w:asciiTheme="minorHAnsi" w:hAnsiTheme="minorHAnsi" w:cstheme="minorHAnsi"/>
          <w:lang w:val="en-GB"/>
        </w:rPr>
        <w:t>s</w:t>
      </w:r>
      <w:r w:rsidR="00B850D2" w:rsidRPr="002325C9">
        <w:rPr>
          <w:rFonts w:asciiTheme="minorHAnsi" w:hAnsiTheme="minorHAnsi" w:cstheme="minorHAnsi"/>
          <w:lang w:val="en-GB"/>
        </w:rPr>
        <w:t xml:space="preserve"> </w:t>
      </w:r>
      <w:r w:rsidR="006C0A2A" w:rsidRPr="002325C9">
        <w:rPr>
          <w:rFonts w:asciiTheme="minorHAnsi" w:hAnsiTheme="minorHAnsi" w:cstheme="minorHAnsi"/>
          <w:lang w:val="en-GB"/>
        </w:rPr>
        <w:t>assess</w:t>
      </w:r>
      <w:r w:rsidR="00B850D2" w:rsidRPr="002325C9">
        <w:rPr>
          <w:rFonts w:asciiTheme="minorHAnsi" w:hAnsiTheme="minorHAnsi" w:cstheme="minorHAnsi"/>
          <w:lang w:val="en-GB"/>
        </w:rPr>
        <w:t xml:space="preserve"> information received from eco labels or other content such as advertisements</w:t>
      </w:r>
      <w:r w:rsidR="006C0A2A" w:rsidRPr="002325C9">
        <w:rPr>
          <w:rFonts w:asciiTheme="minorHAnsi" w:hAnsiTheme="minorHAnsi" w:cstheme="minorHAnsi"/>
          <w:lang w:val="en-GB"/>
        </w:rPr>
        <w:t>.</w:t>
      </w:r>
      <w:r w:rsidR="00775329" w:rsidRPr="002325C9">
        <w:rPr>
          <w:rFonts w:asciiTheme="minorHAnsi" w:hAnsiTheme="minorHAnsi" w:cstheme="minorHAnsi"/>
          <w:lang w:val="en-GB"/>
        </w:rPr>
        <w:t xml:space="preserve"> </w:t>
      </w:r>
    </w:p>
    <w:p w14:paraId="75E41275" w14:textId="4DAEA405" w:rsidR="00775329" w:rsidRPr="002325C9" w:rsidRDefault="007A07B1" w:rsidP="00866E0C">
      <w:pPr>
        <w:pStyle w:val="NormalWeb"/>
        <w:spacing w:line="360" w:lineRule="auto"/>
        <w:jc w:val="both"/>
        <w:rPr>
          <w:rFonts w:ascii="Calibri" w:hAnsi="Calibri" w:cs="Calibri"/>
          <w:lang w:val="en-US"/>
        </w:rPr>
      </w:pPr>
      <w:r w:rsidRPr="002325C9">
        <w:rPr>
          <w:rStyle w:val="normaltextrun"/>
          <w:rFonts w:ascii="Calibri" w:hAnsi="Calibri" w:cs="Calibri"/>
          <w:lang w:val="en-US"/>
        </w:rPr>
        <w:t>In the marketing context, two strategies can be implemented based on the involvement level of consumers. L</w:t>
      </w:r>
      <w:r w:rsidR="00C516AD" w:rsidRPr="002325C9">
        <w:rPr>
          <w:rStyle w:val="normaltextrun"/>
          <w:rFonts w:ascii="Calibri" w:hAnsi="Calibri" w:cs="Calibri"/>
          <w:lang w:val="en-US"/>
        </w:rPr>
        <w:t>ow involvement strategy is commonly used by marketers on products, where consumers do not have a specific desire between similar products,</w:t>
      </w:r>
      <w:r w:rsidR="00C7763C" w:rsidRPr="002325C9">
        <w:rPr>
          <w:rStyle w:val="normaltextrun"/>
          <w:rFonts w:ascii="Calibri" w:hAnsi="Calibri" w:cs="Calibri"/>
          <w:lang w:val="en-US"/>
        </w:rPr>
        <w:t xml:space="preserve"> thus</w:t>
      </w:r>
      <w:r w:rsidR="00C516AD" w:rsidRPr="002325C9">
        <w:rPr>
          <w:rStyle w:val="normaltextrun"/>
          <w:rFonts w:ascii="Calibri" w:hAnsi="Calibri" w:cs="Calibri"/>
          <w:lang w:val="en-US"/>
        </w:rPr>
        <w:t xml:space="preserve"> responding to a simple stimulus</w:t>
      </w:r>
      <w:r w:rsidR="00EA13D6" w:rsidRPr="002325C9">
        <w:rPr>
          <w:rStyle w:val="normaltextrun"/>
          <w:rFonts w:ascii="Calibri" w:hAnsi="Calibri" w:cs="Calibri"/>
          <w:lang w:val="en-US"/>
        </w:rPr>
        <w:t xml:space="preserve"> </w:t>
      </w:r>
      <w:r w:rsidR="00C516AD" w:rsidRPr="002325C9">
        <w:rPr>
          <w:rStyle w:val="normaltextrun"/>
          <w:rFonts w:ascii="Calibri" w:hAnsi="Calibri" w:cs="Calibri"/>
          <w:lang w:val="en-US"/>
        </w:rPr>
        <w:t>during the purchasing decision</w:t>
      </w:r>
      <w:r w:rsidR="00EA13D6" w:rsidRPr="002325C9">
        <w:rPr>
          <w:rStyle w:val="normaltextrun"/>
          <w:rFonts w:ascii="Calibri" w:hAnsi="Calibri" w:cs="Calibri"/>
          <w:lang w:val="en-US"/>
        </w:rPr>
        <w:t xml:space="preserve"> </w:t>
      </w:r>
      <w:r w:rsidRPr="002325C9">
        <w:rPr>
          <w:rStyle w:val="normaltextrun"/>
          <w:rFonts w:ascii="Calibri" w:hAnsi="Calibri" w:cs="Calibri"/>
          <w:lang w:val="en-US"/>
        </w:rPr>
        <w:t>e.g.,</w:t>
      </w:r>
      <w:r w:rsidR="00EA13D6" w:rsidRPr="002325C9">
        <w:rPr>
          <w:rStyle w:val="normaltextrun"/>
          <w:rFonts w:ascii="Calibri" w:hAnsi="Calibri" w:cs="Calibri"/>
          <w:lang w:val="en-US"/>
        </w:rPr>
        <w:t xml:space="preserve"> product packaging</w:t>
      </w:r>
      <w:r w:rsidR="00C516AD" w:rsidRPr="002325C9">
        <w:rPr>
          <w:rStyle w:val="normaltextrun"/>
          <w:rFonts w:ascii="Calibri" w:hAnsi="Calibri" w:cs="Calibri"/>
          <w:lang w:val="en-US"/>
        </w:rPr>
        <w:t xml:space="preserve">. These products are usually necessities, purchased frequently, where the </w:t>
      </w:r>
      <w:r w:rsidR="00C7763C" w:rsidRPr="002325C9">
        <w:rPr>
          <w:rStyle w:val="normaltextrun"/>
          <w:rFonts w:ascii="Calibri" w:hAnsi="Calibri" w:cs="Calibri"/>
          <w:lang w:val="en-US"/>
        </w:rPr>
        <w:t>consumers are not likely to process complex brand-related information. Low-involved consumers are more likely to process peripheral cues</w:t>
      </w:r>
      <w:r w:rsidR="000561CF" w:rsidRPr="002325C9">
        <w:rPr>
          <w:rStyle w:val="normaltextrun"/>
          <w:rFonts w:ascii="Calibri" w:hAnsi="Calibri" w:cs="Calibri"/>
          <w:lang w:val="en-US"/>
        </w:rPr>
        <w:t xml:space="preserve">. </w:t>
      </w:r>
      <w:r w:rsidR="00C516AD" w:rsidRPr="002325C9">
        <w:rPr>
          <w:rStyle w:val="normaltextrun"/>
          <w:rFonts w:ascii="Calibri" w:hAnsi="Calibri" w:cs="Calibri"/>
          <w:lang w:val="en-US"/>
        </w:rPr>
        <w:t>On the contrary, high involvement strategy is commonly used with purchases that impact the consumers’ perception on themselves</w:t>
      </w:r>
      <w:r w:rsidR="00C7763C" w:rsidRPr="002325C9">
        <w:rPr>
          <w:rStyle w:val="normaltextrun"/>
          <w:rFonts w:ascii="Calibri" w:hAnsi="Calibri" w:cs="Calibri"/>
          <w:lang w:val="en-US"/>
        </w:rPr>
        <w:t>, involving information seeking and central cues,</w:t>
      </w:r>
      <w:r w:rsidR="00EA13D6" w:rsidRPr="002325C9">
        <w:rPr>
          <w:rStyle w:val="normaltextrun"/>
          <w:rFonts w:ascii="Calibri" w:hAnsi="Calibri" w:cs="Calibri"/>
          <w:lang w:val="en-US"/>
        </w:rPr>
        <w:t xml:space="preserve"> including</w:t>
      </w:r>
      <w:r w:rsidR="000561CF" w:rsidRPr="002325C9">
        <w:rPr>
          <w:rStyle w:val="normaltextrun"/>
          <w:rFonts w:ascii="Calibri" w:hAnsi="Calibri" w:cs="Calibri"/>
          <w:lang w:val="en-US"/>
        </w:rPr>
        <w:t xml:space="preserve"> own experiences,</w:t>
      </w:r>
      <w:r w:rsidR="00EA13D6" w:rsidRPr="002325C9">
        <w:rPr>
          <w:rStyle w:val="normaltextrun"/>
          <w:rFonts w:ascii="Calibri" w:hAnsi="Calibri" w:cs="Calibri"/>
          <w:lang w:val="en-US"/>
        </w:rPr>
        <w:t xml:space="preserve"> c</w:t>
      </w:r>
      <w:r w:rsidR="00C7763C" w:rsidRPr="002325C9">
        <w:rPr>
          <w:rStyle w:val="normaltextrun"/>
          <w:rFonts w:ascii="Calibri" w:hAnsi="Calibri" w:cs="Calibri"/>
          <w:lang w:val="en-US"/>
        </w:rPr>
        <w:t>omparisons of product</w:t>
      </w:r>
      <w:r w:rsidR="00EA13D6" w:rsidRPr="002325C9">
        <w:rPr>
          <w:rStyle w:val="normaltextrun"/>
          <w:rFonts w:ascii="Calibri" w:hAnsi="Calibri" w:cs="Calibri"/>
          <w:lang w:val="en-US"/>
        </w:rPr>
        <w:t>s</w:t>
      </w:r>
      <w:r w:rsidRPr="002325C9">
        <w:rPr>
          <w:rStyle w:val="normaltextrun"/>
          <w:rFonts w:ascii="Calibri" w:hAnsi="Calibri" w:cs="Calibri"/>
          <w:lang w:val="en-US"/>
        </w:rPr>
        <w:t xml:space="preserve"> and reviews</w:t>
      </w:r>
      <w:r w:rsidR="00C516AD" w:rsidRPr="002325C9">
        <w:rPr>
          <w:rStyle w:val="normaltextrun"/>
          <w:rFonts w:ascii="Calibri" w:hAnsi="Calibri" w:cs="Calibri"/>
          <w:lang w:val="en-US"/>
        </w:rPr>
        <w:t>, thus creating a deeper level of involvement in the purchasing decision. (</w:t>
      </w:r>
      <w:r w:rsidR="00C7763C" w:rsidRPr="002325C9">
        <w:rPr>
          <w:rStyle w:val="normaltextrun"/>
          <w:rFonts w:ascii="Calibri" w:hAnsi="Calibri" w:cs="Calibri"/>
          <w:lang w:val="en-US"/>
        </w:rPr>
        <w:t>Solomon et al.,</w:t>
      </w:r>
      <w:r w:rsidR="00C516AD" w:rsidRPr="002325C9">
        <w:rPr>
          <w:rStyle w:val="normaltextrun"/>
          <w:rFonts w:ascii="Calibri" w:hAnsi="Calibri" w:cs="Calibri"/>
          <w:lang w:val="en-US"/>
        </w:rPr>
        <w:t xml:space="preserve"> 201</w:t>
      </w:r>
      <w:r w:rsidR="00C7763C" w:rsidRPr="002325C9">
        <w:rPr>
          <w:rStyle w:val="normaltextrun"/>
          <w:rFonts w:ascii="Calibri" w:hAnsi="Calibri" w:cs="Calibri"/>
          <w:lang w:val="en-US"/>
        </w:rPr>
        <w:t>6</w:t>
      </w:r>
      <w:r w:rsidR="00FB25D9" w:rsidRPr="002325C9">
        <w:rPr>
          <w:rStyle w:val="normaltextrun"/>
          <w:rFonts w:ascii="Calibri" w:hAnsi="Calibri" w:cs="Calibri"/>
          <w:lang w:val="en-US"/>
        </w:rPr>
        <w:t>; Kumar et al, 2021)</w:t>
      </w:r>
    </w:p>
    <w:p w14:paraId="5EA7D0A5" w14:textId="0CAAEE2F" w:rsidR="00B21BE4" w:rsidRDefault="00775329" w:rsidP="00866E0C">
      <w:pPr>
        <w:pStyle w:val="NormalWeb"/>
        <w:spacing w:line="360" w:lineRule="auto"/>
        <w:jc w:val="both"/>
        <w:rPr>
          <w:rFonts w:asciiTheme="minorHAnsi" w:hAnsiTheme="minorHAnsi" w:cstheme="minorHAnsi"/>
          <w:lang w:val="en-GB"/>
        </w:rPr>
      </w:pPr>
      <w:r w:rsidRPr="002325C9">
        <w:rPr>
          <w:rFonts w:asciiTheme="minorHAnsi" w:hAnsiTheme="minorHAnsi" w:cstheme="minorHAnsi"/>
          <w:lang w:val="en-GB"/>
        </w:rPr>
        <w:t>Further,</w:t>
      </w:r>
      <w:r w:rsidR="006C0A2A" w:rsidRPr="002325C9">
        <w:rPr>
          <w:rFonts w:asciiTheme="minorHAnsi" w:hAnsiTheme="minorHAnsi" w:cstheme="minorHAnsi"/>
          <w:lang w:val="en-GB"/>
        </w:rPr>
        <w:t xml:space="preserve"> </w:t>
      </w:r>
      <w:r w:rsidR="00024716" w:rsidRPr="002325C9">
        <w:rPr>
          <w:rFonts w:asciiTheme="minorHAnsi" w:hAnsiTheme="minorHAnsi" w:cstheme="minorHAnsi"/>
          <w:lang w:val="en-GB"/>
        </w:rPr>
        <w:t xml:space="preserve">it is suggested that </w:t>
      </w:r>
      <w:r w:rsidR="006C0A2A" w:rsidRPr="002325C9">
        <w:rPr>
          <w:rFonts w:asciiTheme="minorHAnsi" w:hAnsiTheme="minorHAnsi" w:cstheme="minorHAnsi"/>
          <w:lang w:val="en-GB"/>
        </w:rPr>
        <w:t xml:space="preserve">consumer knowledge and eco-label credibility both influence consumers’ perception of information credibility, particularly in high-knowledge </w:t>
      </w:r>
      <w:r w:rsidR="006C0A2A" w:rsidRPr="002325C9">
        <w:rPr>
          <w:rFonts w:asciiTheme="minorHAnsi" w:hAnsiTheme="minorHAnsi" w:cstheme="minorHAnsi"/>
          <w:lang w:val="en-GB"/>
        </w:rPr>
        <w:lastRenderedPageBreak/>
        <w:t xml:space="preserve">consumers. These consumers are more likely to use information-processing to support their thought process, whereas low-knowledge consumers might face difficulties in processing the information. </w:t>
      </w:r>
      <w:r w:rsidR="00CD4D54" w:rsidRPr="002325C9">
        <w:rPr>
          <w:rFonts w:asciiTheme="minorHAnsi" w:hAnsiTheme="minorHAnsi" w:cstheme="minorHAnsi"/>
          <w:lang w:val="en-GB"/>
        </w:rPr>
        <w:t>When choosing a product, it is more likely that high-involvement consumers are guided by their own thoughts and prior experiences with green products, increasing the confidence of their knowledge. This is turn, impacts the level of knowledge consumers possess</w:t>
      </w:r>
      <w:r w:rsidR="007A4666" w:rsidRPr="002325C9">
        <w:rPr>
          <w:rFonts w:asciiTheme="minorHAnsi" w:hAnsiTheme="minorHAnsi" w:cstheme="minorHAnsi"/>
          <w:lang w:val="en-GB"/>
        </w:rPr>
        <w:t xml:space="preserve"> and the willingness to absorb new information.</w:t>
      </w:r>
      <w:r w:rsidR="00CD4D54" w:rsidRPr="002325C9">
        <w:rPr>
          <w:rFonts w:asciiTheme="minorHAnsi" w:hAnsiTheme="minorHAnsi" w:cstheme="minorHAnsi"/>
          <w:lang w:val="en-GB"/>
        </w:rPr>
        <w:t xml:space="preserve"> </w:t>
      </w:r>
      <w:r w:rsidR="006C0A2A" w:rsidRPr="002325C9">
        <w:rPr>
          <w:rFonts w:asciiTheme="minorHAnsi" w:hAnsiTheme="minorHAnsi" w:cstheme="minorHAnsi"/>
          <w:lang w:val="en-GB"/>
        </w:rPr>
        <w:t>The study also finds that consumers’ perception of the eco-label credibility influences consumers’ trust in the information</w:t>
      </w:r>
      <w:r w:rsidR="00866E0C" w:rsidRPr="002325C9">
        <w:rPr>
          <w:rFonts w:asciiTheme="minorHAnsi" w:hAnsiTheme="minorHAnsi" w:cstheme="minorHAnsi"/>
          <w:lang w:val="en-GB"/>
        </w:rPr>
        <w:t>, thus can positively impact consumers’ green brand credibility. Therefore, eco labels can effectively be used to influence consumers’ perception on green brands</w:t>
      </w:r>
      <w:r w:rsidRPr="002325C9">
        <w:rPr>
          <w:rFonts w:asciiTheme="minorHAnsi" w:hAnsiTheme="minorHAnsi" w:cstheme="minorHAnsi"/>
          <w:lang w:val="en-GB"/>
        </w:rPr>
        <w:t>. (Kumar et al, 2021)</w:t>
      </w:r>
    </w:p>
    <w:p w14:paraId="7D33C346" w14:textId="1685ECB6" w:rsidR="000B2399" w:rsidRPr="002325C9" w:rsidRDefault="000B2399" w:rsidP="00866E0C">
      <w:pPr>
        <w:pStyle w:val="NormalWeb"/>
        <w:spacing w:line="360" w:lineRule="auto"/>
        <w:jc w:val="both"/>
        <w:rPr>
          <w:rFonts w:asciiTheme="minorHAnsi" w:hAnsiTheme="minorHAnsi" w:cstheme="minorHAnsi"/>
          <w:lang w:val="en-GB"/>
        </w:rPr>
      </w:pPr>
      <w:r>
        <w:rPr>
          <w:rFonts w:asciiTheme="minorHAnsi" w:hAnsiTheme="minorHAnsi" w:cstheme="minorHAnsi"/>
          <w:lang w:val="en-GB"/>
        </w:rPr>
        <w:t xml:space="preserve">The following section will present the three chosen factors, contributing to the perception of eco labels, chosen and adapted from the ECOLSCALE by </w:t>
      </w:r>
      <w:proofErr w:type="spellStart"/>
      <w:r>
        <w:rPr>
          <w:rFonts w:asciiTheme="minorHAnsi" w:hAnsiTheme="minorHAnsi" w:cstheme="minorHAnsi"/>
          <w:lang w:val="en-GB"/>
        </w:rPr>
        <w:t>Taufique</w:t>
      </w:r>
      <w:proofErr w:type="spellEnd"/>
      <w:r>
        <w:rPr>
          <w:rFonts w:asciiTheme="minorHAnsi" w:hAnsiTheme="minorHAnsi" w:cstheme="minorHAnsi"/>
          <w:lang w:val="en-GB"/>
        </w:rPr>
        <w:t xml:space="preserve"> et al. (2019).</w:t>
      </w:r>
    </w:p>
    <w:p w14:paraId="32252AC3" w14:textId="1A0F438D" w:rsidR="00AB6B16" w:rsidRPr="002325C9" w:rsidRDefault="00766EC2" w:rsidP="00766EC2">
      <w:pPr>
        <w:pStyle w:val="NormalWeb"/>
        <w:spacing w:line="360" w:lineRule="auto"/>
        <w:jc w:val="both"/>
        <w:rPr>
          <w:rFonts w:asciiTheme="minorHAnsi" w:hAnsiTheme="minorHAnsi" w:cstheme="minorHAnsi"/>
          <w:lang w:val="en-GB"/>
        </w:rPr>
      </w:pPr>
      <w:r w:rsidRPr="002325C9">
        <w:rPr>
          <w:rFonts w:asciiTheme="minorHAnsi" w:hAnsiTheme="minorHAnsi" w:cstheme="minorHAnsi"/>
          <w:b/>
          <w:bCs/>
          <w:lang w:val="en-GB"/>
        </w:rPr>
        <w:t xml:space="preserve">Consumer </w:t>
      </w:r>
      <w:r w:rsidR="00746636" w:rsidRPr="002325C9">
        <w:rPr>
          <w:rFonts w:asciiTheme="minorHAnsi" w:hAnsiTheme="minorHAnsi" w:cstheme="minorHAnsi"/>
          <w:b/>
          <w:bCs/>
          <w:lang w:val="en-GB"/>
        </w:rPr>
        <w:t>knowledge</w:t>
      </w:r>
      <w:r w:rsidRPr="002325C9">
        <w:rPr>
          <w:rFonts w:asciiTheme="minorHAnsi" w:hAnsiTheme="minorHAnsi" w:cstheme="minorHAnsi"/>
          <w:b/>
          <w:bCs/>
          <w:lang w:val="en-GB"/>
        </w:rPr>
        <w:t>:</w:t>
      </w:r>
      <w:r w:rsidRPr="002325C9">
        <w:rPr>
          <w:rFonts w:asciiTheme="minorHAnsi" w:hAnsiTheme="minorHAnsi" w:cstheme="minorHAnsi"/>
          <w:lang w:val="en-GB"/>
        </w:rPr>
        <w:t xml:space="preserve"> consumers must have knowledge </w:t>
      </w:r>
      <w:r w:rsidR="00243858" w:rsidRPr="002325C9">
        <w:rPr>
          <w:rFonts w:asciiTheme="minorHAnsi" w:hAnsiTheme="minorHAnsi" w:cstheme="minorHAnsi"/>
          <w:lang w:val="en-GB"/>
        </w:rPr>
        <w:t>and recogni</w:t>
      </w:r>
      <w:r w:rsidR="00746636" w:rsidRPr="002325C9">
        <w:rPr>
          <w:rFonts w:asciiTheme="minorHAnsi" w:hAnsiTheme="minorHAnsi" w:cstheme="minorHAnsi"/>
          <w:lang w:val="en-GB"/>
        </w:rPr>
        <w:t xml:space="preserve">ze </w:t>
      </w:r>
      <w:r w:rsidRPr="002325C9">
        <w:rPr>
          <w:rFonts w:asciiTheme="minorHAnsi" w:hAnsiTheme="minorHAnsi" w:cstheme="minorHAnsi"/>
          <w:lang w:val="en-GB"/>
        </w:rPr>
        <w:t xml:space="preserve">the eco-labelling schemes and labels, understand their meaning, thus creating trust towards the information provided. </w:t>
      </w:r>
      <w:r w:rsidR="00746636" w:rsidRPr="002325C9">
        <w:rPr>
          <w:rFonts w:asciiTheme="minorHAnsi" w:hAnsiTheme="minorHAnsi" w:cstheme="minorHAnsi"/>
          <w:lang w:val="en-GB"/>
        </w:rPr>
        <w:t>The concept is defined as key for consumers’ understanding of ecolabelling. (</w:t>
      </w:r>
      <w:proofErr w:type="spellStart"/>
      <w:r w:rsidR="00746636" w:rsidRPr="002325C9">
        <w:rPr>
          <w:rFonts w:asciiTheme="minorHAnsi" w:hAnsiTheme="minorHAnsi" w:cstheme="minorHAnsi"/>
          <w:lang w:val="en-GB"/>
        </w:rPr>
        <w:t>Taufique</w:t>
      </w:r>
      <w:proofErr w:type="spellEnd"/>
      <w:r w:rsidR="00746636" w:rsidRPr="002325C9">
        <w:rPr>
          <w:rFonts w:asciiTheme="minorHAnsi" w:hAnsiTheme="minorHAnsi" w:cstheme="minorHAnsi"/>
          <w:lang w:val="en-GB"/>
        </w:rPr>
        <w:t xml:space="preserve"> et al, 2014) </w:t>
      </w:r>
      <w:r w:rsidR="00AB6B16" w:rsidRPr="002325C9">
        <w:rPr>
          <w:rFonts w:asciiTheme="minorHAnsi" w:hAnsiTheme="minorHAnsi" w:cstheme="minorHAnsi"/>
          <w:lang w:val="en-GB"/>
        </w:rPr>
        <w:t xml:space="preserve">Positive perception of eco labels is supported by prior knowledge and understanding of eco labels, as suggested by Delmas (2010) through </w:t>
      </w:r>
      <w:r w:rsidR="000478A7" w:rsidRPr="002325C9">
        <w:rPr>
          <w:rFonts w:asciiTheme="minorHAnsi" w:hAnsiTheme="minorHAnsi" w:cstheme="minorHAnsi"/>
          <w:lang w:val="en-GB"/>
        </w:rPr>
        <w:t>research</w:t>
      </w:r>
      <w:r w:rsidR="00AB6B16" w:rsidRPr="002325C9">
        <w:rPr>
          <w:rFonts w:asciiTheme="minorHAnsi" w:hAnsiTheme="minorHAnsi" w:cstheme="minorHAnsi"/>
          <w:lang w:val="en-GB"/>
        </w:rPr>
        <w:t xml:space="preserve"> on US citizens. </w:t>
      </w:r>
      <w:r w:rsidR="00C7763C" w:rsidRPr="002325C9">
        <w:rPr>
          <w:rFonts w:asciiTheme="minorHAnsi" w:hAnsiTheme="minorHAnsi" w:cstheme="minorHAnsi"/>
          <w:lang w:val="en-GB"/>
        </w:rPr>
        <w:t>This dimension correlates wit</w:t>
      </w:r>
      <w:r w:rsidR="00470D38" w:rsidRPr="002325C9">
        <w:rPr>
          <w:rFonts w:asciiTheme="minorHAnsi" w:hAnsiTheme="minorHAnsi" w:cstheme="minorHAnsi"/>
          <w:lang w:val="en-GB"/>
        </w:rPr>
        <w:t>h the study by Kumar et al (2021)</w:t>
      </w:r>
      <w:r w:rsidR="00BA5325" w:rsidRPr="002325C9">
        <w:rPr>
          <w:rFonts w:asciiTheme="minorHAnsi" w:hAnsiTheme="minorHAnsi" w:cstheme="minorHAnsi"/>
          <w:lang w:val="en-GB"/>
        </w:rPr>
        <w:t xml:space="preserve"> where consumers’ level of knowledge</w:t>
      </w:r>
      <w:r w:rsidR="00CD4D54" w:rsidRPr="002325C9">
        <w:rPr>
          <w:rFonts w:asciiTheme="minorHAnsi" w:hAnsiTheme="minorHAnsi" w:cstheme="minorHAnsi"/>
          <w:lang w:val="en-GB"/>
        </w:rPr>
        <w:t xml:space="preserve">, </w:t>
      </w:r>
      <w:r w:rsidR="007C20D4" w:rsidRPr="002325C9">
        <w:rPr>
          <w:rFonts w:asciiTheme="minorHAnsi" w:hAnsiTheme="minorHAnsi" w:cstheme="minorHAnsi"/>
          <w:lang w:val="en-GB"/>
        </w:rPr>
        <w:t xml:space="preserve">divided to </w:t>
      </w:r>
      <w:r w:rsidR="00CD4D54" w:rsidRPr="002325C9">
        <w:rPr>
          <w:rFonts w:asciiTheme="minorHAnsi" w:hAnsiTheme="minorHAnsi" w:cstheme="minorHAnsi"/>
          <w:lang w:val="en-GB"/>
        </w:rPr>
        <w:t xml:space="preserve">high </w:t>
      </w:r>
      <w:r w:rsidR="007C20D4" w:rsidRPr="002325C9">
        <w:rPr>
          <w:rFonts w:asciiTheme="minorHAnsi" w:hAnsiTheme="minorHAnsi" w:cstheme="minorHAnsi"/>
          <w:lang w:val="en-GB"/>
        </w:rPr>
        <w:t>and</w:t>
      </w:r>
      <w:r w:rsidR="00CD4D54" w:rsidRPr="002325C9">
        <w:rPr>
          <w:rFonts w:asciiTheme="minorHAnsi" w:hAnsiTheme="minorHAnsi" w:cstheme="minorHAnsi"/>
          <w:lang w:val="en-GB"/>
        </w:rPr>
        <w:t xml:space="preserve"> low,</w:t>
      </w:r>
      <w:r w:rsidR="00BA5325" w:rsidRPr="002325C9">
        <w:rPr>
          <w:rFonts w:asciiTheme="minorHAnsi" w:hAnsiTheme="minorHAnsi" w:cstheme="minorHAnsi"/>
          <w:lang w:val="en-GB"/>
        </w:rPr>
        <w:t xml:space="preserve"> is shown to have impact on the brand perception. </w:t>
      </w:r>
    </w:p>
    <w:p w14:paraId="176D8399" w14:textId="685E148C" w:rsidR="00BA5325" w:rsidRPr="002325C9" w:rsidRDefault="00766EC2" w:rsidP="00766EC2">
      <w:pPr>
        <w:rPr>
          <w:rFonts w:cstheme="minorHAnsi"/>
          <w:kern w:val="0"/>
          <w:lang w:val="en-GB" w:bidi="ar-SA"/>
        </w:rPr>
      </w:pPr>
      <w:r w:rsidRPr="002325C9">
        <w:rPr>
          <w:rFonts w:cstheme="minorHAnsi"/>
          <w:b/>
          <w:bCs/>
          <w:lang w:val="en-GB"/>
        </w:rPr>
        <w:t xml:space="preserve">Credibility of </w:t>
      </w:r>
      <w:r w:rsidR="00BA5325" w:rsidRPr="002325C9">
        <w:rPr>
          <w:rFonts w:cstheme="minorHAnsi"/>
          <w:b/>
          <w:bCs/>
          <w:lang w:val="en-GB"/>
        </w:rPr>
        <w:t>sustainability quality</w:t>
      </w:r>
      <w:r w:rsidR="00636EFC" w:rsidRPr="002325C9">
        <w:rPr>
          <w:rFonts w:cstheme="minorHAnsi"/>
          <w:b/>
          <w:bCs/>
          <w:lang w:val="en-GB"/>
        </w:rPr>
        <w:t xml:space="preserve">: </w:t>
      </w:r>
      <w:r w:rsidR="00243858" w:rsidRPr="002325C9">
        <w:rPr>
          <w:rFonts w:cstheme="minorHAnsi"/>
          <w:lang w:val="en-GB"/>
        </w:rPr>
        <w:t>the aim of this factor is to determine how credible consumers perceive the given information on the eco label. The source of the eco label (NGO, corporate or government agency) influences to a certain extent also the credibility of given information</w:t>
      </w:r>
      <w:r w:rsidR="00AD552C" w:rsidRPr="002325C9">
        <w:rPr>
          <w:rFonts w:cstheme="minorHAnsi"/>
          <w:lang w:val="en-GB"/>
        </w:rPr>
        <w:t>, however dependant on the involvement level of consumers</w:t>
      </w:r>
      <w:r w:rsidR="00B63B87" w:rsidRPr="002325C9">
        <w:rPr>
          <w:rFonts w:cstheme="minorHAnsi"/>
          <w:lang w:val="en-GB"/>
        </w:rPr>
        <w:t xml:space="preserve"> (Atkinson &amp; Rosenthal, 2014)</w:t>
      </w:r>
      <w:r w:rsidR="00243858" w:rsidRPr="002325C9">
        <w:rPr>
          <w:rFonts w:cstheme="minorHAnsi"/>
          <w:lang w:val="en-GB"/>
        </w:rPr>
        <w:t xml:space="preserve">. </w:t>
      </w:r>
      <w:proofErr w:type="spellStart"/>
      <w:r w:rsidR="00BA5325" w:rsidRPr="002325C9">
        <w:rPr>
          <w:rFonts w:cstheme="minorHAnsi"/>
          <w:lang w:val="en-GB"/>
        </w:rPr>
        <w:t>Taufique</w:t>
      </w:r>
      <w:proofErr w:type="spellEnd"/>
      <w:r w:rsidR="00BA5325" w:rsidRPr="002325C9">
        <w:rPr>
          <w:rFonts w:cstheme="minorHAnsi"/>
          <w:lang w:val="en-GB"/>
        </w:rPr>
        <w:t xml:space="preserve"> et al. (2019) </w:t>
      </w:r>
      <w:r w:rsidR="00C852F1" w:rsidRPr="002325C9">
        <w:rPr>
          <w:rFonts w:cstheme="minorHAnsi"/>
          <w:lang w:val="en-GB"/>
        </w:rPr>
        <w:t>suggest that the information given on the label</w:t>
      </w:r>
      <w:r w:rsidR="00243858" w:rsidRPr="002325C9">
        <w:rPr>
          <w:rFonts w:cstheme="minorHAnsi"/>
          <w:lang w:val="en-GB"/>
        </w:rPr>
        <w:t xml:space="preserve"> </w:t>
      </w:r>
      <w:r w:rsidR="00D652EC" w:rsidRPr="002325C9">
        <w:rPr>
          <w:rFonts w:cstheme="minorHAnsi"/>
          <w:lang w:val="en-GB"/>
        </w:rPr>
        <w:t>is</w:t>
      </w:r>
      <w:r w:rsidR="00243858" w:rsidRPr="002325C9">
        <w:rPr>
          <w:rFonts w:cstheme="minorHAnsi"/>
          <w:lang w:val="en-GB"/>
        </w:rPr>
        <w:t xml:space="preserve"> related to environmental </w:t>
      </w:r>
      <w:r w:rsidR="00C852F1" w:rsidRPr="002325C9">
        <w:rPr>
          <w:rFonts w:cstheme="minorHAnsi"/>
          <w:lang w:val="en-GB"/>
        </w:rPr>
        <w:t>attributes,</w:t>
      </w:r>
      <w:r w:rsidR="00243858" w:rsidRPr="002325C9">
        <w:rPr>
          <w:rFonts w:cstheme="minorHAnsi"/>
          <w:lang w:val="en-GB"/>
        </w:rPr>
        <w:t xml:space="preserve"> thus </w:t>
      </w:r>
      <w:r w:rsidR="00C852F1" w:rsidRPr="002325C9">
        <w:rPr>
          <w:rFonts w:cstheme="minorHAnsi"/>
          <w:lang w:val="en-GB"/>
        </w:rPr>
        <w:t>communicati</w:t>
      </w:r>
      <w:r w:rsidR="00E54B45" w:rsidRPr="002325C9">
        <w:rPr>
          <w:rFonts w:cstheme="minorHAnsi"/>
          <w:lang w:val="en-GB"/>
        </w:rPr>
        <w:t>ng</w:t>
      </w:r>
      <w:r w:rsidR="00C852F1" w:rsidRPr="002325C9">
        <w:rPr>
          <w:rFonts w:cstheme="minorHAnsi"/>
          <w:lang w:val="en-GB"/>
        </w:rPr>
        <w:t xml:space="preserve"> environmental superiority.</w:t>
      </w:r>
      <w:r w:rsidR="00BA5325" w:rsidRPr="002325C9">
        <w:rPr>
          <w:rFonts w:cstheme="minorHAnsi"/>
          <w:lang w:val="en-GB"/>
        </w:rPr>
        <w:t xml:space="preserve"> </w:t>
      </w:r>
      <w:r w:rsidR="00D652EC" w:rsidRPr="002325C9">
        <w:rPr>
          <w:rFonts w:cstheme="minorHAnsi"/>
          <w:kern w:val="0"/>
          <w:lang w:val="en-GB" w:bidi="ar-SA"/>
        </w:rPr>
        <w:t xml:space="preserve">However, </w:t>
      </w:r>
      <w:r w:rsidR="007D48E6" w:rsidRPr="002325C9">
        <w:rPr>
          <w:rFonts w:cstheme="minorHAnsi"/>
          <w:kern w:val="0"/>
          <w:lang w:val="en-GB" w:bidi="ar-SA"/>
        </w:rPr>
        <w:t xml:space="preserve">with help of </w:t>
      </w:r>
      <w:r w:rsidR="00E54B45" w:rsidRPr="002325C9">
        <w:rPr>
          <w:rFonts w:cstheme="minorHAnsi"/>
          <w:kern w:val="0"/>
          <w:lang w:val="en-GB" w:bidi="ar-SA"/>
        </w:rPr>
        <w:t xml:space="preserve">existing literature and research, it can be identified that in </w:t>
      </w:r>
      <w:r w:rsidR="00E54B45" w:rsidRPr="002325C9">
        <w:rPr>
          <w:rFonts w:cstheme="minorHAnsi"/>
          <w:kern w:val="0"/>
          <w:lang w:val="en-GB" w:bidi="ar-SA"/>
        </w:rPr>
        <w:lastRenderedPageBreak/>
        <w:t>fact, eco labels have multiple dimensions, and do not only relate to environmental attributes.</w:t>
      </w:r>
      <w:r w:rsidR="00701232" w:rsidRPr="002325C9">
        <w:rPr>
          <w:rFonts w:cstheme="minorHAnsi"/>
          <w:kern w:val="0"/>
          <w:lang w:val="en-GB" w:bidi="ar-SA"/>
        </w:rPr>
        <w:t xml:space="preserve"> </w:t>
      </w:r>
    </w:p>
    <w:p w14:paraId="0683DA87" w14:textId="77777777" w:rsidR="002E5A09" w:rsidRPr="002325C9" w:rsidRDefault="002E5A09" w:rsidP="00766EC2">
      <w:pPr>
        <w:rPr>
          <w:rFonts w:cstheme="minorHAnsi"/>
          <w:kern w:val="0"/>
          <w:lang w:val="en-GB" w:bidi="ar-SA"/>
        </w:rPr>
      </w:pPr>
    </w:p>
    <w:p w14:paraId="156E51BB" w14:textId="38B37F08" w:rsidR="00E67C96" w:rsidRDefault="00766EC2" w:rsidP="00C7763C">
      <w:pPr>
        <w:rPr>
          <w:rFonts w:cstheme="minorHAnsi"/>
          <w:lang w:val="en-GB"/>
        </w:rPr>
      </w:pPr>
      <w:r w:rsidRPr="002325C9">
        <w:rPr>
          <w:rFonts w:cstheme="minorHAnsi"/>
          <w:b/>
          <w:bCs/>
          <w:lang w:val="en-GB"/>
        </w:rPr>
        <w:t>Consumer trust</w:t>
      </w:r>
      <w:r w:rsidR="004B305B" w:rsidRPr="002325C9">
        <w:rPr>
          <w:rFonts w:cstheme="minorHAnsi"/>
          <w:b/>
          <w:bCs/>
          <w:lang w:val="en-GB"/>
        </w:rPr>
        <w:t xml:space="preserve">: </w:t>
      </w:r>
      <w:r w:rsidR="00B05B4F" w:rsidRPr="002325C9">
        <w:rPr>
          <w:rFonts w:cstheme="minorHAnsi"/>
          <w:lang w:val="en-GB"/>
        </w:rPr>
        <w:t xml:space="preserve">the </w:t>
      </w:r>
      <w:r w:rsidR="00C852F1" w:rsidRPr="002325C9">
        <w:rPr>
          <w:rFonts w:cstheme="minorHAnsi"/>
          <w:lang w:val="en-GB"/>
        </w:rPr>
        <w:t>information communicated on eco labels need to be trusted by consumers</w:t>
      </w:r>
      <w:r w:rsidR="00B63B87" w:rsidRPr="002325C9">
        <w:rPr>
          <w:rFonts w:cstheme="minorHAnsi"/>
          <w:lang w:val="en-GB"/>
        </w:rPr>
        <w:t xml:space="preserve"> and this dimension has been shown to be a powerful factor in consumer behaviour</w:t>
      </w:r>
      <w:r w:rsidR="00AD552C" w:rsidRPr="002325C9">
        <w:rPr>
          <w:rFonts w:cstheme="minorHAnsi"/>
          <w:lang w:val="en-GB"/>
        </w:rPr>
        <w:t xml:space="preserve"> </w:t>
      </w:r>
      <w:r w:rsidR="00B63B87" w:rsidRPr="002325C9">
        <w:rPr>
          <w:rFonts w:cstheme="minorHAnsi"/>
          <w:lang w:val="en-GB"/>
        </w:rPr>
        <w:t xml:space="preserve">(Atkinson &amp; Rosenthal, 2014). </w:t>
      </w:r>
      <w:r w:rsidR="00C852F1" w:rsidRPr="002325C9">
        <w:rPr>
          <w:rFonts w:cstheme="minorHAnsi"/>
          <w:lang w:val="en-GB"/>
        </w:rPr>
        <w:t xml:space="preserve">As mentioned by Pierrot and </w:t>
      </w:r>
      <w:proofErr w:type="spellStart"/>
      <w:r w:rsidR="00C852F1" w:rsidRPr="002325C9">
        <w:rPr>
          <w:rFonts w:cstheme="minorHAnsi"/>
          <w:lang w:val="en-GB"/>
        </w:rPr>
        <w:t>Panhyusen</w:t>
      </w:r>
      <w:proofErr w:type="spellEnd"/>
      <w:r w:rsidR="00C852F1" w:rsidRPr="002325C9">
        <w:rPr>
          <w:rFonts w:cstheme="minorHAnsi"/>
          <w:lang w:val="en-GB"/>
        </w:rPr>
        <w:t xml:space="preserve"> (2020), and Janssen and Hamm (2011), many consumers fail to understand what is communicated via eco labels, the different aspects of certification schemes, thus resulting in a lack of trust in labels</w:t>
      </w:r>
      <w:r w:rsidR="0023031B" w:rsidRPr="002325C9">
        <w:rPr>
          <w:rFonts w:cstheme="minorHAnsi"/>
          <w:lang w:val="en-GB"/>
        </w:rPr>
        <w:t xml:space="preserve">. </w:t>
      </w:r>
      <w:r w:rsidR="00AD552C" w:rsidRPr="002325C9">
        <w:rPr>
          <w:rFonts w:cstheme="minorHAnsi"/>
          <w:lang w:val="en-GB"/>
        </w:rPr>
        <w:t>A</w:t>
      </w:r>
      <w:r w:rsidR="00EA13D6" w:rsidRPr="002325C9">
        <w:rPr>
          <w:rFonts w:cstheme="minorHAnsi"/>
          <w:lang w:val="en-GB"/>
        </w:rPr>
        <w:t>dditionally, A</w:t>
      </w:r>
      <w:r w:rsidR="00AD552C" w:rsidRPr="002325C9">
        <w:rPr>
          <w:rFonts w:cstheme="minorHAnsi"/>
          <w:lang w:val="en-GB"/>
        </w:rPr>
        <w:t>tkinson and Rosenthal (2014) identified that in low-involvement scenarios consumers are more likely to trust eco-labels from governmental sources</w:t>
      </w:r>
      <w:r w:rsidR="00EA13D6" w:rsidRPr="002325C9">
        <w:rPr>
          <w:rFonts w:cstheme="minorHAnsi"/>
          <w:lang w:val="en-GB"/>
        </w:rPr>
        <w:t xml:space="preserve"> than corporate</w:t>
      </w:r>
      <w:r w:rsidR="00AD552C" w:rsidRPr="002325C9">
        <w:rPr>
          <w:rFonts w:cstheme="minorHAnsi"/>
          <w:lang w:val="en-GB"/>
        </w:rPr>
        <w:t xml:space="preserve">. </w:t>
      </w:r>
      <w:r w:rsidR="007A07B1" w:rsidRPr="002325C9">
        <w:rPr>
          <w:rFonts w:cstheme="minorHAnsi"/>
          <w:lang w:val="en-GB"/>
        </w:rPr>
        <w:t xml:space="preserve">However, </w:t>
      </w:r>
      <w:r w:rsidR="0023031B" w:rsidRPr="002325C9">
        <w:rPr>
          <w:rFonts w:cstheme="minorHAnsi"/>
          <w:lang w:val="en-GB"/>
        </w:rPr>
        <w:t xml:space="preserve">Testa, </w:t>
      </w:r>
      <w:proofErr w:type="spellStart"/>
      <w:r w:rsidR="00E67C96" w:rsidRPr="002325C9">
        <w:rPr>
          <w:rFonts w:cstheme="minorHAnsi"/>
          <w:lang w:val="en-GB"/>
        </w:rPr>
        <w:t>Vaccari</w:t>
      </w:r>
      <w:proofErr w:type="spellEnd"/>
      <w:r w:rsidR="00E67C96" w:rsidRPr="002325C9">
        <w:rPr>
          <w:rFonts w:cstheme="minorHAnsi"/>
          <w:lang w:val="en-GB"/>
        </w:rPr>
        <w:t>,</w:t>
      </w:r>
      <w:r w:rsidR="0023031B" w:rsidRPr="002325C9">
        <w:rPr>
          <w:rFonts w:cstheme="minorHAnsi"/>
          <w:lang w:val="en-GB"/>
        </w:rPr>
        <w:t xml:space="preserve"> and Ferrari (2013) suggest that trust in words</w:t>
      </w:r>
      <w:r w:rsidR="00EA13D6" w:rsidRPr="002325C9">
        <w:rPr>
          <w:rFonts w:cstheme="minorHAnsi"/>
          <w:lang w:val="en-GB"/>
        </w:rPr>
        <w:t xml:space="preserve"> from corporations</w:t>
      </w:r>
      <w:r w:rsidR="0023031B" w:rsidRPr="002325C9">
        <w:rPr>
          <w:rFonts w:cstheme="minorHAnsi"/>
          <w:lang w:val="en-GB"/>
        </w:rPr>
        <w:t xml:space="preserve"> has been impacted</w:t>
      </w:r>
      <w:r w:rsidR="00EA13D6" w:rsidRPr="002325C9">
        <w:rPr>
          <w:rFonts w:cstheme="minorHAnsi"/>
          <w:lang w:val="en-GB"/>
        </w:rPr>
        <w:t xml:space="preserve"> negatively</w:t>
      </w:r>
      <w:r w:rsidR="0023031B" w:rsidRPr="002325C9">
        <w:rPr>
          <w:rFonts w:cstheme="minorHAnsi"/>
          <w:lang w:val="en-GB"/>
        </w:rPr>
        <w:t xml:space="preserve"> by the increased use of greenwashing, hence consumers becoming hesitant in believing the sustainable claims.</w:t>
      </w:r>
      <w:r w:rsidR="0023031B" w:rsidRPr="00E67C96">
        <w:rPr>
          <w:rFonts w:cstheme="minorHAnsi"/>
          <w:lang w:val="en-GB"/>
        </w:rPr>
        <w:t xml:space="preserve"> </w:t>
      </w:r>
    </w:p>
    <w:p w14:paraId="3FE68319" w14:textId="77777777" w:rsidR="00BA5325" w:rsidRPr="00E67C96" w:rsidRDefault="00BA5325" w:rsidP="00C7763C">
      <w:pPr>
        <w:rPr>
          <w:rFonts w:cstheme="minorHAnsi"/>
          <w:lang w:val="en-GB"/>
        </w:rPr>
      </w:pPr>
    </w:p>
    <w:p w14:paraId="0F377B04" w14:textId="07B25B4F" w:rsidR="00765B58" w:rsidRPr="005D71E1" w:rsidRDefault="00766EC2" w:rsidP="00766EC2">
      <w:pPr>
        <w:pStyle w:val="Heading2"/>
        <w:rPr>
          <w:lang w:val="en-GB"/>
        </w:rPr>
      </w:pPr>
      <w:bookmarkStart w:id="30" w:name="_Toc120797343"/>
      <w:bookmarkStart w:id="31" w:name="_Toc114651663"/>
      <w:r w:rsidRPr="00E67C96">
        <w:rPr>
          <w:lang w:val="en-GB"/>
        </w:rPr>
        <w:t>Summary of literature</w:t>
      </w:r>
      <w:bookmarkEnd w:id="30"/>
      <w:r w:rsidRPr="00E67C96">
        <w:rPr>
          <w:lang w:val="en-GB"/>
        </w:rPr>
        <w:t xml:space="preserve"> </w:t>
      </w:r>
      <w:bookmarkEnd w:id="31"/>
    </w:p>
    <w:p w14:paraId="47310A95" w14:textId="0A841B55" w:rsidR="00F44786" w:rsidRPr="00E67C96" w:rsidRDefault="00D56B7B" w:rsidP="00F44786">
      <w:pPr>
        <w:pStyle w:val="BodyText"/>
        <w:rPr>
          <w:rFonts w:cstheme="minorHAnsi"/>
          <w:lang w:val="en-GB"/>
        </w:rPr>
      </w:pPr>
      <w:r w:rsidRPr="00E67C96">
        <w:rPr>
          <w:rFonts w:cstheme="minorHAnsi"/>
          <w:lang w:val="en-GB"/>
        </w:rPr>
        <w:t xml:space="preserve">The literature review enabled to study and analyse the concept of sustainability and its three dimensions in depth. </w:t>
      </w:r>
      <w:r w:rsidR="00334464" w:rsidRPr="00E67C96">
        <w:rPr>
          <w:rFonts w:cstheme="minorHAnsi"/>
          <w:lang w:val="en-GB"/>
        </w:rPr>
        <w:t xml:space="preserve">Following, the literature review focused on eco labels, </w:t>
      </w:r>
      <w:r w:rsidR="00765B58">
        <w:rPr>
          <w:rFonts w:cstheme="minorHAnsi"/>
          <w:lang w:val="en-GB"/>
        </w:rPr>
        <w:t>their inclusion in</w:t>
      </w:r>
      <w:r w:rsidR="00334464" w:rsidRPr="00E67C96">
        <w:rPr>
          <w:rFonts w:cstheme="minorHAnsi"/>
          <w:lang w:val="en-GB"/>
        </w:rPr>
        <w:t xml:space="preserve"> companies</w:t>
      </w:r>
      <w:r w:rsidR="00765B58">
        <w:rPr>
          <w:rFonts w:cstheme="minorHAnsi"/>
          <w:lang w:val="en-GB"/>
        </w:rPr>
        <w:t>’</w:t>
      </w:r>
      <w:r w:rsidR="00334464" w:rsidRPr="00E67C96">
        <w:rPr>
          <w:rFonts w:cstheme="minorHAnsi"/>
          <w:lang w:val="en-GB"/>
        </w:rPr>
        <w:t xml:space="preserve"> green marketing </w:t>
      </w:r>
      <w:r w:rsidR="00765B58" w:rsidRPr="00E67C96">
        <w:rPr>
          <w:rFonts w:cstheme="minorHAnsi"/>
          <w:lang w:val="en-GB"/>
        </w:rPr>
        <w:t>efforts</w:t>
      </w:r>
      <w:r w:rsidR="00765B58">
        <w:rPr>
          <w:rFonts w:cstheme="minorHAnsi"/>
          <w:lang w:val="en-GB"/>
        </w:rPr>
        <w:t xml:space="preserve">, continuing by presenting the </w:t>
      </w:r>
      <w:r w:rsidR="00334464" w:rsidRPr="00E67C96">
        <w:rPr>
          <w:rFonts w:cstheme="minorHAnsi"/>
          <w:lang w:val="en-GB"/>
        </w:rPr>
        <w:t>chosen three eco labels that will be studied in the paper.</w:t>
      </w:r>
      <w:r w:rsidR="00A61D0B">
        <w:rPr>
          <w:rFonts w:cstheme="minorHAnsi"/>
          <w:lang w:val="en-GB"/>
        </w:rPr>
        <w:t xml:space="preserve"> The eco labels are analysed with the help of the three sustainability dimensions. Further, the consumer perception of eco labels is studied, </w:t>
      </w:r>
      <w:r w:rsidR="00114D5A">
        <w:rPr>
          <w:rFonts w:cstheme="minorHAnsi"/>
          <w:lang w:val="en-GB"/>
        </w:rPr>
        <w:t xml:space="preserve">identifying three factors influencing the perception </w:t>
      </w:r>
      <w:r w:rsidR="001067D1">
        <w:rPr>
          <w:rFonts w:cstheme="minorHAnsi"/>
          <w:lang w:val="en-GB"/>
        </w:rPr>
        <w:t xml:space="preserve">are </w:t>
      </w:r>
      <w:r w:rsidR="00114D5A">
        <w:rPr>
          <w:rFonts w:cstheme="minorHAnsi"/>
          <w:lang w:val="en-GB"/>
        </w:rPr>
        <w:t xml:space="preserve">chosen for the study. </w:t>
      </w:r>
      <w:r w:rsidR="00334464" w:rsidRPr="00E67C96">
        <w:rPr>
          <w:rFonts w:cstheme="minorHAnsi"/>
          <w:lang w:val="en-GB"/>
        </w:rPr>
        <w:t xml:space="preserve"> The main findings from the review can be reviewed below:</w:t>
      </w:r>
    </w:p>
    <w:p w14:paraId="226FF1A4" w14:textId="3B95ECEE" w:rsidR="00334464" w:rsidRPr="00E67C96" w:rsidRDefault="00334464" w:rsidP="00F44786">
      <w:pPr>
        <w:pStyle w:val="BodyText"/>
        <w:rPr>
          <w:rFonts w:cstheme="minorHAnsi"/>
          <w:lang w:val="en-GB"/>
        </w:rPr>
      </w:pPr>
    </w:p>
    <w:p w14:paraId="7186ACB2" w14:textId="0A94381A" w:rsidR="00334464" w:rsidRPr="00E67C96" w:rsidRDefault="00F15288" w:rsidP="00334464">
      <w:pPr>
        <w:pStyle w:val="BodyText"/>
        <w:numPr>
          <w:ilvl w:val="0"/>
          <w:numId w:val="18"/>
        </w:numPr>
        <w:rPr>
          <w:rFonts w:cstheme="minorHAnsi"/>
          <w:lang w:val="en-GB"/>
        </w:rPr>
      </w:pPr>
      <w:r>
        <w:rPr>
          <w:rFonts w:cstheme="minorHAnsi"/>
          <w:lang w:val="en-GB"/>
        </w:rPr>
        <w:t xml:space="preserve">Sustainability is of increasing importance concern related to the changing climate. </w:t>
      </w:r>
      <w:r w:rsidR="00334464" w:rsidRPr="00E67C96">
        <w:rPr>
          <w:rFonts w:cstheme="minorHAnsi"/>
          <w:lang w:val="en-GB"/>
        </w:rPr>
        <w:t xml:space="preserve">The concept of sustainability includes three dimensions: social, economic, and environmental. </w:t>
      </w:r>
    </w:p>
    <w:p w14:paraId="65599E77" w14:textId="77777777" w:rsidR="00B67850" w:rsidRPr="00E67C96" w:rsidRDefault="00B67850" w:rsidP="00B67850">
      <w:pPr>
        <w:pStyle w:val="BodyText"/>
        <w:ind w:left="720"/>
        <w:rPr>
          <w:rFonts w:cstheme="minorHAnsi"/>
          <w:lang w:val="en-GB"/>
        </w:rPr>
      </w:pPr>
    </w:p>
    <w:p w14:paraId="705BDB50" w14:textId="7EE403D2" w:rsidR="00334464" w:rsidRPr="00E67C96" w:rsidRDefault="0086306E" w:rsidP="00F44786">
      <w:pPr>
        <w:pStyle w:val="BodyText"/>
        <w:numPr>
          <w:ilvl w:val="0"/>
          <w:numId w:val="18"/>
        </w:numPr>
        <w:rPr>
          <w:rFonts w:cstheme="minorHAnsi"/>
          <w:lang w:val="en-GB"/>
        </w:rPr>
      </w:pPr>
      <w:r>
        <w:rPr>
          <w:rFonts w:cstheme="minorHAnsi"/>
          <w:lang w:val="en-GB"/>
        </w:rPr>
        <w:t xml:space="preserve">Voluntary sustainability schemes </w:t>
      </w:r>
      <w:r w:rsidR="00334464" w:rsidRPr="00E67C96">
        <w:rPr>
          <w:rFonts w:cstheme="minorHAnsi"/>
          <w:lang w:val="en-GB"/>
        </w:rPr>
        <w:t xml:space="preserve">identified are Fairtrade, Rainforest Alliance, and UTZ, which all belong to ISEAL alliance, requiring third party certifications. </w:t>
      </w:r>
    </w:p>
    <w:p w14:paraId="25907E6A" w14:textId="77777777" w:rsidR="00B67850" w:rsidRPr="00E67C96" w:rsidRDefault="00B67850" w:rsidP="00B67850">
      <w:pPr>
        <w:pStyle w:val="BodyText"/>
        <w:ind w:left="360"/>
        <w:rPr>
          <w:rFonts w:cstheme="minorHAnsi"/>
          <w:lang w:val="en-GB"/>
        </w:rPr>
      </w:pPr>
    </w:p>
    <w:p w14:paraId="61B09C63" w14:textId="078337E4" w:rsidR="00334464" w:rsidRPr="00E67C96" w:rsidRDefault="00334464" w:rsidP="00F44786">
      <w:pPr>
        <w:pStyle w:val="BodyText"/>
        <w:numPr>
          <w:ilvl w:val="0"/>
          <w:numId w:val="18"/>
        </w:numPr>
        <w:rPr>
          <w:rFonts w:cstheme="minorHAnsi"/>
          <w:lang w:val="en-GB"/>
        </w:rPr>
      </w:pPr>
      <w:r w:rsidRPr="00E67C96">
        <w:rPr>
          <w:rFonts w:cstheme="minorHAnsi"/>
          <w:lang w:val="en-GB"/>
        </w:rPr>
        <w:lastRenderedPageBreak/>
        <w:t xml:space="preserve">Eco labels are </w:t>
      </w:r>
      <w:r w:rsidR="00B67850" w:rsidRPr="00E67C96">
        <w:rPr>
          <w:rFonts w:cstheme="minorHAnsi"/>
          <w:lang w:val="en-GB"/>
        </w:rPr>
        <w:t xml:space="preserve">a vital part of improving sustainability amongst consumers and businesses. </w:t>
      </w:r>
      <w:r w:rsidR="00117BD4" w:rsidRPr="00E67C96">
        <w:rPr>
          <w:rFonts w:cstheme="minorHAnsi"/>
          <w:lang w:val="en-GB"/>
        </w:rPr>
        <w:t xml:space="preserve">Eco labels comprise of three dimensions, social, </w:t>
      </w:r>
      <w:r w:rsidR="001C3B5A" w:rsidRPr="00E67C96">
        <w:rPr>
          <w:rFonts w:cstheme="minorHAnsi"/>
          <w:lang w:val="en-GB"/>
        </w:rPr>
        <w:t>economic,</w:t>
      </w:r>
      <w:r w:rsidR="00117BD4" w:rsidRPr="00E67C96">
        <w:rPr>
          <w:rFonts w:cstheme="minorHAnsi"/>
          <w:lang w:val="en-GB"/>
        </w:rPr>
        <w:t xml:space="preserve"> and environmental, which </w:t>
      </w:r>
      <w:r w:rsidR="001C3B5A" w:rsidRPr="00E67C96">
        <w:rPr>
          <w:rFonts w:cstheme="minorHAnsi"/>
          <w:lang w:val="en-GB"/>
        </w:rPr>
        <w:t xml:space="preserve">follow the three dimensions of sustainability. </w:t>
      </w:r>
    </w:p>
    <w:p w14:paraId="549BD698" w14:textId="77777777" w:rsidR="00B67850" w:rsidRPr="00E67C96" w:rsidRDefault="00B67850" w:rsidP="00B67850">
      <w:pPr>
        <w:pStyle w:val="BodyText"/>
        <w:ind w:left="360"/>
        <w:rPr>
          <w:rFonts w:cstheme="minorHAnsi"/>
          <w:lang w:val="en-GB"/>
        </w:rPr>
      </w:pPr>
    </w:p>
    <w:p w14:paraId="77E9135B" w14:textId="575C8311" w:rsidR="00461D4F" w:rsidRPr="00461D4F" w:rsidRDefault="00B67850" w:rsidP="00461D4F">
      <w:pPr>
        <w:pStyle w:val="BodyText"/>
        <w:numPr>
          <w:ilvl w:val="0"/>
          <w:numId w:val="18"/>
        </w:numPr>
        <w:rPr>
          <w:rFonts w:cstheme="minorHAnsi"/>
          <w:lang w:val="en-GB"/>
        </w:rPr>
      </w:pPr>
      <w:r w:rsidRPr="00E67C96">
        <w:rPr>
          <w:rFonts w:cstheme="minorHAnsi"/>
          <w:lang w:val="en-GB"/>
        </w:rPr>
        <w:t>Consumers’ perception of eco labels and its impact on consumer buyer behaviour has been studied for years, often focusing on one or few dimensions.</w:t>
      </w:r>
      <w:r w:rsidR="00306FC1">
        <w:rPr>
          <w:rFonts w:cstheme="minorHAnsi"/>
          <w:lang w:val="en-GB"/>
        </w:rPr>
        <w:t xml:space="preserve"> Consumers’ perception of eco labels is also related to the level of involvement. </w:t>
      </w:r>
    </w:p>
    <w:p w14:paraId="3DF70B06" w14:textId="77777777" w:rsidR="00B553C2" w:rsidRPr="00765B58" w:rsidRDefault="00B553C2" w:rsidP="00B553C2">
      <w:pPr>
        <w:pStyle w:val="BodyText"/>
        <w:rPr>
          <w:rFonts w:cstheme="minorHAnsi"/>
          <w:lang w:val="en-GB"/>
        </w:rPr>
      </w:pPr>
    </w:p>
    <w:p w14:paraId="6E165A6B" w14:textId="587DDB89" w:rsidR="005D75F3" w:rsidRPr="000B2399" w:rsidRDefault="00B67850" w:rsidP="000B2399">
      <w:pPr>
        <w:pStyle w:val="BodyText"/>
        <w:rPr>
          <w:rFonts w:cstheme="minorHAnsi"/>
          <w:lang w:val="en-GB"/>
        </w:rPr>
      </w:pPr>
      <w:r w:rsidRPr="00E67C96">
        <w:rPr>
          <w:rFonts w:cstheme="minorHAnsi"/>
          <w:lang w:val="en-GB"/>
        </w:rPr>
        <w:t xml:space="preserve">From the </w:t>
      </w:r>
      <w:r w:rsidR="00746636" w:rsidRPr="00E67C96">
        <w:rPr>
          <w:rFonts w:cstheme="minorHAnsi"/>
          <w:lang w:val="en-GB"/>
        </w:rPr>
        <w:t>literature review, a research model was created</w:t>
      </w:r>
      <w:r w:rsidR="00A2387A">
        <w:rPr>
          <w:rFonts w:cstheme="minorHAnsi"/>
          <w:lang w:val="en-GB"/>
        </w:rPr>
        <w:t>, displayed below In Figure 8.</w:t>
      </w:r>
      <w:r w:rsidR="000B2399">
        <w:rPr>
          <w:rFonts w:cstheme="minorHAnsi"/>
          <w:lang w:val="en-GB"/>
        </w:rPr>
        <w:t xml:space="preserve"> </w:t>
      </w:r>
      <w:r w:rsidR="00746636" w:rsidRPr="00E67C96">
        <w:rPr>
          <w:rFonts w:cstheme="minorHAnsi"/>
          <w:lang w:val="en-GB"/>
        </w:rPr>
        <w:t>The model</w:t>
      </w:r>
      <w:r w:rsidR="00081612">
        <w:rPr>
          <w:rFonts w:cstheme="minorHAnsi"/>
          <w:lang w:val="en-GB"/>
        </w:rPr>
        <w:t xml:space="preserve"> i</w:t>
      </w:r>
      <w:r w:rsidR="00575166">
        <w:rPr>
          <w:rFonts w:cstheme="minorHAnsi"/>
          <w:lang w:val="en-GB"/>
        </w:rPr>
        <w:t xml:space="preserve">mplements </w:t>
      </w:r>
      <w:r w:rsidR="00D652EC">
        <w:rPr>
          <w:rFonts w:cstheme="minorHAnsi"/>
          <w:lang w:val="en-GB"/>
        </w:rPr>
        <w:t>some factors identified by</w:t>
      </w:r>
      <w:r w:rsidR="00746636" w:rsidRPr="00E67C96">
        <w:rPr>
          <w:rFonts w:cstheme="minorHAnsi"/>
          <w:lang w:val="en-GB"/>
        </w:rPr>
        <w:t xml:space="preserve"> </w:t>
      </w:r>
      <w:proofErr w:type="spellStart"/>
      <w:r w:rsidR="00746636" w:rsidRPr="00E67C96">
        <w:rPr>
          <w:rFonts w:cstheme="minorHAnsi"/>
          <w:lang w:val="en-GB"/>
        </w:rPr>
        <w:t>Taufique</w:t>
      </w:r>
      <w:proofErr w:type="spellEnd"/>
      <w:r w:rsidR="00746636" w:rsidRPr="00E67C96">
        <w:rPr>
          <w:rFonts w:cstheme="minorHAnsi"/>
          <w:lang w:val="en-GB"/>
        </w:rPr>
        <w:t xml:space="preserve"> et al. (2019)</w:t>
      </w:r>
      <w:r w:rsidR="00E44BD3">
        <w:rPr>
          <w:rFonts w:cstheme="minorHAnsi"/>
          <w:lang w:val="en-GB"/>
        </w:rPr>
        <w:t xml:space="preserve"> and Kumar et al. (2021)</w:t>
      </w:r>
      <w:r w:rsidR="00746636" w:rsidRPr="00E67C96">
        <w:rPr>
          <w:rFonts w:cstheme="minorHAnsi"/>
          <w:lang w:val="en-GB"/>
        </w:rPr>
        <w:t>,</w:t>
      </w:r>
      <w:r w:rsidR="00D652EC">
        <w:rPr>
          <w:rFonts w:cstheme="minorHAnsi"/>
          <w:lang w:val="en-GB"/>
        </w:rPr>
        <w:t xml:space="preserve"> in their </w:t>
      </w:r>
      <w:r w:rsidR="00E44BD3">
        <w:rPr>
          <w:rFonts w:cstheme="minorHAnsi"/>
          <w:lang w:val="en-GB"/>
        </w:rPr>
        <w:t>research</w:t>
      </w:r>
      <w:r w:rsidR="00081612">
        <w:rPr>
          <w:rFonts w:cstheme="minorHAnsi"/>
          <w:lang w:val="en-GB"/>
        </w:rPr>
        <w:t xml:space="preserve"> while following the perceptual model by Solomon et al. (2014). </w:t>
      </w:r>
      <w:r w:rsidR="00CD32E7">
        <w:rPr>
          <w:rFonts w:cstheme="minorHAnsi"/>
          <w:lang w:val="en-GB"/>
        </w:rPr>
        <w:t>The</w:t>
      </w:r>
      <w:r w:rsidR="00D652EC">
        <w:rPr>
          <w:rFonts w:cstheme="minorHAnsi"/>
          <w:lang w:val="en-GB"/>
        </w:rPr>
        <w:t xml:space="preserve"> research will </w:t>
      </w:r>
      <w:r w:rsidR="00746636" w:rsidRPr="00E67C96">
        <w:rPr>
          <w:rFonts w:cstheme="minorHAnsi"/>
          <w:lang w:val="en-GB"/>
        </w:rPr>
        <w:t>focus on three</w:t>
      </w:r>
      <w:r w:rsidR="000478A7" w:rsidRPr="00E67C96">
        <w:rPr>
          <w:rFonts w:cstheme="minorHAnsi"/>
          <w:lang w:val="en-GB"/>
        </w:rPr>
        <w:t xml:space="preserve"> </w:t>
      </w:r>
      <w:r w:rsidR="00746636" w:rsidRPr="00E67C96">
        <w:rPr>
          <w:rFonts w:cstheme="minorHAnsi"/>
          <w:lang w:val="en-GB"/>
        </w:rPr>
        <w:t>aspects</w:t>
      </w:r>
      <w:r w:rsidR="000478A7" w:rsidRPr="00E67C96">
        <w:rPr>
          <w:rFonts w:cstheme="minorHAnsi"/>
          <w:lang w:val="en-GB"/>
        </w:rPr>
        <w:t>: c</w:t>
      </w:r>
      <w:r w:rsidR="00746636" w:rsidRPr="00E67C96">
        <w:rPr>
          <w:rFonts w:cstheme="minorHAnsi"/>
          <w:lang w:val="en-GB"/>
        </w:rPr>
        <w:t xml:space="preserve">onsumer </w:t>
      </w:r>
      <w:r w:rsidR="000478A7" w:rsidRPr="00E67C96">
        <w:rPr>
          <w:rFonts w:cstheme="minorHAnsi"/>
          <w:lang w:val="en-GB"/>
        </w:rPr>
        <w:t xml:space="preserve">knowledge, credibility of </w:t>
      </w:r>
      <w:r w:rsidR="00D652EC">
        <w:rPr>
          <w:rFonts w:cstheme="minorHAnsi"/>
          <w:lang w:val="en-GB"/>
        </w:rPr>
        <w:t>sustainability</w:t>
      </w:r>
      <w:r w:rsidR="000478A7" w:rsidRPr="00E67C96">
        <w:rPr>
          <w:rFonts w:cstheme="minorHAnsi"/>
          <w:lang w:val="en-GB"/>
        </w:rPr>
        <w:t xml:space="preserve"> </w:t>
      </w:r>
      <w:r w:rsidR="00AB3CD1">
        <w:rPr>
          <w:rFonts w:cstheme="minorHAnsi"/>
          <w:lang w:val="en-GB"/>
        </w:rPr>
        <w:t xml:space="preserve">quality </w:t>
      </w:r>
      <w:r w:rsidR="000478A7" w:rsidRPr="00E67C96">
        <w:rPr>
          <w:rFonts w:cstheme="minorHAnsi"/>
          <w:lang w:val="en-GB"/>
        </w:rPr>
        <w:t>and consumer trust</w:t>
      </w:r>
      <w:r w:rsidR="00D652EC">
        <w:rPr>
          <w:rFonts w:cstheme="minorHAnsi"/>
          <w:lang w:val="en-GB"/>
        </w:rPr>
        <w:t xml:space="preserve"> </w:t>
      </w:r>
      <w:r w:rsidR="00081612">
        <w:rPr>
          <w:rFonts w:cstheme="minorHAnsi"/>
          <w:lang w:val="en-GB"/>
        </w:rPr>
        <w:t xml:space="preserve">in eco labels </w:t>
      </w:r>
      <w:r w:rsidR="00D652EC">
        <w:rPr>
          <w:rFonts w:cstheme="minorHAnsi"/>
          <w:lang w:val="en-GB"/>
        </w:rPr>
        <w:t>and how the</w:t>
      </w:r>
      <w:r w:rsidR="004905E1">
        <w:rPr>
          <w:rFonts w:cstheme="minorHAnsi"/>
          <w:lang w:val="en-GB"/>
        </w:rPr>
        <w:t>y</w:t>
      </w:r>
      <w:r w:rsidR="00D652EC">
        <w:rPr>
          <w:rFonts w:cstheme="minorHAnsi"/>
          <w:lang w:val="en-GB"/>
        </w:rPr>
        <w:t xml:space="preserve"> influence the p</w:t>
      </w:r>
      <w:r w:rsidR="00A2387A">
        <w:rPr>
          <w:rFonts w:cstheme="minorHAnsi"/>
          <w:lang w:val="en-GB"/>
        </w:rPr>
        <w:t xml:space="preserve">erceived </w:t>
      </w:r>
      <w:r w:rsidR="00D652EC">
        <w:rPr>
          <w:rFonts w:cstheme="minorHAnsi"/>
          <w:lang w:val="en-GB"/>
        </w:rPr>
        <w:t>products’ sustainability.</w:t>
      </w:r>
      <w:r w:rsidR="005D75F3">
        <w:rPr>
          <w:rFonts w:cstheme="minorHAnsi"/>
          <w:lang w:val="en-GB"/>
        </w:rPr>
        <w:t xml:space="preserve"> In the model, </w:t>
      </w:r>
      <w:r w:rsidR="00DA0189">
        <w:rPr>
          <w:rFonts w:cstheme="minorHAnsi"/>
          <w:lang w:val="en-GB"/>
        </w:rPr>
        <w:t>the initial attention is created</w:t>
      </w:r>
      <w:r w:rsidR="00C027B3">
        <w:rPr>
          <w:rFonts w:cstheme="minorHAnsi"/>
          <w:lang w:val="en-GB"/>
        </w:rPr>
        <w:t xml:space="preserve"> by the eco labels</w:t>
      </w:r>
      <w:r w:rsidR="00DA0189">
        <w:rPr>
          <w:rFonts w:cstheme="minorHAnsi"/>
          <w:lang w:val="en-GB"/>
        </w:rPr>
        <w:t>. The model continues to the interpretation stage of the perceptual process, where the three chosen factors are seen as the contributing factors to one’s interpretation</w:t>
      </w:r>
      <w:r w:rsidR="00C027B3">
        <w:rPr>
          <w:rFonts w:cstheme="minorHAnsi"/>
          <w:lang w:val="en-GB"/>
        </w:rPr>
        <w:t xml:space="preserve"> of the eco labels</w:t>
      </w:r>
      <w:r w:rsidR="00DA0189">
        <w:rPr>
          <w:rFonts w:cstheme="minorHAnsi"/>
          <w:lang w:val="en-GB"/>
        </w:rPr>
        <w:t xml:space="preserve">. Finally, the process end as the perception of product’s sustainability, which is divided into the sustainability dimensions, social, </w:t>
      </w:r>
      <w:r w:rsidR="00C027B3">
        <w:rPr>
          <w:rFonts w:cstheme="minorHAnsi"/>
          <w:lang w:val="en-GB"/>
        </w:rPr>
        <w:t>economic,</w:t>
      </w:r>
      <w:r w:rsidR="00DA0189">
        <w:rPr>
          <w:rFonts w:cstheme="minorHAnsi"/>
          <w:lang w:val="en-GB"/>
        </w:rPr>
        <w:t xml:space="preserve"> and environmental. </w:t>
      </w:r>
    </w:p>
    <w:p w14:paraId="07C63221" w14:textId="1E015D3D" w:rsidR="008F1D39" w:rsidRPr="00DA0189" w:rsidRDefault="008F1D39" w:rsidP="008F1D39">
      <w:pPr>
        <w:rPr>
          <w:lang w:val="en-GB"/>
        </w:rPr>
      </w:pPr>
    </w:p>
    <w:p w14:paraId="2BFB67BC" w14:textId="77777777" w:rsidR="00C027B3" w:rsidRDefault="00C027B3" w:rsidP="00DA0189">
      <w:pPr>
        <w:rPr>
          <w:b/>
          <w:bCs/>
        </w:rPr>
      </w:pPr>
      <w:r>
        <w:rPr>
          <w:b/>
          <w:bCs/>
          <w:noProof/>
        </w:rPr>
        <w:drawing>
          <wp:inline distT="0" distB="0" distL="0" distR="0" wp14:anchorId="208012FF" wp14:editId="09E52808">
            <wp:extent cx="5400040" cy="1528445"/>
            <wp:effectExtent l="0" t="0" r="0" b="0"/>
            <wp:docPr id="18" name="Picture 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Diagram&#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00040" cy="1528445"/>
                    </a:xfrm>
                    <a:prstGeom prst="rect">
                      <a:avLst/>
                    </a:prstGeom>
                  </pic:spPr>
                </pic:pic>
              </a:graphicData>
            </a:graphic>
          </wp:inline>
        </w:drawing>
      </w:r>
    </w:p>
    <w:p w14:paraId="0A077784" w14:textId="77777777" w:rsidR="00C027B3" w:rsidRDefault="00C027B3" w:rsidP="00DA0189">
      <w:pPr>
        <w:rPr>
          <w:b/>
          <w:bCs/>
        </w:rPr>
      </w:pPr>
    </w:p>
    <w:p w14:paraId="7CC1FF5B" w14:textId="66C76200" w:rsidR="000B2399" w:rsidRPr="00DA0189" w:rsidRDefault="000B2399" w:rsidP="007E32F3">
      <w:pPr>
        <w:pStyle w:val="Figure"/>
      </w:pPr>
      <w:bookmarkStart w:id="32" w:name="_Toc120701717"/>
      <w:r w:rsidRPr="007E32F3">
        <w:rPr>
          <w:b/>
          <w:bCs w:val="0"/>
        </w:rPr>
        <w:t xml:space="preserve">Figure </w:t>
      </w:r>
      <w:r w:rsidRPr="007E32F3">
        <w:rPr>
          <w:b/>
          <w:bCs w:val="0"/>
        </w:rPr>
        <w:fldChar w:fldCharType="begin"/>
      </w:r>
      <w:r w:rsidRPr="007E32F3">
        <w:rPr>
          <w:b/>
          <w:bCs w:val="0"/>
        </w:rPr>
        <w:instrText xml:space="preserve"> SEQ Figure \* ARABIC </w:instrText>
      </w:r>
      <w:r w:rsidRPr="007E32F3">
        <w:rPr>
          <w:b/>
          <w:bCs w:val="0"/>
        </w:rPr>
        <w:fldChar w:fldCharType="separate"/>
      </w:r>
      <w:r w:rsidRPr="007E32F3">
        <w:rPr>
          <w:b/>
          <w:bCs w:val="0"/>
          <w:noProof/>
        </w:rPr>
        <w:t>8</w:t>
      </w:r>
      <w:r w:rsidRPr="007E32F3">
        <w:rPr>
          <w:b/>
          <w:bCs w:val="0"/>
          <w:noProof/>
        </w:rPr>
        <w:fldChar w:fldCharType="end"/>
      </w:r>
      <w:r w:rsidR="00DA0189" w:rsidRPr="007E32F3">
        <w:rPr>
          <w:b/>
          <w:bCs w:val="0"/>
          <w:noProof/>
        </w:rPr>
        <w:t>.</w:t>
      </w:r>
      <w:r>
        <w:t xml:space="preserve"> </w:t>
      </w:r>
      <w:r w:rsidRPr="00E67C96">
        <w:t>Proposed research model</w:t>
      </w:r>
      <w:r>
        <w:t>.</w:t>
      </w:r>
      <w:bookmarkEnd w:id="32"/>
    </w:p>
    <w:p w14:paraId="62668E9C" w14:textId="77777777" w:rsidR="000B2399" w:rsidRPr="008F1D39" w:rsidRDefault="000B2399" w:rsidP="008F1D39">
      <w:pPr>
        <w:rPr>
          <w:lang w:val="en-US"/>
        </w:rPr>
      </w:pPr>
    </w:p>
    <w:p w14:paraId="30A20172" w14:textId="6F05A70A" w:rsidR="00766EC2" w:rsidRPr="00E67C96" w:rsidRDefault="00766EC2" w:rsidP="00766EC2">
      <w:pPr>
        <w:pStyle w:val="Heading1"/>
        <w:rPr>
          <w:lang w:val="en-GB"/>
        </w:rPr>
      </w:pPr>
      <w:bookmarkStart w:id="33" w:name="_Toc120797344"/>
      <w:r w:rsidRPr="00E67C96">
        <w:rPr>
          <w:lang w:val="en-GB"/>
        </w:rPr>
        <w:lastRenderedPageBreak/>
        <w:t>METHODOLOGY</w:t>
      </w:r>
      <w:bookmarkEnd w:id="33"/>
    </w:p>
    <w:p w14:paraId="00AA823C" w14:textId="7FF127C0" w:rsidR="00766EC2" w:rsidRDefault="00766EC2" w:rsidP="00766EC2">
      <w:pPr>
        <w:pStyle w:val="BodyText"/>
        <w:rPr>
          <w:lang w:val="en-GB"/>
        </w:rPr>
      </w:pPr>
    </w:p>
    <w:p w14:paraId="618EED34" w14:textId="78B1BD8C" w:rsidR="00A816B8" w:rsidRDefault="00A816B8" w:rsidP="00766EC2">
      <w:pPr>
        <w:pStyle w:val="BodyText"/>
        <w:rPr>
          <w:lang w:val="en-GB"/>
        </w:rPr>
      </w:pPr>
      <w:r>
        <w:rPr>
          <w:lang w:val="en-GB"/>
        </w:rPr>
        <w:t>This chapter aims to provide the reader information on the chosen research method, followed by supportive arguments for why this method was chosen. Then,</w:t>
      </w:r>
      <w:r w:rsidR="001067D1">
        <w:rPr>
          <w:lang w:val="en-GB"/>
        </w:rPr>
        <w:t xml:space="preserve"> an </w:t>
      </w:r>
      <w:r>
        <w:rPr>
          <w:lang w:val="en-GB"/>
        </w:rPr>
        <w:t>introduction to the s</w:t>
      </w:r>
      <w:r w:rsidR="00377A97">
        <w:rPr>
          <w:lang w:val="en-GB"/>
        </w:rPr>
        <w:t>ample</w:t>
      </w:r>
      <w:r>
        <w:rPr>
          <w:lang w:val="en-GB"/>
        </w:rPr>
        <w:t xml:space="preserve"> </w:t>
      </w:r>
      <w:r w:rsidR="001067D1">
        <w:rPr>
          <w:lang w:val="en-GB"/>
        </w:rPr>
        <w:t>is</w:t>
      </w:r>
      <w:r>
        <w:rPr>
          <w:lang w:val="en-GB"/>
        </w:rPr>
        <w:t xml:space="preserve"> given as well as information on how the </w:t>
      </w:r>
      <w:r w:rsidR="001067D1">
        <w:rPr>
          <w:lang w:val="en-GB"/>
        </w:rPr>
        <w:t>analysis</w:t>
      </w:r>
      <w:r>
        <w:rPr>
          <w:lang w:val="en-GB"/>
        </w:rPr>
        <w:t xml:space="preserve"> </w:t>
      </w:r>
      <w:r w:rsidR="001067D1">
        <w:rPr>
          <w:lang w:val="en-GB"/>
        </w:rPr>
        <w:t>is</w:t>
      </w:r>
      <w:r>
        <w:rPr>
          <w:lang w:val="en-GB"/>
        </w:rPr>
        <w:t xml:space="preserve"> conducted. </w:t>
      </w:r>
    </w:p>
    <w:p w14:paraId="599311A3" w14:textId="77777777" w:rsidR="00A816B8" w:rsidRPr="00E67C96" w:rsidRDefault="00A816B8" w:rsidP="00766EC2">
      <w:pPr>
        <w:pStyle w:val="BodyText"/>
        <w:rPr>
          <w:lang w:val="en-GB"/>
        </w:rPr>
      </w:pPr>
    </w:p>
    <w:p w14:paraId="57C600A2" w14:textId="123C5B86" w:rsidR="006B3C3B" w:rsidRPr="006248CB" w:rsidRDefault="00207D48" w:rsidP="006B3C3B">
      <w:pPr>
        <w:pStyle w:val="Heading2"/>
        <w:rPr>
          <w:lang w:val="en-GB"/>
        </w:rPr>
      </w:pPr>
      <w:bookmarkStart w:id="34" w:name="_Toc120797345"/>
      <w:r>
        <w:rPr>
          <w:lang w:val="en-GB"/>
        </w:rPr>
        <w:t>Research method</w:t>
      </w:r>
      <w:bookmarkEnd w:id="34"/>
    </w:p>
    <w:p w14:paraId="07661098" w14:textId="773F9775" w:rsidR="003A69A0" w:rsidRDefault="00C14144" w:rsidP="00766EC2">
      <w:pPr>
        <w:pStyle w:val="BodyText"/>
        <w:rPr>
          <w:rFonts w:cstheme="minorHAnsi"/>
          <w:lang w:val="en-GB"/>
        </w:rPr>
      </w:pPr>
      <w:r w:rsidRPr="001B0356">
        <w:rPr>
          <w:rFonts w:cstheme="minorHAnsi"/>
          <w:color w:val="000000" w:themeColor="text1"/>
          <w:lang w:val="en-GB"/>
        </w:rPr>
        <w:t>Quantitative research is based</w:t>
      </w:r>
      <w:r w:rsidR="00A93FE8" w:rsidRPr="001B0356">
        <w:rPr>
          <w:rFonts w:cstheme="minorHAnsi"/>
          <w:color w:val="000000" w:themeColor="text1"/>
          <w:lang w:val="en-GB"/>
        </w:rPr>
        <w:t xml:space="preserve"> </w:t>
      </w:r>
      <w:r w:rsidRPr="001B0356">
        <w:rPr>
          <w:rFonts w:cstheme="minorHAnsi"/>
          <w:color w:val="000000" w:themeColor="text1"/>
          <w:lang w:val="en-GB"/>
        </w:rPr>
        <w:t xml:space="preserve">on numbers, </w:t>
      </w:r>
      <w:r w:rsidR="00A93FE8" w:rsidRPr="001B0356">
        <w:rPr>
          <w:rFonts w:cstheme="minorHAnsi"/>
          <w:color w:val="000000" w:themeColor="text1"/>
          <w:lang w:val="en-GB"/>
        </w:rPr>
        <w:t>analysed,</w:t>
      </w:r>
      <w:r w:rsidRPr="001B0356">
        <w:rPr>
          <w:rFonts w:cstheme="minorHAnsi"/>
          <w:color w:val="000000" w:themeColor="text1"/>
          <w:lang w:val="en-GB"/>
        </w:rPr>
        <w:t xml:space="preserve"> and presented </w:t>
      </w:r>
      <w:r w:rsidR="002E3760" w:rsidRPr="001B0356">
        <w:rPr>
          <w:rFonts w:cstheme="minorHAnsi"/>
          <w:color w:val="000000" w:themeColor="text1"/>
          <w:lang w:val="en-GB"/>
        </w:rPr>
        <w:t xml:space="preserve">by using statistical tools. </w:t>
      </w:r>
      <w:r w:rsidR="00A93FE8" w:rsidRPr="001B0356">
        <w:rPr>
          <w:rFonts w:cstheme="minorHAnsi"/>
          <w:color w:val="000000" w:themeColor="text1"/>
          <w:lang w:val="en-GB"/>
        </w:rPr>
        <w:t>The method</w:t>
      </w:r>
      <w:r w:rsidR="002E3760" w:rsidRPr="001B0356">
        <w:rPr>
          <w:rFonts w:cstheme="minorHAnsi"/>
          <w:color w:val="000000" w:themeColor="text1"/>
          <w:lang w:val="en-GB"/>
        </w:rPr>
        <w:t xml:space="preserve"> often includes a larger sample</w:t>
      </w:r>
      <w:r w:rsidR="00A93FE8" w:rsidRPr="001B0356">
        <w:rPr>
          <w:rFonts w:cstheme="minorHAnsi"/>
          <w:color w:val="000000" w:themeColor="text1"/>
          <w:lang w:val="en-GB"/>
        </w:rPr>
        <w:t>, where data is collected in form of questionnaires and further organized and structured to analyse and empirically test created hypotheses.</w:t>
      </w:r>
      <w:r w:rsidR="002E3760" w:rsidRPr="001B0356">
        <w:rPr>
          <w:rFonts w:cstheme="minorHAnsi"/>
          <w:color w:val="000000" w:themeColor="text1"/>
          <w:lang w:val="en-GB"/>
        </w:rPr>
        <w:t xml:space="preserve"> </w:t>
      </w:r>
      <w:r w:rsidR="00635CF7">
        <w:rPr>
          <w:rFonts w:cstheme="minorHAnsi"/>
          <w:lang w:val="en-GB"/>
        </w:rPr>
        <w:t>Qualitative research method is a process in which the researcher seeks to understand in</w:t>
      </w:r>
      <w:r w:rsidR="002E3760">
        <w:rPr>
          <w:rFonts w:cstheme="minorHAnsi"/>
          <w:lang w:val="en-GB"/>
        </w:rPr>
        <w:t xml:space="preserve"> </w:t>
      </w:r>
      <w:r w:rsidR="00635CF7">
        <w:rPr>
          <w:rFonts w:cstheme="minorHAnsi"/>
          <w:lang w:val="en-GB"/>
        </w:rPr>
        <w:t xml:space="preserve">depth a social phenomenon within their natural context, </w:t>
      </w:r>
      <w:r w:rsidR="00234473">
        <w:rPr>
          <w:rFonts w:cstheme="minorHAnsi"/>
          <w:lang w:val="en-GB"/>
        </w:rPr>
        <w:t>aiming</w:t>
      </w:r>
      <w:r w:rsidR="003A69A0">
        <w:rPr>
          <w:rFonts w:cstheme="minorHAnsi"/>
          <w:lang w:val="en-GB"/>
        </w:rPr>
        <w:t xml:space="preserve"> to find answers on why </w:t>
      </w:r>
      <w:r w:rsidR="00234473">
        <w:rPr>
          <w:rFonts w:cstheme="minorHAnsi"/>
          <w:lang w:val="en-GB"/>
        </w:rPr>
        <w:t>a phenomenon is happening.</w:t>
      </w:r>
      <w:r w:rsidR="00635CF7">
        <w:rPr>
          <w:rFonts w:cstheme="minorHAnsi"/>
          <w:lang w:val="en-GB"/>
        </w:rPr>
        <w:t xml:space="preserve"> </w:t>
      </w:r>
      <w:r w:rsidR="002E3760">
        <w:rPr>
          <w:rFonts w:cstheme="minorHAnsi"/>
          <w:lang w:val="en-GB"/>
        </w:rPr>
        <w:t>Therefore, qu</w:t>
      </w:r>
      <w:r>
        <w:rPr>
          <w:rFonts w:cstheme="minorHAnsi"/>
          <w:lang w:val="en-GB"/>
        </w:rPr>
        <w:t xml:space="preserve">alitative approach is used to study </w:t>
      </w:r>
      <w:r w:rsidR="002E3760">
        <w:rPr>
          <w:rFonts w:cstheme="minorHAnsi"/>
          <w:lang w:val="en-GB"/>
        </w:rPr>
        <w:t>human behaviour, such as consumer behaviour or employee attitudes and changes in behaviour.</w:t>
      </w:r>
      <w:r w:rsidR="00A93FE8">
        <w:rPr>
          <w:rFonts w:cstheme="minorHAnsi"/>
          <w:lang w:val="en-GB"/>
        </w:rPr>
        <w:t xml:space="preserve"> (</w:t>
      </w:r>
      <w:proofErr w:type="spellStart"/>
      <w:r w:rsidR="00A93FE8">
        <w:rPr>
          <w:rFonts w:cstheme="minorHAnsi"/>
          <w:lang w:val="en-GB"/>
        </w:rPr>
        <w:t>Klenke</w:t>
      </w:r>
      <w:proofErr w:type="spellEnd"/>
      <w:r w:rsidR="00A93FE8">
        <w:rPr>
          <w:rFonts w:cstheme="minorHAnsi"/>
          <w:lang w:val="en-GB"/>
        </w:rPr>
        <w:t xml:space="preserve">, 2016; </w:t>
      </w:r>
      <w:r w:rsidR="003A69A0">
        <w:rPr>
          <w:rFonts w:cstheme="minorHAnsi"/>
          <w:lang w:val="en-GB"/>
        </w:rPr>
        <w:t xml:space="preserve">Krishnaswami and </w:t>
      </w:r>
      <w:proofErr w:type="spellStart"/>
      <w:r w:rsidR="003A69A0">
        <w:rPr>
          <w:rFonts w:cstheme="minorHAnsi"/>
          <w:lang w:val="en-GB"/>
        </w:rPr>
        <w:t>Satyaprasad</w:t>
      </w:r>
      <w:proofErr w:type="spellEnd"/>
      <w:r w:rsidR="003A69A0">
        <w:rPr>
          <w:rFonts w:cstheme="minorHAnsi"/>
          <w:lang w:val="en-GB"/>
        </w:rPr>
        <w:t xml:space="preserve"> (2010)</w:t>
      </w:r>
      <w:r w:rsidR="006B3C3B">
        <w:rPr>
          <w:rFonts w:cstheme="minorHAnsi"/>
          <w:lang w:val="en-GB"/>
        </w:rPr>
        <w:t xml:space="preserve"> </w:t>
      </w:r>
    </w:p>
    <w:p w14:paraId="5DA26667" w14:textId="5359761C" w:rsidR="00575166" w:rsidRDefault="00575166" w:rsidP="00766EC2">
      <w:pPr>
        <w:pStyle w:val="BodyText"/>
        <w:rPr>
          <w:rFonts w:cstheme="minorHAnsi"/>
          <w:lang w:val="en-GB"/>
        </w:rPr>
      </w:pPr>
    </w:p>
    <w:p w14:paraId="7F4E27AA" w14:textId="6681159C" w:rsidR="00305269" w:rsidRPr="006838D3" w:rsidRDefault="00305269" w:rsidP="00305269">
      <w:pPr>
        <w:pStyle w:val="BodyText"/>
        <w:rPr>
          <w:rFonts w:cstheme="minorHAnsi"/>
          <w:lang w:val="en-GB"/>
        </w:rPr>
      </w:pPr>
      <w:r>
        <w:rPr>
          <w:rFonts w:cstheme="minorHAnsi"/>
          <w:lang w:val="en-GB"/>
        </w:rPr>
        <w:t>In addition, research in the business field can be divided into three types, exploratory, descriptive, and causal, which all differ from one another largely. Exploratory research aims to study preliminary information to define problems and hypotheses. Causal research has for objective to test hypotheses on cause-and-effect relationships,</w:t>
      </w:r>
      <w:r w:rsidR="00063A16">
        <w:rPr>
          <w:rFonts w:cstheme="minorHAnsi"/>
          <w:lang w:val="en-GB"/>
        </w:rPr>
        <w:t xml:space="preserve"> </w:t>
      </w:r>
      <w:r>
        <w:rPr>
          <w:rFonts w:cstheme="minorHAnsi"/>
          <w:lang w:val="en-GB"/>
        </w:rPr>
        <w:t>which is mainly used to predict and test hypotheses</w:t>
      </w:r>
      <w:r w:rsidR="00063A16">
        <w:rPr>
          <w:rFonts w:cstheme="minorHAnsi"/>
          <w:lang w:val="en-GB"/>
        </w:rPr>
        <w:t xml:space="preserve">, such as consumer attitudes and its impact on buying behaviour. </w:t>
      </w:r>
      <w:r>
        <w:rPr>
          <w:rFonts w:cstheme="minorHAnsi"/>
          <w:lang w:val="en-GB"/>
        </w:rPr>
        <w:t xml:space="preserve">Descriptive research aims to describe the phenomenon studied such as the attitudes and behaviour of consumers, thus being the choice for the purpose of this paper. (Sachdeva, 2008) </w:t>
      </w:r>
    </w:p>
    <w:p w14:paraId="2A14E97D" w14:textId="77777777" w:rsidR="00305269" w:rsidRDefault="00305269" w:rsidP="00766EC2">
      <w:pPr>
        <w:pStyle w:val="BodyText"/>
        <w:rPr>
          <w:rFonts w:cstheme="minorHAnsi"/>
          <w:lang w:val="en-GB"/>
        </w:rPr>
      </w:pPr>
    </w:p>
    <w:p w14:paraId="6191DFA6" w14:textId="610188AA" w:rsidR="009B2DF8" w:rsidRDefault="00C924FD" w:rsidP="00766EC2">
      <w:pPr>
        <w:pStyle w:val="BodyText"/>
        <w:rPr>
          <w:rFonts w:cstheme="minorHAnsi"/>
          <w:lang w:val="en-GB"/>
        </w:rPr>
      </w:pPr>
      <w:r>
        <w:rPr>
          <w:rFonts w:cstheme="minorHAnsi"/>
          <w:lang w:val="en-GB"/>
        </w:rPr>
        <w:t xml:space="preserve">Many of the previously conducted research on eco labels </w:t>
      </w:r>
      <w:r w:rsidR="004001E8">
        <w:rPr>
          <w:rFonts w:cstheme="minorHAnsi"/>
          <w:lang w:val="en-GB"/>
        </w:rPr>
        <w:t xml:space="preserve">have been studied using </w:t>
      </w:r>
      <w:r w:rsidR="006B3C3B">
        <w:rPr>
          <w:rFonts w:cstheme="minorHAnsi"/>
          <w:lang w:val="en-GB"/>
        </w:rPr>
        <w:t>quantitative</w:t>
      </w:r>
      <w:r w:rsidR="004001E8">
        <w:rPr>
          <w:rFonts w:cstheme="minorHAnsi"/>
          <w:lang w:val="en-GB"/>
        </w:rPr>
        <w:t xml:space="preserve"> research</w:t>
      </w:r>
      <w:r w:rsidR="00FC49D4">
        <w:rPr>
          <w:rFonts w:cstheme="minorHAnsi"/>
          <w:lang w:val="en-GB"/>
        </w:rPr>
        <w:t xml:space="preserve"> (</w:t>
      </w:r>
      <w:r w:rsidR="00CC22D6">
        <w:rPr>
          <w:rFonts w:cstheme="minorHAnsi"/>
          <w:lang w:val="en-GB"/>
        </w:rPr>
        <w:t xml:space="preserve">Atkinson &amp; Rosenthal, 2014; </w:t>
      </w:r>
      <w:r w:rsidR="00FC49D4">
        <w:rPr>
          <w:rFonts w:cstheme="minorHAnsi"/>
          <w:lang w:val="en-GB"/>
        </w:rPr>
        <w:t>Delmas, 201</w:t>
      </w:r>
      <w:r w:rsidR="00CC22D6">
        <w:rPr>
          <w:rFonts w:cstheme="minorHAnsi"/>
          <w:lang w:val="en-GB"/>
        </w:rPr>
        <w:t>0</w:t>
      </w:r>
      <w:r w:rsidR="00FC49D4">
        <w:rPr>
          <w:rFonts w:cstheme="minorHAnsi"/>
          <w:lang w:val="en-GB"/>
        </w:rPr>
        <w:t>;</w:t>
      </w:r>
      <w:r w:rsidR="00CC22D6">
        <w:rPr>
          <w:rFonts w:cstheme="minorHAnsi"/>
          <w:lang w:val="en-GB"/>
        </w:rPr>
        <w:t xml:space="preserve"> </w:t>
      </w:r>
      <w:proofErr w:type="spellStart"/>
      <w:r w:rsidR="00CC22D6">
        <w:rPr>
          <w:rFonts w:cstheme="minorHAnsi"/>
          <w:color w:val="000000" w:themeColor="text1"/>
          <w:lang w:val="en-US"/>
        </w:rPr>
        <w:t>Grunert</w:t>
      </w:r>
      <w:proofErr w:type="spellEnd"/>
      <w:r w:rsidR="00CC22D6">
        <w:rPr>
          <w:rFonts w:cstheme="minorHAnsi"/>
          <w:color w:val="000000" w:themeColor="text1"/>
          <w:lang w:val="en-US"/>
        </w:rPr>
        <w:t xml:space="preserve">, </w:t>
      </w:r>
      <w:proofErr w:type="spellStart"/>
      <w:r w:rsidR="00CC22D6">
        <w:rPr>
          <w:rFonts w:cstheme="minorHAnsi"/>
          <w:color w:val="000000" w:themeColor="text1"/>
          <w:lang w:val="en-US"/>
        </w:rPr>
        <w:t>Hieke</w:t>
      </w:r>
      <w:proofErr w:type="spellEnd"/>
      <w:r w:rsidR="00CC22D6">
        <w:rPr>
          <w:rFonts w:cstheme="minorHAnsi"/>
          <w:color w:val="000000" w:themeColor="text1"/>
          <w:lang w:val="en-US"/>
        </w:rPr>
        <w:t xml:space="preserve"> and Wills, 2014; </w:t>
      </w:r>
      <w:proofErr w:type="spellStart"/>
      <w:r w:rsidR="00CC22D6">
        <w:rPr>
          <w:rFonts w:cstheme="minorHAnsi"/>
          <w:color w:val="000000" w:themeColor="text1"/>
          <w:lang w:val="en-US"/>
        </w:rPr>
        <w:t>Taufique</w:t>
      </w:r>
      <w:proofErr w:type="spellEnd"/>
      <w:r w:rsidR="00CC22D6">
        <w:rPr>
          <w:rFonts w:cstheme="minorHAnsi"/>
          <w:color w:val="000000" w:themeColor="text1"/>
          <w:lang w:val="en-US"/>
        </w:rPr>
        <w:t xml:space="preserve"> et al., 2019)</w:t>
      </w:r>
      <w:r w:rsidR="004001E8">
        <w:rPr>
          <w:rFonts w:cstheme="minorHAnsi"/>
          <w:lang w:val="en-GB"/>
        </w:rPr>
        <w:t xml:space="preserve">. Prior research on consumer </w:t>
      </w:r>
      <w:r>
        <w:rPr>
          <w:rFonts w:cstheme="minorHAnsi"/>
          <w:lang w:val="en-GB"/>
        </w:rPr>
        <w:t xml:space="preserve">attitudes and </w:t>
      </w:r>
      <w:r w:rsidR="00305269">
        <w:rPr>
          <w:rFonts w:cstheme="minorHAnsi"/>
          <w:lang w:val="en-GB"/>
        </w:rPr>
        <w:t xml:space="preserve">its impact on buying </w:t>
      </w:r>
      <w:r w:rsidR="00304092">
        <w:rPr>
          <w:rFonts w:cstheme="minorHAnsi"/>
          <w:lang w:val="en-GB"/>
        </w:rPr>
        <w:t>behaviour</w:t>
      </w:r>
      <w:r w:rsidR="004001E8">
        <w:rPr>
          <w:rFonts w:cstheme="minorHAnsi"/>
          <w:lang w:val="en-GB"/>
        </w:rPr>
        <w:t xml:space="preserve">, and sustainability </w:t>
      </w:r>
      <w:r>
        <w:rPr>
          <w:rFonts w:cstheme="minorHAnsi"/>
          <w:lang w:val="en-GB"/>
        </w:rPr>
        <w:t>ha</w:t>
      </w:r>
      <w:r w:rsidR="00304092">
        <w:rPr>
          <w:rFonts w:cstheme="minorHAnsi"/>
          <w:lang w:val="en-GB"/>
        </w:rPr>
        <w:t>ve</w:t>
      </w:r>
      <w:r>
        <w:rPr>
          <w:rFonts w:cstheme="minorHAnsi"/>
          <w:lang w:val="en-GB"/>
        </w:rPr>
        <w:t xml:space="preserve"> been a </w:t>
      </w:r>
      <w:r w:rsidR="00304092">
        <w:rPr>
          <w:rFonts w:cstheme="minorHAnsi"/>
          <w:lang w:val="en-GB"/>
        </w:rPr>
        <w:t xml:space="preserve">conducted using </w:t>
      </w:r>
      <w:r w:rsidR="004001E8">
        <w:rPr>
          <w:rFonts w:cstheme="minorHAnsi"/>
          <w:lang w:val="en-GB"/>
        </w:rPr>
        <w:t xml:space="preserve">both </w:t>
      </w:r>
      <w:r w:rsidR="00304092">
        <w:rPr>
          <w:rFonts w:cstheme="minorHAnsi"/>
          <w:lang w:val="en-GB"/>
        </w:rPr>
        <w:t xml:space="preserve">quantitative </w:t>
      </w:r>
      <w:r w:rsidR="004001E8">
        <w:rPr>
          <w:rFonts w:cstheme="minorHAnsi"/>
          <w:lang w:val="en-GB"/>
        </w:rPr>
        <w:t xml:space="preserve">and </w:t>
      </w:r>
      <w:r w:rsidR="004001E8">
        <w:rPr>
          <w:rFonts w:cstheme="minorHAnsi"/>
          <w:lang w:val="en-GB"/>
        </w:rPr>
        <w:lastRenderedPageBreak/>
        <w:t xml:space="preserve">qualitative </w:t>
      </w:r>
      <w:r w:rsidR="00304092">
        <w:rPr>
          <w:rFonts w:cstheme="minorHAnsi"/>
          <w:lang w:val="en-GB"/>
        </w:rPr>
        <w:t>research methods</w:t>
      </w:r>
      <w:r w:rsidR="00305269">
        <w:rPr>
          <w:rFonts w:cstheme="minorHAnsi"/>
          <w:lang w:val="en-GB"/>
        </w:rPr>
        <w:t>, as well as descriptive and causal</w:t>
      </w:r>
      <w:r w:rsidR="00063A16">
        <w:rPr>
          <w:rFonts w:cstheme="minorHAnsi"/>
          <w:lang w:val="en-GB"/>
        </w:rPr>
        <w:t xml:space="preserve"> research</w:t>
      </w:r>
      <w:r w:rsidR="00305269">
        <w:rPr>
          <w:rFonts w:cstheme="minorHAnsi"/>
          <w:lang w:val="en-GB"/>
        </w:rPr>
        <w:t xml:space="preserve"> </w:t>
      </w:r>
      <w:r w:rsidR="00CF0039">
        <w:rPr>
          <w:rFonts w:cstheme="minorHAnsi"/>
          <w:lang w:val="en-GB"/>
        </w:rPr>
        <w:t>types</w:t>
      </w:r>
      <w:r w:rsidR="00CC22D6">
        <w:rPr>
          <w:rFonts w:cstheme="minorHAnsi"/>
          <w:lang w:val="en-GB"/>
        </w:rPr>
        <w:t xml:space="preserve"> (</w:t>
      </w:r>
      <w:proofErr w:type="spellStart"/>
      <w:r w:rsidR="00CC22D6">
        <w:rPr>
          <w:rFonts w:cstheme="minorHAnsi"/>
          <w:lang w:val="en-GB"/>
        </w:rPr>
        <w:t>Bahtia</w:t>
      </w:r>
      <w:proofErr w:type="spellEnd"/>
      <w:r w:rsidR="00CC22D6">
        <w:rPr>
          <w:rFonts w:cstheme="minorHAnsi"/>
          <w:lang w:val="en-GB"/>
        </w:rPr>
        <w:t xml:space="preserve"> &amp; Jain, 2013; De </w:t>
      </w:r>
      <w:proofErr w:type="spellStart"/>
      <w:r w:rsidR="00CC22D6">
        <w:rPr>
          <w:rFonts w:cstheme="minorHAnsi"/>
          <w:lang w:val="en-GB"/>
        </w:rPr>
        <w:t>Pelsmaker</w:t>
      </w:r>
      <w:proofErr w:type="spellEnd"/>
      <w:r w:rsidR="00CC22D6">
        <w:rPr>
          <w:rFonts w:cstheme="minorHAnsi"/>
          <w:lang w:val="en-GB"/>
        </w:rPr>
        <w:t xml:space="preserve"> et al. 2005)</w:t>
      </w:r>
      <w:r w:rsidR="00CF0039">
        <w:rPr>
          <w:rFonts w:cstheme="minorHAnsi"/>
          <w:lang w:val="en-GB"/>
        </w:rPr>
        <w:t>.</w:t>
      </w:r>
      <w:r w:rsidR="004001E8">
        <w:rPr>
          <w:rFonts w:cstheme="minorHAnsi"/>
          <w:lang w:val="en-GB"/>
        </w:rPr>
        <w:t xml:space="preserve"> </w:t>
      </w:r>
      <w:r w:rsidR="00A71EAA">
        <w:rPr>
          <w:rFonts w:cstheme="minorHAnsi"/>
          <w:lang w:val="en-GB"/>
        </w:rPr>
        <w:t>To study</w:t>
      </w:r>
      <w:r w:rsidR="00304092">
        <w:rPr>
          <w:rFonts w:cstheme="minorHAnsi"/>
          <w:lang w:val="en-GB"/>
        </w:rPr>
        <w:t xml:space="preserve"> more in depth the influence of eco labels to consumers’ perception on sustainability, a qualitative research method was chosen. The decision was based on the phenomenon studied, with the aim of deepening the understanding on how consumers’ perception </w:t>
      </w:r>
      <w:r w:rsidR="00A543E4">
        <w:rPr>
          <w:rFonts w:cstheme="minorHAnsi"/>
          <w:lang w:val="en-GB"/>
        </w:rPr>
        <w:t>on sustainability is impacted through eco labels</w:t>
      </w:r>
      <w:r w:rsidR="00405D30">
        <w:rPr>
          <w:rFonts w:cstheme="minorHAnsi"/>
          <w:lang w:val="en-GB"/>
        </w:rPr>
        <w:t>.</w:t>
      </w:r>
    </w:p>
    <w:p w14:paraId="12E4C7E3" w14:textId="77777777" w:rsidR="003F1CE2" w:rsidRPr="003F1CE2" w:rsidRDefault="003F1CE2" w:rsidP="00766EC2">
      <w:pPr>
        <w:pStyle w:val="BodyText"/>
        <w:rPr>
          <w:rFonts w:cstheme="minorHAnsi"/>
          <w:lang w:val="en-GB"/>
        </w:rPr>
      </w:pPr>
    </w:p>
    <w:p w14:paraId="3E4B37EB" w14:textId="6935A976" w:rsidR="00575166" w:rsidRPr="00575166" w:rsidRDefault="009B2DF8" w:rsidP="00575166">
      <w:pPr>
        <w:pStyle w:val="Heading2"/>
        <w:rPr>
          <w:lang w:val="en-GB"/>
        </w:rPr>
      </w:pPr>
      <w:bookmarkStart w:id="35" w:name="_Toc120797346"/>
      <w:r w:rsidRPr="00A816B8">
        <w:rPr>
          <w:lang w:val="en-GB"/>
        </w:rPr>
        <w:t>Data collection</w:t>
      </w:r>
      <w:bookmarkEnd w:id="35"/>
      <w:r w:rsidR="00A816B8">
        <w:rPr>
          <w:lang w:val="en-GB"/>
        </w:rPr>
        <w:t xml:space="preserve"> </w:t>
      </w:r>
    </w:p>
    <w:p w14:paraId="2D09FEAC" w14:textId="19765A6B" w:rsidR="001E41F3" w:rsidRDefault="00575166" w:rsidP="00575166">
      <w:pPr>
        <w:pStyle w:val="BodyText"/>
        <w:rPr>
          <w:rFonts w:cstheme="minorHAnsi"/>
          <w:lang w:val="en-GB"/>
        </w:rPr>
      </w:pPr>
      <w:r w:rsidRPr="006B3C3B">
        <w:rPr>
          <w:rFonts w:cstheme="minorHAnsi"/>
          <w:lang w:val="en-GB"/>
        </w:rPr>
        <w:t xml:space="preserve">Multiple ways exist to conduct qualitative research. </w:t>
      </w:r>
      <w:r>
        <w:rPr>
          <w:rFonts w:cstheme="minorHAnsi"/>
          <w:lang w:val="en-GB"/>
        </w:rPr>
        <w:t>Usual methods include case studies and interviews, both individual and group interviews, which are the primary data collection technique in qualitative research (Sachdeva, 2008</w:t>
      </w:r>
      <w:r w:rsidR="00735371">
        <w:rPr>
          <w:rFonts w:cstheme="minorHAnsi"/>
          <w:lang w:val="en-GB"/>
        </w:rPr>
        <w:t xml:space="preserve">; Denny and </w:t>
      </w:r>
      <w:proofErr w:type="spellStart"/>
      <w:r w:rsidR="00735371">
        <w:rPr>
          <w:rFonts w:cstheme="minorHAnsi"/>
          <w:lang w:val="en-GB"/>
        </w:rPr>
        <w:t>Weckesser</w:t>
      </w:r>
      <w:proofErr w:type="spellEnd"/>
      <w:r w:rsidR="00735371">
        <w:rPr>
          <w:rFonts w:cstheme="minorHAnsi"/>
          <w:lang w:val="en-GB"/>
        </w:rPr>
        <w:t>, 2022</w:t>
      </w:r>
      <w:r>
        <w:rPr>
          <w:rFonts w:cstheme="minorHAnsi"/>
          <w:lang w:val="en-GB"/>
        </w:rPr>
        <w:t>).</w:t>
      </w:r>
      <w:r w:rsidR="00F9250B">
        <w:rPr>
          <w:rFonts w:cstheme="minorHAnsi"/>
          <w:lang w:val="en-GB"/>
        </w:rPr>
        <w:t xml:space="preserve"> </w:t>
      </w:r>
      <w:r>
        <w:rPr>
          <w:rFonts w:cstheme="minorHAnsi"/>
          <w:lang w:val="en-GB"/>
        </w:rPr>
        <w:t>In addition, qualitative research can be conducted using other exploratory techniques such as focus groups, observation method and secondary data analysis.</w:t>
      </w:r>
      <w:r w:rsidR="001E41F3">
        <w:rPr>
          <w:rFonts w:cstheme="minorHAnsi"/>
          <w:lang w:val="en-GB"/>
        </w:rPr>
        <w:t xml:space="preserve"> </w:t>
      </w:r>
      <w:r>
        <w:rPr>
          <w:rFonts w:cstheme="minorHAnsi"/>
          <w:lang w:val="en-GB"/>
        </w:rPr>
        <w:t>(Sachdeva, 2008)</w:t>
      </w:r>
      <w:r w:rsidR="00CC22D6">
        <w:rPr>
          <w:rFonts w:cstheme="minorHAnsi"/>
          <w:lang w:val="en-GB"/>
        </w:rPr>
        <w:t xml:space="preserve"> For this research, a qua</w:t>
      </w:r>
      <w:r w:rsidR="002C2F04">
        <w:rPr>
          <w:rFonts w:cstheme="minorHAnsi"/>
          <w:lang w:val="en-GB"/>
        </w:rPr>
        <w:t xml:space="preserve">litative research method is chosen, conducted through using individual semi-structured interviews. Through the analysis, the findings are also supported by secondary data. </w:t>
      </w:r>
    </w:p>
    <w:p w14:paraId="6E324A05" w14:textId="77777777" w:rsidR="001E41F3" w:rsidRDefault="001E41F3" w:rsidP="00575166">
      <w:pPr>
        <w:pStyle w:val="BodyText"/>
        <w:rPr>
          <w:rFonts w:cstheme="minorHAnsi"/>
          <w:lang w:val="en-GB"/>
        </w:rPr>
      </w:pPr>
    </w:p>
    <w:p w14:paraId="19CA7F84" w14:textId="2A936AF9" w:rsidR="00CD0521" w:rsidRDefault="001E41F3" w:rsidP="00575166">
      <w:pPr>
        <w:pStyle w:val="BodyText"/>
        <w:rPr>
          <w:rFonts w:cstheme="minorHAnsi"/>
          <w:lang w:val="en-GB"/>
        </w:rPr>
      </w:pPr>
      <w:r>
        <w:rPr>
          <w:rFonts w:cstheme="minorHAnsi"/>
          <w:lang w:val="en-GB"/>
        </w:rPr>
        <w:t>The individual interviews provide an in-depth exploration to experiences, choices</w:t>
      </w:r>
      <w:r w:rsidR="00F23E9A">
        <w:rPr>
          <w:rFonts w:cstheme="minorHAnsi"/>
          <w:lang w:val="en-GB"/>
        </w:rPr>
        <w:t>,</w:t>
      </w:r>
      <w:r>
        <w:rPr>
          <w:rFonts w:cstheme="minorHAnsi"/>
          <w:lang w:val="en-GB"/>
        </w:rPr>
        <w:t xml:space="preserve"> and biographies, whereas group interviews focus more on public issues and attitudes. </w:t>
      </w:r>
      <w:r w:rsidR="00CD0521">
        <w:rPr>
          <w:rFonts w:cstheme="minorHAnsi"/>
          <w:lang w:val="en-GB"/>
        </w:rPr>
        <w:t xml:space="preserve">During </w:t>
      </w:r>
      <w:r w:rsidR="00115273">
        <w:rPr>
          <w:rFonts w:cstheme="minorHAnsi"/>
          <w:lang w:val="en-GB"/>
        </w:rPr>
        <w:t>group</w:t>
      </w:r>
      <w:r w:rsidR="00CD0521">
        <w:rPr>
          <w:rFonts w:cstheme="minorHAnsi"/>
          <w:lang w:val="en-GB"/>
        </w:rPr>
        <w:t xml:space="preserve"> interviews, respondents are more likely to be influenced by others’ opinions, which could lead to less reliable data. Moreover, holding a group interview creates more challenging in scheduling, as arranging a time that suits chosen respondents may propose difficulties. Thus, individual interviews are easier to schedule and arrange to</w:t>
      </w:r>
      <w:r w:rsidR="00063A16">
        <w:rPr>
          <w:rFonts w:cstheme="minorHAnsi"/>
          <w:lang w:val="en-GB"/>
        </w:rPr>
        <w:t xml:space="preserve"> fit</w:t>
      </w:r>
      <w:r w:rsidR="00CD0521">
        <w:rPr>
          <w:rFonts w:cstheme="minorHAnsi"/>
          <w:lang w:val="en-GB"/>
        </w:rPr>
        <w:t xml:space="preserve"> respondents’ own schedules</w:t>
      </w:r>
      <w:r w:rsidR="00BB0F5E">
        <w:rPr>
          <w:rFonts w:cstheme="minorHAnsi"/>
          <w:lang w:val="en-GB"/>
        </w:rPr>
        <w:t>. (</w:t>
      </w:r>
      <w:proofErr w:type="spellStart"/>
      <w:r w:rsidR="00BB0F5E">
        <w:rPr>
          <w:rFonts w:cstheme="minorHAnsi"/>
          <w:lang w:val="en-GB"/>
        </w:rPr>
        <w:t>Mariampolski</w:t>
      </w:r>
      <w:proofErr w:type="spellEnd"/>
      <w:r w:rsidR="00BB0F5E">
        <w:rPr>
          <w:rFonts w:cstheme="minorHAnsi"/>
          <w:lang w:val="en-GB"/>
        </w:rPr>
        <w:t>, 2001)</w:t>
      </w:r>
    </w:p>
    <w:p w14:paraId="747B8F85" w14:textId="433DE2F1" w:rsidR="002C2F04" w:rsidRDefault="002C2F04" w:rsidP="00575166">
      <w:pPr>
        <w:pStyle w:val="BodyText"/>
        <w:rPr>
          <w:rFonts w:cstheme="minorHAnsi"/>
          <w:lang w:val="en-GB"/>
        </w:rPr>
      </w:pPr>
    </w:p>
    <w:p w14:paraId="38381AAF" w14:textId="2E4C547B" w:rsidR="002C2F04" w:rsidRDefault="002C2F04" w:rsidP="00575166">
      <w:pPr>
        <w:pStyle w:val="BodyText"/>
        <w:rPr>
          <w:rFonts w:cstheme="minorHAnsi"/>
          <w:lang w:val="en-GB"/>
        </w:rPr>
      </w:pPr>
      <w:r>
        <w:rPr>
          <w:rFonts w:cstheme="minorHAnsi"/>
          <w:lang w:val="en-GB"/>
        </w:rPr>
        <w:t xml:space="preserve">The interviews may also be divided into three types, unstructured, semi-structured and structured interviews, out of which the last provides most direct comparability to the others. Most often, qualitative research will be conducted in semi-structured or unstructured, due to the ability to develop a dialogue and gather more data with the interviewees based on their answers. (Sachdeva, 2008; </w:t>
      </w:r>
      <w:proofErr w:type="spellStart"/>
      <w:r>
        <w:rPr>
          <w:rFonts w:cstheme="minorHAnsi"/>
          <w:lang w:val="en-GB"/>
        </w:rPr>
        <w:t>Mariampolski</w:t>
      </w:r>
      <w:proofErr w:type="spellEnd"/>
      <w:r>
        <w:rPr>
          <w:rFonts w:cstheme="minorHAnsi"/>
          <w:lang w:val="en-GB"/>
        </w:rPr>
        <w:t xml:space="preserve">, 2001) The semi-structured </w:t>
      </w:r>
      <w:r>
        <w:rPr>
          <w:rFonts w:cstheme="minorHAnsi"/>
          <w:lang w:val="en-GB"/>
        </w:rPr>
        <w:lastRenderedPageBreak/>
        <w:t xml:space="preserve">interviews aim to understand and verify the perception of the eco labels, hence leaving room to develop a dialogue and ask additional questions that may arise throughout the interview. </w:t>
      </w:r>
    </w:p>
    <w:p w14:paraId="4151B91E" w14:textId="08CBC5DB" w:rsidR="002C2F04" w:rsidRDefault="002C2F04" w:rsidP="00575166">
      <w:pPr>
        <w:pStyle w:val="BodyText"/>
        <w:rPr>
          <w:rFonts w:cstheme="minorHAnsi"/>
          <w:lang w:val="en-GB"/>
        </w:rPr>
      </w:pPr>
    </w:p>
    <w:p w14:paraId="0E73D813" w14:textId="771D9E35" w:rsidR="002C2F04" w:rsidRDefault="002C2F04" w:rsidP="002C2F04">
      <w:pPr>
        <w:pStyle w:val="BodyText"/>
        <w:rPr>
          <w:rFonts w:cstheme="minorHAnsi"/>
          <w:lang w:val="en-GB"/>
        </w:rPr>
      </w:pPr>
      <w:r>
        <w:rPr>
          <w:rFonts w:cstheme="minorHAnsi"/>
          <w:lang w:val="en-GB"/>
        </w:rPr>
        <w:t xml:space="preserve">As the target of the study is to deepen the understanding on how eco labels used on coffee packaging influence consumers perception of products’ sustainability, a purposive sampling method is selected. Purposive sampling requires that the selected interviewees share some similar characteristics, relevant to the research (Denny &amp; </w:t>
      </w:r>
      <w:proofErr w:type="spellStart"/>
      <w:r>
        <w:rPr>
          <w:rFonts w:cstheme="minorHAnsi"/>
          <w:lang w:val="en-GB"/>
        </w:rPr>
        <w:t>Weckesser</w:t>
      </w:r>
      <w:proofErr w:type="spellEnd"/>
      <w:r>
        <w:rPr>
          <w:rFonts w:cstheme="minorHAnsi"/>
          <w:lang w:val="en-GB"/>
        </w:rPr>
        <w:t xml:space="preserve">, 2022). Accordingly, the selected interviewees must be coffee consumers, citizens of the chosen countries and represent a similar age, between 24 and 30 years old, for the data to be comparable. </w:t>
      </w:r>
    </w:p>
    <w:p w14:paraId="0D3519BC" w14:textId="77777777" w:rsidR="002C2F04" w:rsidRDefault="002C2F04" w:rsidP="002C2F04">
      <w:pPr>
        <w:pStyle w:val="BodyText"/>
        <w:rPr>
          <w:rFonts w:cstheme="minorHAnsi"/>
          <w:lang w:val="en-GB"/>
        </w:rPr>
      </w:pPr>
    </w:p>
    <w:p w14:paraId="49290A0D" w14:textId="48981CF6" w:rsidR="002C2F04" w:rsidRDefault="002C2F04" w:rsidP="002C2F04">
      <w:pPr>
        <w:pStyle w:val="BodyText"/>
        <w:rPr>
          <w:rFonts w:cstheme="minorHAnsi"/>
          <w:lang w:val="en-GB"/>
        </w:rPr>
      </w:pPr>
      <w:r w:rsidRPr="00E67C96">
        <w:rPr>
          <w:rFonts w:cstheme="minorHAnsi"/>
          <w:lang w:val="en-GB"/>
        </w:rPr>
        <w:t>Several companies operating in the European market segment consumers by geographic factors such as regions (Scandinavia or Benelux), where the characteristics of consumers is perceived to be similar (Solomon</w:t>
      </w:r>
      <w:r>
        <w:rPr>
          <w:rFonts w:cstheme="minorHAnsi"/>
          <w:lang w:val="en-GB"/>
        </w:rPr>
        <w:t xml:space="preserve"> et al., 2016</w:t>
      </w:r>
      <w:r w:rsidRPr="00E67C96">
        <w:rPr>
          <w:rFonts w:cstheme="minorHAnsi"/>
          <w:lang w:val="en-GB"/>
        </w:rPr>
        <w:t xml:space="preserve">). Consumer can also be divided by countries with national borders, that may differ from one another culturally vastly. Therefore, a single market area such as the European Union, can have culturally specific consumption as well as cross-cultural consumption, such as shared values and lifestyles (Solomon et al, 2016). </w:t>
      </w:r>
      <w:r>
        <w:rPr>
          <w:rFonts w:cstheme="minorHAnsi"/>
          <w:lang w:val="en-GB"/>
        </w:rPr>
        <w:t>Therefore, the study is limited to</w:t>
      </w:r>
      <w:r w:rsidRPr="00E67C96">
        <w:rPr>
          <w:rFonts w:cstheme="minorHAnsi"/>
          <w:lang w:val="en-GB"/>
        </w:rPr>
        <w:t xml:space="preserve"> two European countries, Finland, and the</w:t>
      </w:r>
      <w:r>
        <w:rPr>
          <w:rFonts w:cstheme="minorHAnsi"/>
          <w:lang w:val="en-GB"/>
        </w:rPr>
        <w:t xml:space="preserve"> </w:t>
      </w:r>
      <w:r w:rsidRPr="00E67C96">
        <w:rPr>
          <w:rFonts w:cstheme="minorHAnsi"/>
          <w:lang w:val="en-GB"/>
        </w:rPr>
        <w:t>Netherlands, that belong to different market segment</w:t>
      </w:r>
      <w:r>
        <w:rPr>
          <w:rFonts w:cstheme="minorHAnsi"/>
          <w:lang w:val="en-GB"/>
        </w:rPr>
        <w:t>s, when divided into regions.</w:t>
      </w:r>
    </w:p>
    <w:p w14:paraId="46737CDF" w14:textId="77777777" w:rsidR="002C2F04" w:rsidRDefault="002C2F04" w:rsidP="002C2F04">
      <w:pPr>
        <w:pStyle w:val="BodyText"/>
        <w:rPr>
          <w:lang w:val="en-GB"/>
        </w:rPr>
      </w:pPr>
    </w:p>
    <w:p w14:paraId="7EBF062D" w14:textId="4CFA326B" w:rsidR="002C2F04" w:rsidRDefault="002C2F04" w:rsidP="002C2F04">
      <w:pPr>
        <w:pStyle w:val="BodyText"/>
        <w:rPr>
          <w:lang w:val="en-GB"/>
        </w:rPr>
      </w:pPr>
      <w:r>
        <w:rPr>
          <w:lang w:val="en-GB"/>
        </w:rPr>
        <w:t xml:space="preserve">Considering the characteristics of the sample identified, the interviewer contacted connections from various cities within Finland and the Netherlands, with the main criteria of being a coffee consumer. A Dutch interviewee helped to provide contact details of other Dutch respondents, that met the predetermined criteria and thus would be eligible for the interview. </w:t>
      </w:r>
      <w:r w:rsidR="00DB37BF">
        <w:rPr>
          <w:lang w:val="en-GB"/>
        </w:rPr>
        <w:t>Interviewees from both countries were acquaintances of the author.</w:t>
      </w:r>
    </w:p>
    <w:p w14:paraId="66E87800" w14:textId="77777777" w:rsidR="002C2F04" w:rsidRDefault="002C2F04" w:rsidP="002C2F04">
      <w:pPr>
        <w:pStyle w:val="BodyText"/>
        <w:rPr>
          <w:lang w:val="en-GB"/>
        </w:rPr>
      </w:pPr>
    </w:p>
    <w:p w14:paraId="730FAD0D" w14:textId="3501AF52" w:rsidR="002C2F04" w:rsidRDefault="002C2F04" w:rsidP="002C2F04">
      <w:pPr>
        <w:pStyle w:val="BodyText"/>
        <w:rPr>
          <w:lang w:val="en-US"/>
        </w:rPr>
      </w:pPr>
      <w:r>
        <w:rPr>
          <w:lang w:val="en-GB"/>
        </w:rPr>
        <w:t xml:space="preserve">In </w:t>
      </w:r>
      <w:r w:rsidRPr="005634C2">
        <w:rPr>
          <w:lang w:val="en-US"/>
        </w:rPr>
        <w:t>total, 1</w:t>
      </w:r>
      <w:r>
        <w:rPr>
          <w:lang w:val="en-US"/>
        </w:rPr>
        <w:t>1</w:t>
      </w:r>
      <w:r w:rsidRPr="005634C2">
        <w:rPr>
          <w:lang w:val="en-US"/>
        </w:rPr>
        <w:t xml:space="preserve"> people were contacted, leading to </w:t>
      </w:r>
      <w:r>
        <w:rPr>
          <w:lang w:val="en-US"/>
        </w:rPr>
        <w:t xml:space="preserve">9 </w:t>
      </w:r>
      <w:r w:rsidRPr="005634C2">
        <w:rPr>
          <w:lang w:val="en-US"/>
        </w:rPr>
        <w:t xml:space="preserve">successfully conducted interviews. Two of the contacted people did not fulfill all the </w:t>
      </w:r>
      <w:r>
        <w:rPr>
          <w:lang w:val="en-US"/>
        </w:rPr>
        <w:t xml:space="preserve">predetermined </w:t>
      </w:r>
      <w:r w:rsidRPr="005634C2">
        <w:rPr>
          <w:lang w:val="en-US"/>
        </w:rPr>
        <w:t xml:space="preserve">criteria </w:t>
      </w:r>
      <w:r>
        <w:rPr>
          <w:lang w:val="en-US"/>
        </w:rPr>
        <w:t xml:space="preserve">set for the sample, and thus, were excluded from the research. The interviews were held in both Finnish and </w:t>
      </w:r>
      <w:r>
        <w:rPr>
          <w:lang w:val="en-US"/>
        </w:rPr>
        <w:lastRenderedPageBreak/>
        <w:t>English, accommodating to the needs of the interviewees. The respondents consisted of five Finnish and four Dutch citizens all aged between 24–30-year-old. The respondents from Finland were from three different cities, Helsinki, Nokia, and Vaasa, and respondents from the Netherlands were from Rotterdam and Venlo.</w:t>
      </w:r>
      <w:r w:rsidR="00E129E8">
        <w:rPr>
          <w:lang w:val="en-US"/>
        </w:rPr>
        <w:t xml:space="preserve"> All interviewees had a similar background in education, ranging between high school diploma to master’s degree. </w:t>
      </w:r>
    </w:p>
    <w:p w14:paraId="4FB5362C" w14:textId="77777777" w:rsidR="002C2F04" w:rsidRPr="002C2F04" w:rsidRDefault="002C2F04" w:rsidP="002C2F04">
      <w:pPr>
        <w:pStyle w:val="BodyText"/>
        <w:rPr>
          <w:lang w:val="en-GB"/>
        </w:rPr>
      </w:pPr>
    </w:p>
    <w:p w14:paraId="3B6EBB24" w14:textId="77777777" w:rsidR="002C2F04" w:rsidRDefault="002C2F04" w:rsidP="002C2F04">
      <w:pPr>
        <w:pStyle w:val="BodyText"/>
        <w:rPr>
          <w:rFonts w:cstheme="minorHAnsi"/>
          <w:lang w:val="en-GB"/>
        </w:rPr>
      </w:pPr>
      <w:r>
        <w:rPr>
          <w:lang w:val="en-US"/>
        </w:rPr>
        <w:t xml:space="preserve">All </w:t>
      </w:r>
      <w:r>
        <w:rPr>
          <w:rFonts w:cstheme="minorHAnsi"/>
          <w:lang w:val="en-GB"/>
        </w:rPr>
        <w:t xml:space="preserve">participants were asked of their willingness to be identified in the research by gender and what gender do they want to be identified in. The permission to include gender in the demographic data of the research was granted by all participants. </w:t>
      </w:r>
      <w:r>
        <w:rPr>
          <w:lang w:val="en-US"/>
        </w:rPr>
        <w:t>The interviewees consisted of 6 female respondents and 3 male respondents, representing both countries</w:t>
      </w:r>
      <w:r>
        <w:rPr>
          <w:rFonts w:cstheme="minorHAnsi"/>
          <w:lang w:val="en-GB"/>
        </w:rPr>
        <w:t xml:space="preserve">. The time used for the interviews varied between 20-45 minutes. </w:t>
      </w:r>
    </w:p>
    <w:p w14:paraId="220E31D1" w14:textId="77777777" w:rsidR="002C2F04" w:rsidRDefault="002C2F04" w:rsidP="002C2F04">
      <w:pPr>
        <w:pStyle w:val="BodyText"/>
        <w:rPr>
          <w:rFonts w:cstheme="minorHAnsi"/>
          <w:lang w:val="en-GB"/>
        </w:rPr>
      </w:pPr>
    </w:p>
    <w:p w14:paraId="1599DB52" w14:textId="77777777" w:rsidR="002C2F04" w:rsidRPr="00036E72" w:rsidRDefault="002C2F04" w:rsidP="002C2F04">
      <w:pPr>
        <w:pStyle w:val="BodyText"/>
        <w:rPr>
          <w:rFonts w:cstheme="minorHAnsi"/>
          <w:lang w:val="en-GB"/>
        </w:rPr>
      </w:pPr>
      <w:r>
        <w:rPr>
          <w:lang w:val="en-US"/>
        </w:rPr>
        <w:t xml:space="preserve"> The total collected demographical data of the respondents can be seen in below Table 2. </w:t>
      </w:r>
    </w:p>
    <w:p w14:paraId="4A7F9BB3" w14:textId="77777777" w:rsidR="002C2F04" w:rsidRDefault="002C2F04" w:rsidP="002C2F04">
      <w:pPr>
        <w:pStyle w:val="BodyText"/>
        <w:rPr>
          <w:rFonts w:cstheme="minorHAnsi"/>
          <w:highlight w:val="yellow"/>
          <w:lang w:val="en-GB"/>
        </w:rPr>
      </w:pPr>
    </w:p>
    <w:p w14:paraId="1C8503BC" w14:textId="59B8AF8D" w:rsidR="002C2F04" w:rsidRDefault="00DB37BF" w:rsidP="002C2F04">
      <w:pPr>
        <w:pStyle w:val="BodyText"/>
        <w:rPr>
          <w:rFonts w:cstheme="minorHAnsi"/>
          <w:lang w:val="en-GB"/>
        </w:rPr>
      </w:pPr>
      <w:r w:rsidRPr="00DB37BF">
        <w:rPr>
          <w:rFonts w:cstheme="minorHAnsi"/>
          <w:noProof/>
          <w:lang w:val="en-GB"/>
        </w:rPr>
        <w:lastRenderedPageBreak/>
        <w:drawing>
          <wp:inline distT="0" distB="0" distL="0" distR="0" wp14:anchorId="1D33A5AB" wp14:editId="277CBAFF">
            <wp:extent cx="5400040" cy="528701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00040" cy="5287010"/>
                    </a:xfrm>
                    <a:prstGeom prst="rect">
                      <a:avLst/>
                    </a:prstGeom>
                  </pic:spPr>
                </pic:pic>
              </a:graphicData>
            </a:graphic>
          </wp:inline>
        </w:drawing>
      </w:r>
    </w:p>
    <w:p w14:paraId="35ED17BE" w14:textId="27DD001B" w:rsidR="002C2F04" w:rsidRPr="007E32F3" w:rsidRDefault="002C2F04" w:rsidP="007E32F3">
      <w:pPr>
        <w:pStyle w:val="Table"/>
        <w:rPr>
          <w:b w:val="0"/>
          <w:bCs w:val="0"/>
        </w:rPr>
      </w:pPr>
      <w:bookmarkStart w:id="36" w:name="_Toc120711009"/>
      <w:r w:rsidRPr="00931044">
        <w:t xml:space="preserve">Table </w:t>
      </w:r>
      <w:r w:rsidRPr="00931044">
        <w:fldChar w:fldCharType="begin"/>
      </w:r>
      <w:r w:rsidRPr="00931044">
        <w:instrText xml:space="preserve"> SEQ Table \* ARABIC </w:instrText>
      </w:r>
      <w:r w:rsidRPr="00931044">
        <w:fldChar w:fldCharType="separate"/>
      </w:r>
      <w:r w:rsidRPr="00931044">
        <w:t>2</w:t>
      </w:r>
      <w:r w:rsidRPr="00931044">
        <w:fldChar w:fldCharType="end"/>
      </w:r>
      <w:r w:rsidRPr="00931044">
        <w:t xml:space="preserve">. </w:t>
      </w:r>
      <w:r w:rsidRPr="007E32F3">
        <w:rPr>
          <w:b w:val="0"/>
          <w:bCs w:val="0"/>
        </w:rPr>
        <w:t>Overview of interviewee demographics</w:t>
      </w:r>
      <w:bookmarkEnd w:id="36"/>
    </w:p>
    <w:p w14:paraId="7B73DA7B" w14:textId="77777777" w:rsidR="0098456F" w:rsidRDefault="0098456F" w:rsidP="007F0DBA">
      <w:pPr>
        <w:pStyle w:val="BodyText"/>
        <w:rPr>
          <w:rFonts w:cstheme="minorHAnsi"/>
          <w:lang w:val="en-GB"/>
        </w:rPr>
      </w:pPr>
    </w:p>
    <w:p w14:paraId="22776D5C" w14:textId="55979922" w:rsidR="00D710B0" w:rsidRDefault="0098456F" w:rsidP="007F0DBA">
      <w:pPr>
        <w:pStyle w:val="BodyText"/>
        <w:rPr>
          <w:rFonts w:cstheme="minorHAnsi"/>
          <w:lang w:val="en-GB"/>
        </w:rPr>
      </w:pPr>
      <w:r>
        <w:rPr>
          <w:rFonts w:cstheme="minorHAnsi"/>
          <w:lang w:val="en-GB"/>
        </w:rPr>
        <w:t xml:space="preserve">The interviews were </w:t>
      </w:r>
      <w:r w:rsidR="00CD490D">
        <w:rPr>
          <w:rFonts w:cstheme="minorHAnsi"/>
          <w:lang w:val="en-GB"/>
        </w:rPr>
        <w:t xml:space="preserve">held during a period of two weeks, </w:t>
      </w:r>
      <w:r>
        <w:rPr>
          <w:rFonts w:cstheme="minorHAnsi"/>
          <w:lang w:val="en-GB"/>
        </w:rPr>
        <w:t xml:space="preserve">conducted using phone and videocalls, dependant of the respondents’ availability. </w:t>
      </w:r>
      <w:r w:rsidR="007F0DBA">
        <w:rPr>
          <w:rFonts w:cstheme="minorHAnsi"/>
          <w:lang w:val="en-GB"/>
        </w:rPr>
        <w:t>During the interviews, r</w:t>
      </w:r>
      <w:r w:rsidR="007F0DBA" w:rsidRPr="007F0DBA">
        <w:rPr>
          <w:rFonts w:cstheme="minorHAnsi"/>
          <w:lang w:val="en-GB"/>
        </w:rPr>
        <w:t xml:space="preserve">espondents </w:t>
      </w:r>
      <w:r w:rsidR="00D710B0">
        <w:rPr>
          <w:rFonts w:cstheme="minorHAnsi"/>
          <w:lang w:val="en-GB"/>
        </w:rPr>
        <w:t>were</w:t>
      </w:r>
      <w:r w:rsidR="007F0DBA" w:rsidRPr="007F0DBA">
        <w:rPr>
          <w:rFonts w:cstheme="minorHAnsi"/>
          <w:lang w:val="en-GB"/>
        </w:rPr>
        <w:t xml:space="preserve"> first reminded of the topic, as they have been </w:t>
      </w:r>
      <w:r w:rsidR="00D710B0">
        <w:rPr>
          <w:rFonts w:cstheme="minorHAnsi"/>
          <w:lang w:val="en-GB"/>
        </w:rPr>
        <w:t>introduced to</w:t>
      </w:r>
      <w:r w:rsidR="007F0DBA" w:rsidRPr="007F0DBA">
        <w:rPr>
          <w:rFonts w:cstheme="minorHAnsi"/>
          <w:lang w:val="en-GB"/>
        </w:rPr>
        <w:t xml:space="preserve"> the topic when recruited to participate. Secondly, the interviewer ask</w:t>
      </w:r>
      <w:r w:rsidR="0031711D">
        <w:rPr>
          <w:rFonts w:cstheme="minorHAnsi"/>
          <w:lang w:val="en-GB"/>
        </w:rPr>
        <w:t>ed</w:t>
      </w:r>
      <w:r w:rsidR="007F0DBA" w:rsidRPr="007F0DBA">
        <w:rPr>
          <w:rFonts w:cstheme="minorHAnsi"/>
          <w:lang w:val="en-GB"/>
        </w:rPr>
        <w:t xml:space="preserve"> for permission to record the conversation as audiotape, to enable revisiting the conversation and transcription, both necessary for the analysis. </w:t>
      </w:r>
      <w:r w:rsidR="007F0DBA">
        <w:rPr>
          <w:rFonts w:cstheme="minorHAnsi"/>
          <w:lang w:val="en-GB"/>
        </w:rPr>
        <w:t xml:space="preserve">To get into the research topic, respondents </w:t>
      </w:r>
      <w:r w:rsidR="00D710B0">
        <w:rPr>
          <w:rFonts w:cstheme="minorHAnsi"/>
          <w:lang w:val="en-GB"/>
        </w:rPr>
        <w:t>were</w:t>
      </w:r>
      <w:r w:rsidR="007F0DBA">
        <w:rPr>
          <w:rFonts w:cstheme="minorHAnsi"/>
          <w:lang w:val="en-GB"/>
        </w:rPr>
        <w:t xml:space="preserve"> first asked basic details of their demographics, followed by questions on general sustainability. </w:t>
      </w:r>
    </w:p>
    <w:p w14:paraId="7495BAA2" w14:textId="77777777" w:rsidR="00D710B0" w:rsidRDefault="00D710B0" w:rsidP="007F0DBA">
      <w:pPr>
        <w:pStyle w:val="BodyText"/>
        <w:rPr>
          <w:rFonts w:cstheme="minorHAnsi"/>
          <w:lang w:val="en-GB"/>
        </w:rPr>
      </w:pPr>
    </w:p>
    <w:p w14:paraId="798D6808" w14:textId="58A09A7F" w:rsidR="007F0DBA" w:rsidRDefault="00D710B0" w:rsidP="007F0DBA">
      <w:pPr>
        <w:pStyle w:val="BodyText"/>
        <w:rPr>
          <w:rFonts w:cstheme="minorHAnsi"/>
          <w:lang w:val="en-GB"/>
        </w:rPr>
      </w:pPr>
      <w:r>
        <w:rPr>
          <w:rFonts w:cstheme="minorHAnsi"/>
          <w:lang w:val="en-GB"/>
        </w:rPr>
        <w:t>T</w:t>
      </w:r>
      <w:r w:rsidR="007F0DBA">
        <w:rPr>
          <w:rFonts w:cstheme="minorHAnsi"/>
          <w:lang w:val="en-GB"/>
        </w:rPr>
        <w:t>he sample w</w:t>
      </w:r>
      <w:r>
        <w:rPr>
          <w:rFonts w:cstheme="minorHAnsi"/>
          <w:lang w:val="en-GB"/>
        </w:rPr>
        <w:t>as</w:t>
      </w:r>
      <w:r w:rsidR="007F0DBA">
        <w:rPr>
          <w:rFonts w:cstheme="minorHAnsi"/>
          <w:lang w:val="en-GB"/>
        </w:rPr>
        <w:t xml:space="preserve"> questioned on their evaluation process for coffee products in store as well as evaluation of general sustainability</w:t>
      </w:r>
      <w:r w:rsidR="00B6065E">
        <w:rPr>
          <w:rFonts w:cstheme="minorHAnsi"/>
          <w:lang w:val="en-GB"/>
        </w:rPr>
        <w:t>, helping to st</w:t>
      </w:r>
      <w:r w:rsidR="00F35F45">
        <w:rPr>
          <w:rFonts w:cstheme="minorHAnsi"/>
          <w:lang w:val="en-GB"/>
        </w:rPr>
        <w:t xml:space="preserve">eer </w:t>
      </w:r>
      <w:r w:rsidR="00B6065E">
        <w:rPr>
          <w:rFonts w:cstheme="minorHAnsi"/>
          <w:lang w:val="en-GB"/>
        </w:rPr>
        <w:t xml:space="preserve">the conversation towards </w:t>
      </w:r>
      <w:r w:rsidR="00036E72">
        <w:rPr>
          <w:rFonts w:cstheme="minorHAnsi"/>
          <w:lang w:val="en-GB"/>
        </w:rPr>
        <w:t xml:space="preserve">the </w:t>
      </w:r>
      <w:r w:rsidR="00036E72">
        <w:rPr>
          <w:rFonts w:cstheme="minorHAnsi"/>
          <w:lang w:val="en-GB"/>
        </w:rPr>
        <w:lastRenderedPageBreak/>
        <w:t>research topic</w:t>
      </w:r>
      <w:r w:rsidR="007F0DBA">
        <w:rPr>
          <w:rFonts w:cstheme="minorHAnsi"/>
          <w:lang w:val="en-GB"/>
        </w:rPr>
        <w:t>. Finally, each</w:t>
      </w:r>
      <w:r w:rsidR="00F35F45">
        <w:rPr>
          <w:rFonts w:cstheme="minorHAnsi"/>
          <w:lang w:val="en-GB"/>
        </w:rPr>
        <w:t xml:space="preserve"> of the three</w:t>
      </w:r>
      <w:r w:rsidR="007F0DBA">
        <w:rPr>
          <w:rFonts w:cstheme="minorHAnsi"/>
          <w:lang w:val="en-GB"/>
        </w:rPr>
        <w:t xml:space="preserve"> </w:t>
      </w:r>
      <w:r w:rsidR="006838E2">
        <w:rPr>
          <w:rFonts w:cstheme="minorHAnsi"/>
          <w:lang w:val="en-GB"/>
        </w:rPr>
        <w:t xml:space="preserve">eco label </w:t>
      </w:r>
      <w:r>
        <w:rPr>
          <w:rFonts w:cstheme="minorHAnsi"/>
          <w:lang w:val="en-GB"/>
        </w:rPr>
        <w:t>was</w:t>
      </w:r>
      <w:r w:rsidR="006838E2">
        <w:rPr>
          <w:rFonts w:cstheme="minorHAnsi"/>
          <w:lang w:val="en-GB"/>
        </w:rPr>
        <w:t xml:space="preserve"> shown to the interviewee</w:t>
      </w:r>
      <w:r w:rsidR="007F0DBA">
        <w:rPr>
          <w:rFonts w:cstheme="minorHAnsi"/>
          <w:lang w:val="en-GB"/>
        </w:rPr>
        <w:t xml:space="preserve"> during the interview, with </w:t>
      </w:r>
      <w:r>
        <w:rPr>
          <w:rFonts w:cstheme="minorHAnsi"/>
          <w:lang w:val="en-GB"/>
        </w:rPr>
        <w:t>the purpose to find out</w:t>
      </w:r>
      <w:r w:rsidR="006838E2">
        <w:rPr>
          <w:rFonts w:cstheme="minorHAnsi"/>
          <w:lang w:val="en-GB"/>
        </w:rPr>
        <w:t xml:space="preserve"> if the pre-determined influencing factors have an impact</w:t>
      </w:r>
      <w:r>
        <w:rPr>
          <w:rFonts w:cstheme="minorHAnsi"/>
          <w:lang w:val="en-GB"/>
        </w:rPr>
        <w:t xml:space="preserve"> on their perception</w:t>
      </w:r>
      <w:r w:rsidR="006838E2">
        <w:rPr>
          <w:rFonts w:cstheme="minorHAnsi"/>
          <w:lang w:val="en-GB"/>
        </w:rPr>
        <w:t xml:space="preserve"> and </w:t>
      </w:r>
      <w:r w:rsidR="007F0DBA">
        <w:rPr>
          <w:rFonts w:cstheme="minorHAnsi"/>
          <w:lang w:val="en-GB"/>
        </w:rPr>
        <w:t xml:space="preserve">which dimensions of sustainability </w:t>
      </w:r>
      <w:r w:rsidR="006838E2">
        <w:rPr>
          <w:rFonts w:cstheme="minorHAnsi"/>
          <w:lang w:val="en-GB"/>
        </w:rPr>
        <w:t xml:space="preserve">are connected </w:t>
      </w:r>
      <w:r w:rsidR="007F0DBA">
        <w:rPr>
          <w:rFonts w:cstheme="minorHAnsi"/>
          <w:lang w:val="en-GB"/>
        </w:rPr>
        <w:t>to the label</w:t>
      </w:r>
      <w:r w:rsidR="006838E2">
        <w:rPr>
          <w:rFonts w:cstheme="minorHAnsi"/>
          <w:lang w:val="en-GB"/>
        </w:rPr>
        <w:t xml:space="preserve">. </w:t>
      </w:r>
      <w:r w:rsidR="00036E72">
        <w:rPr>
          <w:rFonts w:cstheme="minorHAnsi"/>
          <w:lang w:val="en-GB"/>
        </w:rPr>
        <w:t>Questions drafted for this portion of the interview</w:t>
      </w:r>
      <w:r>
        <w:rPr>
          <w:rFonts w:cstheme="minorHAnsi"/>
          <w:lang w:val="en-GB"/>
        </w:rPr>
        <w:t xml:space="preserve"> were</w:t>
      </w:r>
      <w:r w:rsidR="00036E72">
        <w:rPr>
          <w:rFonts w:cstheme="minorHAnsi"/>
          <w:lang w:val="en-GB"/>
        </w:rPr>
        <w:t xml:space="preserve"> to help bring up the dimensions of </w:t>
      </w:r>
      <w:r w:rsidR="00A2387A">
        <w:rPr>
          <w:rFonts w:cstheme="minorHAnsi"/>
          <w:lang w:val="en-GB"/>
        </w:rPr>
        <w:t>sustainability if</w:t>
      </w:r>
      <w:r w:rsidR="00036E72">
        <w:rPr>
          <w:rFonts w:cstheme="minorHAnsi"/>
          <w:lang w:val="en-GB"/>
        </w:rPr>
        <w:t xml:space="preserve"> they </w:t>
      </w:r>
      <w:r>
        <w:rPr>
          <w:rFonts w:cstheme="minorHAnsi"/>
          <w:lang w:val="en-GB"/>
        </w:rPr>
        <w:t>were not</w:t>
      </w:r>
      <w:r w:rsidR="00036E72">
        <w:rPr>
          <w:rFonts w:cstheme="minorHAnsi"/>
          <w:lang w:val="en-GB"/>
        </w:rPr>
        <w:t xml:space="preserve"> mentioned by the interviewee. </w:t>
      </w:r>
    </w:p>
    <w:p w14:paraId="2453EC41" w14:textId="77777777" w:rsidR="00CD490D" w:rsidRPr="007F0DBA" w:rsidRDefault="00CD490D" w:rsidP="007F0DBA">
      <w:pPr>
        <w:pStyle w:val="BodyText"/>
        <w:rPr>
          <w:rFonts w:cstheme="minorHAnsi"/>
          <w:lang w:val="en-GB"/>
        </w:rPr>
      </w:pPr>
    </w:p>
    <w:p w14:paraId="7AF9BA6E" w14:textId="2CC718DD" w:rsidR="007F0DBA" w:rsidRDefault="007F0DBA" w:rsidP="001B0356">
      <w:pPr>
        <w:pStyle w:val="BodyText"/>
        <w:rPr>
          <w:rFonts w:cstheme="minorHAnsi"/>
          <w:lang w:val="en-GB"/>
        </w:rPr>
      </w:pPr>
      <w:r w:rsidRPr="008170C8">
        <w:rPr>
          <w:rFonts w:cstheme="minorHAnsi"/>
          <w:lang w:val="en-GB"/>
        </w:rPr>
        <w:t>The</w:t>
      </w:r>
      <w:r>
        <w:rPr>
          <w:rFonts w:cstheme="minorHAnsi"/>
          <w:lang w:val="en-GB"/>
        </w:rPr>
        <w:t xml:space="preserve"> detailed</w:t>
      </w:r>
      <w:r w:rsidRPr="008170C8">
        <w:rPr>
          <w:rFonts w:cstheme="minorHAnsi"/>
          <w:lang w:val="en-GB"/>
        </w:rPr>
        <w:t xml:space="preserve"> interview guide </w:t>
      </w:r>
      <w:r>
        <w:rPr>
          <w:rFonts w:cstheme="minorHAnsi"/>
          <w:lang w:val="en-GB"/>
        </w:rPr>
        <w:t xml:space="preserve">used in the interviews can be found in the Appendix 1 of this paper. </w:t>
      </w:r>
    </w:p>
    <w:p w14:paraId="7EE22832" w14:textId="452CF907" w:rsidR="0024350C" w:rsidRDefault="0024350C" w:rsidP="001B0356">
      <w:pPr>
        <w:pStyle w:val="BodyText"/>
        <w:rPr>
          <w:rFonts w:cstheme="minorHAnsi"/>
          <w:lang w:val="en-GB"/>
        </w:rPr>
      </w:pPr>
    </w:p>
    <w:p w14:paraId="1E29D928" w14:textId="48A96E84" w:rsidR="001B0356" w:rsidRDefault="001B0356" w:rsidP="001B0356">
      <w:pPr>
        <w:pStyle w:val="Heading2"/>
        <w:rPr>
          <w:lang w:val="en-GB"/>
        </w:rPr>
      </w:pPr>
      <w:bookmarkStart w:id="37" w:name="_Toc120797347"/>
      <w:r w:rsidRPr="001B0356">
        <w:rPr>
          <w:lang w:val="en-GB"/>
        </w:rPr>
        <w:t>Data analysis</w:t>
      </w:r>
      <w:bookmarkEnd w:id="37"/>
    </w:p>
    <w:p w14:paraId="0491CAF0" w14:textId="6202E5AE" w:rsidR="00814210" w:rsidRDefault="001B0356" w:rsidP="001B0356">
      <w:pPr>
        <w:pStyle w:val="BodyText"/>
        <w:rPr>
          <w:rFonts w:cstheme="minorHAnsi"/>
          <w:lang w:val="en-GB"/>
        </w:rPr>
      </w:pPr>
      <w:r>
        <w:rPr>
          <w:rFonts w:cstheme="minorHAnsi"/>
          <w:lang w:val="en-GB"/>
        </w:rPr>
        <w:t>Qualitative interview process includes data analysis simultaneously with data collection. This could be done with the help of moderators and observers whose purpose is to find patterns in respondents, enabling the interview to confirm and evolve on the patterns. Collected data can include various types of materials, such as video- and audiotapes of interviews, notes taken from observers and moderators along with visual and written exercises by respondents. (</w:t>
      </w:r>
      <w:proofErr w:type="spellStart"/>
      <w:r>
        <w:rPr>
          <w:rFonts w:cstheme="minorHAnsi"/>
          <w:lang w:val="en-GB"/>
        </w:rPr>
        <w:t>Mariampolski</w:t>
      </w:r>
      <w:proofErr w:type="spellEnd"/>
      <w:r>
        <w:rPr>
          <w:rFonts w:cstheme="minorHAnsi"/>
          <w:lang w:val="en-GB"/>
        </w:rPr>
        <w:t xml:space="preserve">, 2001) </w:t>
      </w:r>
    </w:p>
    <w:p w14:paraId="24322AA4" w14:textId="77777777" w:rsidR="00DB37BF" w:rsidRDefault="00DB37BF" w:rsidP="001B0356">
      <w:pPr>
        <w:pStyle w:val="BodyText"/>
        <w:rPr>
          <w:rFonts w:cstheme="minorHAnsi"/>
          <w:lang w:val="en-GB"/>
        </w:rPr>
      </w:pPr>
    </w:p>
    <w:p w14:paraId="0759EBC5" w14:textId="14723B6D" w:rsidR="001B0356" w:rsidRDefault="001B0356" w:rsidP="001B0356">
      <w:pPr>
        <w:pStyle w:val="BodyText"/>
        <w:rPr>
          <w:rFonts w:cstheme="minorHAnsi"/>
          <w:lang w:val="en-GB"/>
        </w:rPr>
      </w:pPr>
      <w:r>
        <w:rPr>
          <w:rFonts w:cstheme="minorHAnsi"/>
          <w:lang w:val="en-GB"/>
        </w:rPr>
        <w:t xml:space="preserve">As the research is conducted by the author of this paper, there will be no additional moderators or observers to focus on respondents, hence the data needs to be collected with the help of technology, to provide the interviewer more time to elaborate on the analysis. The interviewer may also write notes on keywords and bullet points, that qualifies as data. The consent of recording the interviews from all respondents </w:t>
      </w:r>
      <w:r w:rsidR="00CD490D">
        <w:rPr>
          <w:rFonts w:cstheme="minorHAnsi"/>
          <w:lang w:val="en-GB"/>
        </w:rPr>
        <w:t>was</w:t>
      </w:r>
      <w:r>
        <w:rPr>
          <w:rFonts w:cstheme="minorHAnsi"/>
          <w:lang w:val="en-GB"/>
        </w:rPr>
        <w:t xml:space="preserve"> demanded, following good ethical principles of business research (Eriksson and </w:t>
      </w:r>
      <w:proofErr w:type="spellStart"/>
      <w:r>
        <w:rPr>
          <w:rFonts w:cstheme="minorHAnsi"/>
          <w:lang w:val="en-GB"/>
        </w:rPr>
        <w:t>Kovalainen</w:t>
      </w:r>
      <w:proofErr w:type="spellEnd"/>
      <w:r>
        <w:rPr>
          <w:rFonts w:cstheme="minorHAnsi"/>
          <w:lang w:val="en-GB"/>
        </w:rPr>
        <w:t>, 2008), enabling data that can be revisited for the purpose of the analysis.</w:t>
      </w:r>
      <w:r w:rsidR="00CD490D">
        <w:rPr>
          <w:rFonts w:cstheme="minorHAnsi"/>
          <w:lang w:val="en-GB"/>
        </w:rPr>
        <w:t xml:space="preserve"> </w:t>
      </w:r>
    </w:p>
    <w:p w14:paraId="1FB6957F" w14:textId="77777777" w:rsidR="001B0356" w:rsidRDefault="001B0356" w:rsidP="001B0356">
      <w:pPr>
        <w:pStyle w:val="BodyText"/>
        <w:rPr>
          <w:rFonts w:cstheme="minorHAnsi"/>
          <w:lang w:val="en-GB"/>
        </w:rPr>
      </w:pPr>
    </w:p>
    <w:p w14:paraId="5BEC82CE" w14:textId="0666D8F4" w:rsidR="00C10FF2" w:rsidRDefault="001B0356" w:rsidP="001B0356">
      <w:pPr>
        <w:pStyle w:val="BodyText"/>
        <w:rPr>
          <w:rFonts w:cstheme="minorHAnsi"/>
          <w:lang w:val="en-GB"/>
        </w:rPr>
      </w:pPr>
      <w:r>
        <w:rPr>
          <w:rFonts w:cstheme="minorHAnsi"/>
          <w:lang w:val="en-GB"/>
        </w:rPr>
        <w:t xml:space="preserve">To familiarize oneself and analyse the collected </w:t>
      </w:r>
      <w:r w:rsidR="007D0CCA">
        <w:rPr>
          <w:rFonts w:cstheme="minorHAnsi"/>
          <w:lang w:val="en-GB"/>
        </w:rPr>
        <w:t xml:space="preserve">empirical </w:t>
      </w:r>
      <w:r>
        <w:rPr>
          <w:rFonts w:cstheme="minorHAnsi"/>
          <w:lang w:val="en-GB"/>
        </w:rPr>
        <w:t>data, transcribing the recorded interviews is necessary. According to Hepburn (2017) transcribing, otherwise transforming the spoken words of an interview to written format, is considered an essential part of qualitative research. Therefore, the data collected in the individual interviews w</w:t>
      </w:r>
      <w:r w:rsidR="00C40333">
        <w:rPr>
          <w:rFonts w:cstheme="minorHAnsi"/>
          <w:lang w:val="en-GB"/>
        </w:rPr>
        <w:t>as</w:t>
      </w:r>
      <w:r>
        <w:rPr>
          <w:rFonts w:cstheme="minorHAnsi"/>
          <w:lang w:val="en-GB"/>
        </w:rPr>
        <w:t xml:space="preserve"> </w:t>
      </w:r>
      <w:r w:rsidR="00C10FF2">
        <w:rPr>
          <w:rFonts w:cstheme="minorHAnsi"/>
          <w:lang w:val="en-GB"/>
        </w:rPr>
        <w:lastRenderedPageBreak/>
        <w:t xml:space="preserve">transcribed and then </w:t>
      </w:r>
      <w:r>
        <w:rPr>
          <w:rFonts w:cstheme="minorHAnsi"/>
          <w:lang w:val="en-GB"/>
        </w:rPr>
        <w:t>coded into descriptive tags, enabling categorizing, and conceptualizing the main topics</w:t>
      </w:r>
      <w:r w:rsidR="00CD490D">
        <w:rPr>
          <w:rFonts w:cstheme="minorHAnsi"/>
          <w:lang w:val="en-GB"/>
        </w:rPr>
        <w:t>.</w:t>
      </w:r>
      <w:r>
        <w:rPr>
          <w:rFonts w:cstheme="minorHAnsi"/>
          <w:lang w:val="en-GB"/>
        </w:rPr>
        <w:t xml:space="preserve"> (Eriksson and </w:t>
      </w:r>
      <w:proofErr w:type="spellStart"/>
      <w:r>
        <w:rPr>
          <w:rFonts w:cstheme="minorHAnsi"/>
          <w:lang w:val="en-GB"/>
        </w:rPr>
        <w:t>Kovalainen</w:t>
      </w:r>
      <w:proofErr w:type="spellEnd"/>
      <w:r>
        <w:rPr>
          <w:rFonts w:cstheme="minorHAnsi"/>
          <w:lang w:val="en-GB"/>
        </w:rPr>
        <w:t>, 2008</w:t>
      </w:r>
      <w:r w:rsidR="001B5048">
        <w:rPr>
          <w:rFonts w:cstheme="minorHAnsi"/>
          <w:lang w:val="en-GB"/>
        </w:rPr>
        <w:t>; Saldana, 2011</w:t>
      </w:r>
      <w:r>
        <w:rPr>
          <w:rFonts w:cstheme="minorHAnsi"/>
          <w:lang w:val="en-GB"/>
        </w:rPr>
        <w:t>)</w:t>
      </w:r>
      <w:r w:rsidR="00C10FF2" w:rsidRPr="00C10FF2">
        <w:rPr>
          <w:rFonts w:cstheme="minorHAnsi"/>
          <w:lang w:val="en-GB"/>
        </w:rPr>
        <w:t xml:space="preserve"> </w:t>
      </w:r>
    </w:p>
    <w:p w14:paraId="4276F54E" w14:textId="77777777" w:rsidR="00C10FF2" w:rsidRDefault="00C10FF2" w:rsidP="001B0356">
      <w:pPr>
        <w:pStyle w:val="BodyText"/>
        <w:rPr>
          <w:rFonts w:cstheme="minorHAnsi"/>
          <w:lang w:val="en-GB"/>
        </w:rPr>
      </w:pPr>
    </w:p>
    <w:p w14:paraId="1E2F3AFD" w14:textId="3946FE83" w:rsidR="00194DE0" w:rsidRDefault="00C10FF2" w:rsidP="001B0356">
      <w:pPr>
        <w:pStyle w:val="BodyText"/>
        <w:rPr>
          <w:rFonts w:cstheme="minorHAnsi"/>
          <w:lang w:val="en-GB"/>
        </w:rPr>
      </w:pPr>
      <w:r>
        <w:rPr>
          <w:rFonts w:cstheme="minorHAnsi"/>
          <w:lang w:val="en-GB"/>
        </w:rPr>
        <w:t xml:space="preserve">The data collected can be analysed through inductive or deductive </w:t>
      </w:r>
      <w:r w:rsidR="006F324A">
        <w:rPr>
          <w:rFonts w:cstheme="minorHAnsi"/>
          <w:lang w:val="en-GB"/>
        </w:rPr>
        <w:t>approach</w:t>
      </w:r>
      <w:r>
        <w:rPr>
          <w:rFonts w:cstheme="minorHAnsi"/>
          <w:lang w:val="en-GB"/>
        </w:rPr>
        <w:t xml:space="preserve">. Inductive </w:t>
      </w:r>
      <w:r w:rsidR="006F324A">
        <w:rPr>
          <w:rFonts w:cstheme="minorHAnsi"/>
          <w:lang w:val="en-GB"/>
        </w:rPr>
        <w:t>approach</w:t>
      </w:r>
      <w:r>
        <w:rPr>
          <w:rFonts w:cstheme="minorHAnsi"/>
          <w:lang w:val="en-GB"/>
        </w:rPr>
        <w:t xml:space="preserve"> does not use predetermined key words as codes, as codes are created through the analysis of data</w:t>
      </w:r>
      <w:r w:rsidR="006F324A">
        <w:rPr>
          <w:rFonts w:cstheme="minorHAnsi"/>
          <w:lang w:val="en-GB"/>
        </w:rPr>
        <w:t>, enabling in-depth exploration</w:t>
      </w:r>
      <w:r>
        <w:rPr>
          <w:rFonts w:cstheme="minorHAnsi"/>
          <w:lang w:val="en-GB"/>
        </w:rPr>
        <w:t xml:space="preserve">. </w:t>
      </w:r>
      <w:r w:rsidR="006F324A">
        <w:rPr>
          <w:rFonts w:cstheme="minorHAnsi"/>
          <w:lang w:val="en-GB"/>
        </w:rPr>
        <w:t>On the contrary,</w:t>
      </w:r>
      <w:r>
        <w:rPr>
          <w:rFonts w:cstheme="minorHAnsi"/>
          <w:lang w:val="en-GB"/>
        </w:rPr>
        <w:t xml:space="preserve"> deductive </w:t>
      </w:r>
      <w:r w:rsidR="006F324A">
        <w:rPr>
          <w:rFonts w:cstheme="minorHAnsi"/>
          <w:lang w:val="en-GB"/>
        </w:rPr>
        <w:t>approach</w:t>
      </w:r>
      <w:r>
        <w:rPr>
          <w:rFonts w:cstheme="minorHAnsi"/>
          <w:lang w:val="en-GB"/>
        </w:rPr>
        <w:t xml:space="preserve"> utilizes predetermined codes, created from the literature review and prior research on the research topic. </w:t>
      </w:r>
      <w:r w:rsidR="006F324A">
        <w:rPr>
          <w:rFonts w:cstheme="minorHAnsi"/>
          <w:lang w:val="en-GB"/>
        </w:rPr>
        <w:t xml:space="preserve">In qualitative research, some approach </w:t>
      </w:r>
      <w:r>
        <w:rPr>
          <w:rFonts w:cstheme="minorHAnsi"/>
          <w:lang w:val="en-GB"/>
        </w:rPr>
        <w:t xml:space="preserve">is </w:t>
      </w:r>
      <w:r w:rsidR="006F324A">
        <w:rPr>
          <w:rFonts w:cstheme="minorHAnsi"/>
          <w:lang w:val="en-GB"/>
        </w:rPr>
        <w:t xml:space="preserve">often </w:t>
      </w:r>
      <w:r>
        <w:rPr>
          <w:rFonts w:cstheme="minorHAnsi"/>
          <w:lang w:val="en-GB"/>
        </w:rPr>
        <w:t xml:space="preserve">chosen as it is beneficial to generalize and categorize the data into codes and themes, enabling to create conclusions </w:t>
      </w:r>
      <w:r w:rsidR="006F324A">
        <w:rPr>
          <w:rFonts w:cstheme="minorHAnsi"/>
          <w:lang w:val="en-GB"/>
        </w:rPr>
        <w:t xml:space="preserve">and help the analysis. </w:t>
      </w:r>
      <w:r>
        <w:rPr>
          <w:rFonts w:cstheme="minorHAnsi"/>
          <w:lang w:val="en-GB"/>
        </w:rPr>
        <w:t>(Saldana, 2011)</w:t>
      </w:r>
      <w:r w:rsidR="006F324A">
        <w:rPr>
          <w:rFonts w:cstheme="minorHAnsi"/>
          <w:lang w:val="en-GB"/>
        </w:rPr>
        <w:t xml:space="preserve"> </w:t>
      </w:r>
      <w:r w:rsidR="00814210">
        <w:rPr>
          <w:rFonts w:cstheme="minorHAnsi"/>
          <w:lang w:val="en-GB"/>
        </w:rPr>
        <w:t>T</w:t>
      </w:r>
      <w:r w:rsidR="006F324A">
        <w:rPr>
          <w:rFonts w:cstheme="minorHAnsi"/>
          <w:lang w:val="en-GB"/>
        </w:rPr>
        <w:t>his research will apply a hybrid method, combining both deductive and inductive approaches.</w:t>
      </w:r>
      <w:r w:rsidR="00814210">
        <w:rPr>
          <w:rFonts w:cstheme="minorHAnsi"/>
          <w:lang w:val="en-GB"/>
        </w:rPr>
        <w:t xml:space="preserve"> </w:t>
      </w:r>
      <w:r w:rsidR="006F324A">
        <w:rPr>
          <w:rFonts w:cstheme="minorHAnsi"/>
          <w:lang w:val="en-GB"/>
        </w:rPr>
        <w:t xml:space="preserve">Through the deductive approach, key words identified </w:t>
      </w:r>
      <w:r w:rsidR="00814210">
        <w:rPr>
          <w:rFonts w:cstheme="minorHAnsi"/>
          <w:lang w:val="en-GB"/>
        </w:rPr>
        <w:t>from</w:t>
      </w:r>
      <w:r w:rsidR="006F324A">
        <w:rPr>
          <w:rFonts w:cstheme="minorHAnsi"/>
          <w:lang w:val="en-GB"/>
        </w:rPr>
        <w:t xml:space="preserve"> the literature review are chosen to be the predetermined codes</w:t>
      </w:r>
      <w:r w:rsidR="00DB37BF">
        <w:rPr>
          <w:rFonts w:cstheme="minorHAnsi"/>
          <w:lang w:val="en-GB"/>
        </w:rPr>
        <w:t xml:space="preserve">. These keywords include the following: Knowledge, Credibility, Trust, Social, Economic and Environmental. </w:t>
      </w:r>
      <w:r w:rsidR="006F324A">
        <w:rPr>
          <w:rFonts w:cstheme="minorHAnsi"/>
          <w:lang w:val="en-GB"/>
        </w:rPr>
        <w:t xml:space="preserve">However, the hybrid approach enables more in-depth exploration of the data, as more </w:t>
      </w:r>
      <w:r w:rsidR="00BC7281">
        <w:rPr>
          <w:rFonts w:cstheme="minorHAnsi"/>
          <w:lang w:val="en-GB"/>
        </w:rPr>
        <w:t xml:space="preserve">codes </w:t>
      </w:r>
      <w:r w:rsidR="006F324A">
        <w:rPr>
          <w:rFonts w:cstheme="minorHAnsi"/>
          <w:lang w:val="en-GB"/>
        </w:rPr>
        <w:t xml:space="preserve">might arise through the analysis with the possibility of creating </w:t>
      </w:r>
      <w:r w:rsidR="00BC7281">
        <w:rPr>
          <w:rFonts w:cstheme="minorHAnsi"/>
          <w:lang w:val="en-GB"/>
        </w:rPr>
        <w:t>new themes</w:t>
      </w:r>
      <w:r w:rsidR="00814210">
        <w:rPr>
          <w:rFonts w:cstheme="minorHAnsi"/>
          <w:lang w:val="en-GB"/>
        </w:rPr>
        <w:t>.</w:t>
      </w:r>
    </w:p>
    <w:p w14:paraId="5DF8505A" w14:textId="77777777" w:rsidR="00194DE0" w:rsidRDefault="00194DE0" w:rsidP="001B0356">
      <w:pPr>
        <w:pStyle w:val="BodyText"/>
        <w:rPr>
          <w:rFonts w:cstheme="minorHAnsi"/>
          <w:lang w:val="en-GB"/>
        </w:rPr>
      </w:pPr>
    </w:p>
    <w:p w14:paraId="4890FAA3" w14:textId="432F2552" w:rsidR="00194DE0" w:rsidRPr="00BC7281" w:rsidRDefault="00194DE0" w:rsidP="00194DE0">
      <w:pPr>
        <w:pStyle w:val="BodyText"/>
        <w:rPr>
          <w:rFonts w:cstheme="minorHAnsi"/>
          <w:lang w:val="en-GB"/>
        </w:rPr>
      </w:pPr>
      <w:r w:rsidRPr="00BC7281">
        <w:rPr>
          <w:rFonts w:cstheme="minorHAnsi"/>
          <w:lang w:val="en-GB"/>
        </w:rPr>
        <w:t xml:space="preserve">During the coding process, each tag was given a specific colour, which were applied to the transcriptions. The colour coding also helps in categorizing and coding the data, to further help with visualizing the data for the analysis. </w:t>
      </w:r>
    </w:p>
    <w:p w14:paraId="33C8706F" w14:textId="77777777" w:rsidR="006248CB" w:rsidRPr="00316362" w:rsidRDefault="006248CB" w:rsidP="00766EC2">
      <w:pPr>
        <w:pStyle w:val="BodyText"/>
        <w:rPr>
          <w:rFonts w:cstheme="minorHAnsi"/>
          <w:lang w:val="en-US"/>
        </w:rPr>
      </w:pPr>
    </w:p>
    <w:p w14:paraId="5C05AB4F" w14:textId="1EC9E208" w:rsidR="00E452F5" w:rsidRPr="00763CF7" w:rsidRDefault="001B0356" w:rsidP="00E452F5">
      <w:pPr>
        <w:pStyle w:val="Heading2"/>
        <w:rPr>
          <w:lang w:val="en-GB"/>
        </w:rPr>
      </w:pPr>
      <w:bookmarkStart w:id="38" w:name="_Toc120797348"/>
      <w:r>
        <w:rPr>
          <w:lang w:val="en-GB"/>
        </w:rPr>
        <w:t>Trustworthiness</w:t>
      </w:r>
      <w:r w:rsidR="00A44A45">
        <w:rPr>
          <w:lang w:val="en-GB"/>
        </w:rPr>
        <w:t xml:space="preserve"> of the study</w:t>
      </w:r>
      <w:bookmarkEnd w:id="38"/>
      <w:r w:rsidR="00A44A45">
        <w:rPr>
          <w:lang w:val="en-GB"/>
        </w:rPr>
        <w:t xml:space="preserve"> </w:t>
      </w:r>
    </w:p>
    <w:p w14:paraId="2B3618BB" w14:textId="3653C637" w:rsidR="00DB37BF" w:rsidRDefault="00763CF7" w:rsidP="00766EC2">
      <w:pPr>
        <w:pStyle w:val="BodyText"/>
        <w:rPr>
          <w:rFonts w:cstheme="minorHAnsi"/>
          <w:lang w:val="en-GB"/>
        </w:rPr>
      </w:pPr>
      <w:r>
        <w:rPr>
          <w:rFonts w:cstheme="minorHAnsi"/>
          <w:lang w:val="en-GB"/>
        </w:rPr>
        <w:t xml:space="preserve">Qualitative research can be evaluated on its reliability which is the indicators of consistency of results on repeated studies and on validity, which is the ability create correct answers (Eriksson &amp; </w:t>
      </w:r>
      <w:proofErr w:type="spellStart"/>
      <w:r>
        <w:rPr>
          <w:rFonts w:cstheme="minorHAnsi"/>
          <w:lang w:val="en-GB"/>
        </w:rPr>
        <w:t>Kovalainen</w:t>
      </w:r>
      <w:proofErr w:type="spellEnd"/>
      <w:r>
        <w:rPr>
          <w:rFonts w:cstheme="minorHAnsi"/>
          <w:lang w:val="en-GB"/>
        </w:rPr>
        <w:t xml:space="preserve">, 2008; </w:t>
      </w:r>
      <w:proofErr w:type="spellStart"/>
      <w:r>
        <w:rPr>
          <w:rFonts w:cstheme="minorHAnsi"/>
          <w:lang w:val="en-GB"/>
        </w:rPr>
        <w:t>Mariampolski</w:t>
      </w:r>
      <w:proofErr w:type="spellEnd"/>
      <w:r>
        <w:rPr>
          <w:rFonts w:cstheme="minorHAnsi"/>
          <w:lang w:val="en-GB"/>
        </w:rPr>
        <w:t>, 2001). Ensuring that the sample shares similar characteristics through purposive sampling</w:t>
      </w:r>
      <w:r w:rsidR="00081846">
        <w:rPr>
          <w:rFonts w:cstheme="minorHAnsi"/>
          <w:lang w:val="en-GB"/>
        </w:rPr>
        <w:t>, such as being a coffee consumer</w:t>
      </w:r>
      <w:r w:rsidR="00D710B0">
        <w:rPr>
          <w:rFonts w:cstheme="minorHAnsi"/>
          <w:lang w:val="en-GB"/>
        </w:rPr>
        <w:t xml:space="preserve">, their age </w:t>
      </w:r>
      <w:r w:rsidR="00081846">
        <w:rPr>
          <w:rFonts w:cstheme="minorHAnsi"/>
          <w:lang w:val="en-GB"/>
        </w:rPr>
        <w:t>and nationality</w:t>
      </w:r>
      <w:r>
        <w:rPr>
          <w:rFonts w:cstheme="minorHAnsi"/>
          <w:lang w:val="en-GB"/>
        </w:rPr>
        <w:t>, as explained above, will in turn impact the validity of the data in a positive manner. If selection is not well conducted, there is a risk of lack of accuracy in the data, thus creating no value to the conclusions (</w:t>
      </w:r>
      <w:proofErr w:type="spellStart"/>
      <w:r>
        <w:rPr>
          <w:rFonts w:cstheme="minorHAnsi"/>
          <w:lang w:val="en-GB"/>
        </w:rPr>
        <w:t>Mariampolski</w:t>
      </w:r>
      <w:proofErr w:type="spellEnd"/>
      <w:r>
        <w:rPr>
          <w:rFonts w:cstheme="minorHAnsi"/>
          <w:lang w:val="en-GB"/>
        </w:rPr>
        <w:t xml:space="preserve">, 2001). </w:t>
      </w:r>
      <w:r w:rsidR="00DB37BF">
        <w:rPr>
          <w:rFonts w:cstheme="minorHAnsi"/>
          <w:lang w:val="en-GB"/>
        </w:rPr>
        <w:t xml:space="preserve"> However, the interviewees of this research were all acquaintances of the author of this </w:t>
      </w:r>
      <w:r w:rsidR="00DB37BF">
        <w:rPr>
          <w:rFonts w:cstheme="minorHAnsi"/>
          <w:lang w:val="en-GB"/>
        </w:rPr>
        <w:lastRenderedPageBreak/>
        <w:t xml:space="preserve">paper, which may be seen as an impacting effect on the interviewees’ answers, thus affecting the quality of the findings. </w:t>
      </w:r>
    </w:p>
    <w:p w14:paraId="664D12CA" w14:textId="35D6B9A2" w:rsidR="00D710B0" w:rsidRDefault="00D710B0" w:rsidP="00766EC2">
      <w:pPr>
        <w:pStyle w:val="BodyText"/>
        <w:rPr>
          <w:rFonts w:cstheme="minorHAnsi"/>
          <w:lang w:val="en-GB"/>
        </w:rPr>
      </w:pPr>
    </w:p>
    <w:p w14:paraId="099C450F" w14:textId="5C5594B4" w:rsidR="00D710B0" w:rsidRDefault="00D710B0" w:rsidP="00766EC2">
      <w:pPr>
        <w:pStyle w:val="BodyText"/>
        <w:rPr>
          <w:rFonts w:cstheme="minorHAnsi"/>
          <w:lang w:val="en-GB"/>
        </w:rPr>
      </w:pPr>
      <w:r>
        <w:rPr>
          <w:rFonts w:cstheme="minorHAnsi"/>
          <w:lang w:val="en-GB"/>
        </w:rPr>
        <w:t>To further improve the reliability of the data, it is essential for the researcher to maintain a</w:t>
      </w:r>
      <w:r w:rsidR="0025328B">
        <w:rPr>
          <w:rFonts w:cstheme="minorHAnsi"/>
          <w:lang w:val="en-GB"/>
        </w:rPr>
        <w:t xml:space="preserve">n objective perspective throughout the entire research process from conducting interviews to analysis and conclusions. Therefore, it is crucial that the interview questions are not leading and impacting the answers of the interviewees. </w:t>
      </w:r>
      <w:r w:rsidR="009A57C1">
        <w:rPr>
          <w:rFonts w:cstheme="minorHAnsi"/>
          <w:lang w:val="en-GB"/>
        </w:rPr>
        <w:t>The interview questions were drafted to not be leading but leaving room for elaboration, by paying attention to the choice of words, such as starting questions with “how” instead of “does”. A</w:t>
      </w:r>
      <w:r w:rsidR="0025328B">
        <w:rPr>
          <w:rFonts w:cstheme="minorHAnsi"/>
          <w:lang w:val="en-GB"/>
        </w:rPr>
        <w:t>ddition</w:t>
      </w:r>
      <w:r w:rsidR="009A57C1">
        <w:rPr>
          <w:rFonts w:cstheme="minorHAnsi"/>
          <w:lang w:val="en-GB"/>
        </w:rPr>
        <w:t>ally</w:t>
      </w:r>
      <w:r w:rsidR="0025328B">
        <w:rPr>
          <w:rFonts w:cstheme="minorHAnsi"/>
          <w:lang w:val="en-GB"/>
        </w:rPr>
        <w:t>, the researcher must keep a neutral mentality, and focus on the findings of the research and not their own opinions on the topic</w:t>
      </w:r>
      <w:r w:rsidR="009A57C1">
        <w:rPr>
          <w:rFonts w:cstheme="minorHAnsi"/>
          <w:lang w:val="en-GB"/>
        </w:rPr>
        <w:t>. Remaining a neutral mentality towards the topic during interviews was seen as challenging as the topic of the research is very current and important and conversations with interviewees could have been elaborated much further</w:t>
      </w:r>
      <w:r w:rsidR="008A71F4">
        <w:rPr>
          <w:rFonts w:cstheme="minorHAnsi"/>
          <w:lang w:val="en-GB"/>
        </w:rPr>
        <w:t xml:space="preserve"> outside of the scope of the thesis, while bringing in personal opinion and ideas.</w:t>
      </w:r>
    </w:p>
    <w:p w14:paraId="5B0D80C3" w14:textId="77777777" w:rsidR="0058244C" w:rsidRDefault="0058244C" w:rsidP="00766EC2">
      <w:pPr>
        <w:pStyle w:val="BodyText"/>
        <w:rPr>
          <w:rFonts w:cstheme="minorHAnsi"/>
          <w:lang w:val="en-GB"/>
        </w:rPr>
      </w:pPr>
    </w:p>
    <w:p w14:paraId="180F7B28" w14:textId="704C7F38" w:rsidR="009A3103" w:rsidRDefault="008D0F2F" w:rsidP="006974D4">
      <w:pPr>
        <w:pStyle w:val="BodyText"/>
        <w:rPr>
          <w:rFonts w:cstheme="minorHAnsi"/>
          <w:lang w:val="en-US"/>
        </w:rPr>
      </w:pPr>
      <w:r w:rsidRPr="008D0F2F">
        <w:rPr>
          <w:rFonts w:cstheme="minorHAnsi"/>
          <w:lang w:val="en-US"/>
        </w:rPr>
        <w:t xml:space="preserve">Furthermore, the interview guide used </w:t>
      </w:r>
      <w:r>
        <w:rPr>
          <w:rFonts w:cstheme="minorHAnsi"/>
          <w:lang w:val="en-US"/>
        </w:rPr>
        <w:t>to conduct the interview</w:t>
      </w:r>
      <w:r w:rsidR="0058244C">
        <w:rPr>
          <w:rFonts w:cstheme="minorHAnsi"/>
          <w:lang w:val="en-US"/>
        </w:rPr>
        <w:t>s</w:t>
      </w:r>
      <w:r>
        <w:rPr>
          <w:rFonts w:cstheme="minorHAnsi"/>
          <w:lang w:val="en-US"/>
        </w:rPr>
        <w:t xml:space="preserve">, can be found in the appendices of this paper. </w:t>
      </w:r>
      <w:r w:rsidR="00306FC1">
        <w:rPr>
          <w:rFonts w:cstheme="minorHAnsi"/>
          <w:lang w:val="en-US"/>
        </w:rPr>
        <w:t>It includes</w:t>
      </w:r>
      <w:r w:rsidR="0024350C">
        <w:rPr>
          <w:rFonts w:cstheme="minorHAnsi"/>
          <w:lang w:val="en-US"/>
        </w:rPr>
        <w:t xml:space="preserve"> research on</w:t>
      </w:r>
      <w:r w:rsidR="00306FC1">
        <w:rPr>
          <w:rFonts w:cstheme="minorHAnsi"/>
          <w:lang w:val="en-US"/>
        </w:rPr>
        <w:t xml:space="preserve"> basic demographics of interviewees and </w:t>
      </w:r>
      <w:r w:rsidR="00081846">
        <w:rPr>
          <w:rFonts w:cstheme="minorHAnsi"/>
          <w:lang w:val="en-US"/>
        </w:rPr>
        <w:t xml:space="preserve">the semi-structured </w:t>
      </w:r>
      <w:r w:rsidR="00306FC1">
        <w:rPr>
          <w:rFonts w:cstheme="minorHAnsi"/>
          <w:lang w:val="en-US"/>
        </w:rPr>
        <w:t xml:space="preserve">interview questions. </w:t>
      </w:r>
      <w:r>
        <w:rPr>
          <w:rFonts w:cstheme="minorHAnsi"/>
          <w:lang w:val="en-US"/>
        </w:rPr>
        <w:t>In addition, processes used for the data collection and analysis on the research are clearly stated and described</w:t>
      </w:r>
      <w:r w:rsidR="0058244C">
        <w:rPr>
          <w:rFonts w:cstheme="minorHAnsi"/>
          <w:lang w:val="en-US"/>
        </w:rPr>
        <w:t xml:space="preserve"> in this chapter</w:t>
      </w:r>
      <w:r>
        <w:rPr>
          <w:rFonts w:cstheme="minorHAnsi"/>
          <w:lang w:val="en-US"/>
        </w:rPr>
        <w:t xml:space="preserve">, contributing to the reliability of the research. </w:t>
      </w:r>
    </w:p>
    <w:p w14:paraId="41B96BBF" w14:textId="77777777" w:rsidR="009A3103" w:rsidRDefault="009A3103" w:rsidP="006974D4">
      <w:pPr>
        <w:pStyle w:val="BodyText"/>
        <w:rPr>
          <w:rFonts w:cstheme="minorHAnsi"/>
          <w:lang w:val="en-US"/>
        </w:rPr>
      </w:pPr>
    </w:p>
    <w:p w14:paraId="774734DA" w14:textId="1099C531" w:rsidR="00E43CA3" w:rsidRDefault="00932A2E" w:rsidP="00766EC2">
      <w:pPr>
        <w:pStyle w:val="Heading1"/>
        <w:rPr>
          <w:lang w:val="en-GB"/>
        </w:rPr>
      </w:pPr>
      <w:bookmarkStart w:id="39" w:name="_Toc120797349"/>
      <w:r>
        <w:rPr>
          <w:lang w:val="en-GB"/>
        </w:rPr>
        <w:lastRenderedPageBreak/>
        <w:t>FINNISH AND DUTCH CONSUMERS</w:t>
      </w:r>
      <w:r w:rsidR="00987380">
        <w:rPr>
          <w:lang w:val="en-GB"/>
        </w:rPr>
        <w:t>’</w:t>
      </w:r>
      <w:r>
        <w:rPr>
          <w:lang w:val="en-GB"/>
        </w:rPr>
        <w:t xml:space="preserve"> PERCEPTION</w:t>
      </w:r>
      <w:bookmarkEnd w:id="39"/>
    </w:p>
    <w:p w14:paraId="4785A8E8" w14:textId="6DADA7B1" w:rsidR="009A3103" w:rsidRDefault="009A3103" w:rsidP="00396AEE">
      <w:pPr>
        <w:autoSpaceDE w:val="0"/>
        <w:autoSpaceDN w:val="0"/>
        <w:adjustRightInd w:val="0"/>
        <w:jc w:val="left"/>
        <w:rPr>
          <w:rFonts w:cstheme="minorHAnsi"/>
          <w:color w:val="FF0000"/>
          <w:kern w:val="0"/>
          <w:lang w:val="en-US" w:bidi="ar-SA"/>
        </w:rPr>
      </w:pPr>
    </w:p>
    <w:p w14:paraId="3A072238" w14:textId="56D7B2CC" w:rsidR="009A3103" w:rsidRDefault="009A3103" w:rsidP="009A3103">
      <w:pPr>
        <w:autoSpaceDE w:val="0"/>
        <w:autoSpaceDN w:val="0"/>
        <w:adjustRightInd w:val="0"/>
        <w:rPr>
          <w:rFonts w:cstheme="minorHAnsi"/>
          <w:color w:val="000000" w:themeColor="text1"/>
          <w:kern w:val="0"/>
          <w:lang w:val="en-US" w:bidi="ar-SA"/>
        </w:rPr>
      </w:pPr>
      <w:r w:rsidRPr="009A3103">
        <w:rPr>
          <w:rFonts w:cstheme="minorHAnsi"/>
          <w:color w:val="000000" w:themeColor="text1"/>
          <w:kern w:val="0"/>
          <w:lang w:val="en-US" w:bidi="ar-SA"/>
        </w:rPr>
        <w:t>The focus of the conducted study was on consumers’ perception of coffee products</w:t>
      </w:r>
      <w:r>
        <w:rPr>
          <w:rFonts w:cstheme="minorHAnsi"/>
          <w:color w:val="000000" w:themeColor="text1"/>
          <w:kern w:val="0"/>
          <w:lang w:val="en-US" w:bidi="ar-SA"/>
        </w:rPr>
        <w:t xml:space="preserve">, with the aim of finding out whether eco labels have an impact on that perception of sustainability. The research gave insight to what dimensions of sustainability are emphasized by the consumers in coffee and in the selected eco labels commonly used on coffee products. </w:t>
      </w:r>
    </w:p>
    <w:p w14:paraId="2BF3289B" w14:textId="2A699CC0" w:rsidR="009A3103" w:rsidRDefault="009A3103" w:rsidP="009A3103">
      <w:pPr>
        <w:autoSpaceDE w:val="0"/>
        <w:autoSpaceDN w:val="0"/>
        <w:adjustRightInd w:val="0"/>
        <w:rPr>
          <w:rFonts w:cstheme="minorHAnsi"/>
          <w:color w:val="000000" w:themeColor="text1"/>
          <w:kern w:val="0"/>
          <w:lang w:val="en-US" w:bidi="ar-SA"/>
        </w:rPr>
      </w:pPr>
    </w:p>
    <w:p w14:paraId="30AF2E71" w14:textId="23178639" w:rsidR="009A3103" w:rsidRDefault="009A3103" w:rsidP="009A3103">
      <w:pPr>
        <w:autoSpaceDE w:val="0"/>
        <w:autoSpaceDN w:val="0"/>
        <w:adjustRightInd w:val="0"/>
        <w:rPr>
          <w:rFonts w:cstheme="minorHAnsi"/>
          <w:color w:val="000000" w:themeColor="text1"/>
          <w:kern w:val="0"/>
          <w:lang w:val="en-US" w:bidi="ar-SA"/>
        </w:rPr>
      </w:pPr>
      <w:r>
        <w:rPr>
          <w:rFonts w:cstheme="minorHAnsi"/>
          <w:color w:val="000000" w:themeColor="text1"/>
          <w:kern w:val="0"/>
          <w:lang w:val="en-US" w:bidi="ar-SA"/>
        </w:rPr>
        <w:t xml:space="preserve">The sample consisted of consumers of coffee products, all with some level of knowledge and consideration for sustainability. Other criteria were also given to the sample, which were fulfilled by all respondents included in the research. The level of knowledge and consideration for sustainability varied amongst the interviewees, with some being very conscious and pursuing sustainable consumption habits in all aspects, while some were considering sustainability in only some aspects of their daily life, such as clothing or transportation but not in food choices. Apart from these examples, the interviewees represented various levels of sustainability. </w:t>
      </w:r>
    </w:p>
    <w:p w14:paraId="177177BD" w14:textId="55857B04" w:rsidR="00396AEE" w:rsidRDefault="00396AEE" w:rsidP="009A3103">
      <w:pPr>
        <w:autoSpaceDE w:val="0"/>
        <w:autoSpaceDN w:val="0"/>
        <w:adjustRightInd w:val="0"/>
        <w:jc w:val="left"/>
        <w:rPr>
          <w:rFonts w:cstheme="minorHAnsi"/>
          <w:color w:val="000000" w:themeColor="text1"/>
          <w:kern w:val="0"/>
          <w:lang w:val="en-US" w:bidi="ar-SA"/>
        </w:rPr>
      </w:pPr>
    </w:p>
    <w:p w14:paraId="63540058" w14:textId="1EFE8491" w:rsidR="0036117B" w:rsidRDefault="00396AEE" w:rsidP="009A3103">
      <w:pPr>
        <w:autoSpaceDE w:val="0"/>
        <w:autoSpaceDN w:val="0"/>
        <w:adjustRightInd w:val="0"/>
        <w:rPr>
          <w:rFonts w:cstheme="minorHAnsi"/>
          <w:kern w:val="0"/>
          <w:lang w:val="en-US" w:bidi="ar-SA"/>
        </w:rPr>
      </w:pPr>
      <w:r w:rsidRPr="007D2DF1">
        <w:rPr>
          <w:rFonts w:cstheme="minorHAnsi"/>
          <w:kern w:val="0"/>
          <w:lang w:val="en-US" w:bidi="ar-SA"/>
        </w:rPr>
        <w:t xml:space="preserve">This chapter comprises of the research findings, </w:t>
      </w:r>
      <w:r>
        <w:rPr>
          <w:rFonts w:cstheme="minorHAnsi"/>
          <w:kern w:val="0"/>
          <w:lang w:val="en-US" w:bidi="ar-SA"/>
        </w:rPr>
        <w:t xml:space="preserve">first reviewing the general level of sustainability of the respondents followed by </w:t>
      </w:r>
      <w:r w:rsidRPr="007D2DF1">
        <w:rPr>
          <w:rFonts w:cstheme="minorHAnsi"/>
          <w:kern w:val="0"/>
          <w:lang w:val="en-US" w:bidi="ar-SA"/>
        </w:rPr>
        <w:t>focusing o</w:t>
      </w:r>
      <w:r>
        <w:rPr>
          <w:rFonts w:cstheme="minorHAnsi"/>
          <w:kern w:val="0"/>
          <w:lang w:val="en-US" w:bidi="ar-SA"/>
        </w:rPr>
        <w:t xml:space="preserve">n the </w:t>
      </w:r>
      <w:r w:rsidR="009A3103">
        <w:rPr>
          <w:rFonts w:cstheme="minorHAnsi"/>
          <w:kern w:val="0"/>
          <w:lang w:val="en-US" w:bidi="ar-SA"/>
        </w:rPr>
        <w:t xml:space="preserve">influencing factors on </w:t>
      </w:r>
      <w:r w:rsidR="00932A2E">
        <w:rPr>
          <w:rFonts w:cstheme="minorHAnsi"/>
          <w:kern w:val="0"/>
          <w:lang w:val="en-US" w:bidi="ar-SA"/>
        </w:rPr>
        <w:t xml:space="preserve">the perception of </w:t>
      </w:r>
      <w:r w:rsidRPr="007D2DF1">
        <w:rPr>
          <w:rFonts w:cstheme="minorHAnsi"/>
          <w:kern w:val="0"/>
          <w:lang w:val="en-US" w:bidi="ar-SA"/>
        </w:rPr>
        <w:t>eco labels</w:t>
      </w:r>
      <w:r>
        <w:rPr>
          <w:rFonts w:cstheme="minorHAnsi"/>
          <w:kern w:val="0"/>
          <w:lang w:val="en-US" w:bidi="ar-SA"/>
        </w:rPr>
        <w:t xml:space="preserve"> and then evaluating coffee products’ perceived sustainability. These findings will help to answer the research question of how does eco labels influence coffee product’s perceived sustainability among consumer in Finland and the Netherlands. The data collected through the research will be supported </w:t>
      </w:r>
      <w:r w:rsidR="009A3103">
        <w:rPr>
          <w:rFonts w:cstheme="minorHAnsi"/>
          <w:kern w:val="0"/>
          <w:lang w:val="en-US" w:bidi="ar-SA"/>
        </w:rPr>
        <w:t>by s</w:t>
      </w:r>
      <w:r>
        <w:rPr>
          <w:rFonts w:cstheme="minorHAnsi"/>
          <w:kern w:val="0"/>
          <w:lang w:val="en-US" w:bidi="ar-SA"/>
        </w:rPr>
        <w:t xml:space="preserve">econdary data on the sustainable coffee market in general and in both Finland and the Netherlands. </w:t>
      </w:r>
    </w:p>
    <w:p w14:paraId="7CCD1ACC" w14:textId="77777777" w:rsidR="00396AEE" w:rsidRDefault="00396AEE" w:rsidP="00396AEE">
      <w:pPr>
        <w:autoSpaceDE w:val="0"/>
        <w:autoSpaceDN w:val="0"/>
        <w:adjustRightInd w:val="0"/>
        <w:jc w:val="left"/>
        <w:rPr>
          <w:rFonts w:cstheme="minorHAnsi"/>
          <w:color w:val="000000" w:themeColor="text1"/>
          <w:kern w:val="0"/>
          <w:lang w:val="en-US" w:bidi="ar-SA"/>
        </w:rPr>
      </w:pPr>
    </w:p>
    <w:p w14:paraId="7746FC61" w14:textId="4F96D5EC" w:rsidR="00396AEE" w:rsidRDefault="00396AEE" w:rsidP="00396AEE">
      <w:pPr>
        <w:pStyle w:val="Heading2"/>
        <w:rPr>
          <w:lang w:val="en-US" w:bidi="ar-SA"/>
        </w:rPr>
      </w:pPr>
      <w:bookmarkStart w:id="40" w:name="_Toc120797350"/>
      <w:r>
        <w:rPr>
          <w:lang w:val="en-US" w:bidi="ar-SA"/>
        </w:rPr>
        <w:t>Sustainability in general</w:t>
      </w:r>
      <w:bookmarkEnd w:id="40"/>
      <w:r>
        <w:rPr>
          <w:lang w:val="en-US" w:bidi="ar-SA"/>
        </w:rPr>
        <w:t xml:space="preserve"> </w:t>
      </w:r>
    </w:p>
    <w:p w14:paraId="074AEF10" w14:textId="51959718" w:rsidR="00B83AE1" w:rsidRDefault="009A3103" w:rsidP="00B83AE1">
      <w:pPr>
        <w:pStyle w:val="BodyText"/>
        <w:rPr>
          <w:color w:val="000000" w:themeColor="text1"/>
          <w:lang w:val="en-US" w:bidi="ar-SA"/>
        </w:rPr>
      </w:pPr>
      <w:r>
        <w:rPr>
          <w:lang w:val="en-US" w:bidi="ar-SA"/>
        </w:rPr>
        <w:t xml:space="preserve">To start the interview process, interviewees were asked on their view of sustainability in general and the level of importance it has in their life. In addition, interviewees were asked why sustainability is important for them, enabling to understand what dimensions </w:t>
      </w:r>
      <w:r>
        <w:rPr>
          <w:lang w:val="en-US" w:bidi="ar-SA"/>
        </w:rPr>
        <w:lastRenderedPageBreak/>
        <w:t xml:space="preserve">of sustainability they considered. All interviewees shared their insights, explaining that sustainability is an important topic for them in all aspects of life and consumption, and its importance has grown over the years simultaneously with the grown research and information available. </w:t>
      </w:r>
      <w:r w:rsidRPr="009A3103">
        <w:rPr>
          <w:color w:val="000000" w:themeColor="text1"/>
          <w:lang w:val="en-US" w:bidi="ar-SA"/>
        </w:rPr>
        <w:t xml:space="preserve">All interviewees considered sustainability to be important </w:t>
      </w:r>
      <w:r>
        <w:rPr>
          <w:color w:val="000000" w:themeColor="text1"/>
          <w:lang w:val="en-US" w:bidi="ar-SA"/>
        </w:rPr>
        <w:t xml:space="preserve">because of their </w:t>
      </w:r>
      <w:r w:rsidRPr="004124C3">
        <w:rPr>
          <w:color w:val="000000" w:themeColor="text1"/>
          <w:lang w:val="en-US" w:bidi="ar-SA"/>
        </w:rPr>
        <w:t>increased concerns for the planet and the changing climate, due to the discussions and increased awareness around the topic</w:t>
      </w:r>
      <w:r w:rsidR="00905EC1">
        <w:rPr>
          <w:color w:val="000000" w:themeColor="text1"/>
          <w:lang w:val="en-US" w:bidi="ar-SA"/>
        </w:rPr>
        <w:t xml:space="preserve">. </w:t>
      </w:r>
      <w:r w:rsidRPr="004124C3">
        <w:rPr>
          <w:color w:val="000000" w:themeColor="text1"/>
          <w:lang w:val="en-US" w:bidi="ar-SA"/>
        </w:rPr>
        <w:t xml:space="preserve">This has led them to be more environmentally conscious.  </w:t>
      </w:r>
      <w:r w:rsidRPr="004124C3">
        <w:rPr>
          <w:lang w:val="en-US" w:bidi="ar-SA"/>
        </w:rPr>
        <w:t>Many of the interviewees explained that they aim to make sustainable choices in their diet such as reducing meat and dairy and buying local foods or by minimizing clothing purchases</w:t>
      </w:r>
      <w:r w:rsidR="00905EC1" w:rsidRPr="004124C3">
        <w:rPr>
          <w:color w:val="000000" w:themeColor="text1"/>
          <w:lang w:val="en-US" w:bidi="ar-SA"/>
        </w:rPr>
        <w:t>.</w:t>
      </w:r>
    </w:p>
    <w:p w14:paraId="72D26382" w14:textId="0C4072BB" w:rsidR="00016678" w:rsidRDefault="00016678" w:rsidP="00B83AE1">
      <w:pPr>
        <w:pStyle w:val="BodyText"/>
        <w:rPr>
          <w:color w:val="000000" w:themeColor="text1"/>
          <w:lang w:val="en-US" w:bidi="ar-SA"/>
        </w:rPr>
      </w:pPr>
    </w:p>
    <w:p w14:paraId="3092A3BC" w14:textId="332C1076" w:rsidR="00016678" w:rsidRPr="00016678" w:rsidRDefault="00016678" w:rsidP="00016678">
      <w:pPr>
        <w:pStyle w:val="BodyText"/>
        <w:spacing w:line="276" w:lineRule="auto"/>
        <w:rPr>
          <w:i/>
          <w:iCs/>
          <w:lang w:val="en-US" w:bidi="ar-SA"/>
        </w:rPr>
      </w:pPr>
      <w:r w:rsidRPr="00016678">
        <w:rPr>
          <w:i/>
          <w:iCs/>
          <w:lang w:val="en-US" w:bidi="ar-SA"/>
        </w:rPr>
        <w:t>“To me, it is important because of the planet and its state and for the sake of future generations.” - Interviewee G</w:t>
      </w:r>
    </w:p>
    <w:p w14:paraId="04A02CF5" w14:textId="77777777" w:rsidR="00016678" w:rsidRPr="00016678" w:rsidRDefault="00016678" w:rsidP="00016678">
      <w:pPr>
        <w:pStyle w:val="BodyText"/>
        <w:spacing w:line="276" w:lineRule="auto"/>
        <w:rPr>
          <w:i/>
          <w:iCs/>
          <w:lang w:val="en-US" w:bidi="ar-SA"/>
        </w:rPr>
      </w:pPr>
    </w:p>
    <w:p w14:paraId="0FE95553" w14:textId="6FFA7A4F" w:rsidR="00016678" w:rsidRPr="00016678" w:rsidRDefault="00016678" w:rsidP="00016678">
      <w:pPr>
        <w:pStyle w:val="BodyText"/>
        <w:spacing w:line="276" w:lineRule="auto"/>
        <w:rPr>
          <w:i/>
          <w:iCs/>
          <w:lang w:val="en-US" w:bidi="ar-SA"/>
        </w:rPr>
      </w:pPr>
      <w:r w:rsidRPr="00016678">
        <w:rPr>
          <w:i/>
          <w:iCs/>
          <w:lang w:val="en-US" w:bidi="ar-SA"/>
        </w:rPr>
        <w:t>“I consume sustainably so future generation will also have resources. But also, I personally do not want to live on a planet where we are drowning in things and trash.” - Interviewee H</w:t>
      </w:r>
    </w:p>
    <w:p w14:paraId="057B0BFA" w14:textId="77777777" w:rsidR="00016678" w:rsidRPr="00016678" w:rsidRDefault="00016678" w:rsidP="00016678">
      <w:pPr>
        <w:pStyle w:val="BodyText"/>
        <w:spacing w:line="276" w:lineRule="auto"/>
        <w:rPr>
          <w:i/>
          <w:iCs/>
          <w:lang w:val="en-US" w:bidi="ar-SA"/>
        </w:rPr>
      </w:pPr>
    </w:p>
    <w:p w14:paraId="5C87197C" w14:textId="2E5F24BA" w:rsidR="00016678" w:rsidRPr="00016678" w:rsidRDefault="00016678" w:rsidP="00016678">
      <w:pPr>
        <w:pStyle w:val="BodyText"/>
        <w:spacing w:line="276" w:lineRule="auto"/>
        <w:rPr>
          <w:i/>
          <w:iCs/>
          <w:lang w:val="en-US" w:bidi="ar-SA"/>
        </w:rPr>
      </w:pPr>
      <w:r w:rsidRPr="00016678">
        <w:rPr>
          <w:i/>
          <w:iCs/>
          <w:lang w:val="en-US" w:bidi="ar-SA"/>
        </w:rPr>
        <w:t>“I think sustainability is very important, because in general people are overconsuming, and I wish all companies had some basis standards for sustainability, to not ruin the world and environment and for our children to have a nice future.” – Interviewee F</w:t>
      </w:r>
    </w:p>
    <w:p w14:paraId="45E99592" w14:textId="77777777" w:rsidR="00016678" w:rsidRPr="00016678" w:rsidRDefault="00016678" w:rsidP="00016678">
      <w:pPr>
        <w:pStyle w:val="BodyText"/>
        <w:spacing w:line="276" w:lineRule="auto"/>
        <w:rPr>
          <w:i/>
          <w:iCs/>
          <w:lang w:val="en-US" w:bidi="ar-SA"/>
        </w:rPr>
      </w:pPr>
    </w:p>
    <w:p w14:paraId="2D1BCE9E" w14:textId="7AADB8E7" w:rsidR="00016678" w:rsidRPr="00016678" w:rsidRDefault="00016678" w:rsidP="00016678">
      <w:pPr>
        <w:pStyle w:val="BodyText"/>
        <w:spacing w:line="276" w:lineRule="auto"/>
        <w:rPr>
          <w:i/>
          <w:iCs/>
          <w:lang w:val="en-US" w:bidi="ar-SA"/>
        </w:rPr>
      </w:pPr>
      <w:r w:rsidRPr="00016678">
        <w:rPr>
          <w:i/>
          <w:iCs/>
          <w:lang w:val="en-US" w:bidi="ar-SA"/>
        </w:rPr>
        <w:t>“For me, sustainability is very important, and I aim to follow a sustainable lifestyle and make choices that are good for the environment, for instance when buying new clothing or furniture, I try to find second hand-options and look for the materials used. In my diet, I do not consume meat because farming is bad for the environment.” – Interviewee B</w:t>
      </w:r>
    </w:p>
    <w:p w14:paraId="1ED24F4E" w14:textId="77777777" w:rsidR="00016678" w:rsidRPr="00016678" w:rsidRDefault="00016678" w:rsidP="00016678">
      <w:pPr>
        <w:pStyle w:val="BodyText"/>
        <w:spacing w:line="276" w:lineRule="auto"/>
        <w:rPr>
          <w:i/>
          <w:iCs/>
          <w:lang w:val="en-US" w:bidi="ar-SA"/>
        </w:rPr>
      </w:pPr>
    </w:p>
    <w:p w14:paraId="1F7E3731" w14:textId="2CACA31F" w:rsidR="00016678" w:rsidRPr="00016678" w:rsidRDefault="00016678" w:rsidP="00016678">
      <w:pPr>
        <w:pStyle w:val="BodyText"/>
        <w:spacing w:line="276" w:lineRule="auto"/>
        <w:rPr>
          <w:i/>
          <w:iCs/>
          <w:lang w:val="en-US" w:bidi="ar-SA"/>
        </w:rPr>
      </w:pPr>
      <w:r w:rsidRPr="00016678">
        <w:rPr>
          <w:i/>
          <w:iCs/>
          <w:lang w:val="en-US" w:bidi="ar-SA"/>
        </w:rPr>
        <w:t>“I feel like if everyone could promote sustainable choices in their daily life and consumption, it is very important for the future of our planet.” – Interviewee I</w:t>
      </w:r>
    </w:p>
    <w:p w14:paraId="19609B68" w14:textId="77777777" w:rsidR="00B83AE1" w:rsidRPr="004124C3" w:rsidRDefault="00B83AE1" w:rsidP="00B83AE1">
      <w:pPr>
        <w:pStyle w:val="BodyText"/>
        <w:rPr>
          <w:lang w:val="en-US" w:bidi="ar-SA"/>
        </w:rPr>
      </w:pPr>
    </w:p>
    <w:p w14:paraId="12C4F6CA" w14:textId="231A0674" w:rsidR="00905EC1" w:rsidRDefault="009A3103" w:rsidP="00016678">
      <w:pPr>
        <w:pStyle w:val="BodyText"/>
        <w:rPr>
          <w:lang w:val="en-US" w:bidi="ar-SA"/>
        </w:rPr>
      </w:pPr>
      <w:r w:rsidRPr="004124C3">
        <w:rPr>
          <w:lang w:val="en-US" w:bidi="ar-SA"/>
        </w:rPr>
        <w:t>On several occasions, interviewees mentioned both environmental and social reasons f</w:t>
      </w:r>
      <w:r w:rsidR="00B83AE1" w:rsidRPr="004124C3">
        <w:rPr>
          <w:lang w:val="en-US" w:bidi="ar-SA"/>
        </w:rPr>
        <w:t>o</w:t>
      </w:r>
      <w:r w:rsidRPr="004124C3">
        <w:rPr>
          <w:lang w:val="en-US" w:bidi="ar-SA"/>
        </w:rPr>
        <w:t xml:space="preserve">r sustainable consumption or </w:t>
      </w:r>
      <w:r w:rsidR="004124C3" w:rsidRPr="004124C3">
        <w:rPr>
          <w:lang w:val="en-US" w:bidi="ar-SA"/>
        </w:rPr>
        <w:t xml:space="preserve">as a reasoning for the </w:t>
      </w:r>
      <w:r w:rsidRPr="004124C3">
        <w:rPr>
          <w:lang w:val="en-US" w:bidi="ar-SA"/>
        </w:rPr>
        <w:t>importance of sustainability.</w:t>
      </w:r>
    </w:p>
    <w:p w14:paraId="38765779" w14:textId="77777777" w:rsidR="00016678" w:rsidRPr="00016678" w:rsidRDefault="00016678" w:rsidP="00016678">
      <w:pPr>
        <w:pStyle w:val="BodyText"/>
        <w:rPr>
          <w:lang w:val="en-US" w:bidi="ar-SA"/>
        </w:rPr>
      </w:pPr>
    </w:p>
    <w:p w14:paraId="6D3F9992" w14:textId="6AE723A3" w:rsidR="009A3103" w:rsidRDefault="005C0B9E" w:rsidP="009A3103">
      <w:pPr>
        <w:pStyle w:val="BodyText"/>
        <w:rPr>
          <w:color w:val="000000" w:themeColor="text1"/>
          <w:lang w:val="en-US" w:bidi="ar-SA"/>
        </w:rPr>
      </w:pPr>
      <w:r>
        <w:rPr>
          <w:color w:val="000000" w:themeColor="text1"/>
          <w:lang w:val="en-US" w:bidi="ar-SA"/>
        </w:rPr>
        <w:t xml:space="preserve">In </w:t>
      </w:r>
      <w:r w:rsidR="009A3103" w:rsidRPr="009A3103">
        <w:rPr>
          <w:color w:val="000000" w:themeColor="text1"/>
          <w:lang w:val="en-US" w:bidi="ar-SA"/>
        </w:rPr>
        <w:t>addition to the concern for the environment, interviewees pointed out that sustainability is important for</w:t>
      </w:r>
      <w:r w:rsidR="009A3103">
        <w:rPr>
          <w:color w:val="000000" w:themeColor="text1"/>
          <w:lang w:val="en-US" w:bidi="ar-SA"/>
        </w:rPr>
        <w:t xml:space="preserve"> the people. </w:t>
      </w:r>
      <w:r w:rsidR="00B83AE1">
        <w:rPr>
          <w:color w:val="000000" w:themeColor="text1"/>
          <w:lang w:val="en-US" w:bidi="ar-SA"/>
        </w:rPr>
        <w:t>Namely</w:t>
      </w:r>
      <w:r w:rsidR="00186964">
        <w:rPr>
          <w:color w:val="000000" w:themeColor="text1"/>
          <w:lang w:val="en-US" w:bidi="ar-SA"/>
        </w:rPr>
        <w:t>,</w:t>
      </w:r>
      <w:r w:rsidR="00B83AE1">
        <w:rPr>
          <w:color w:val="000000" w:themeColor="text1"/>
          <w:lang w:val="en-US" w:bidi="ar-SA"/>
        </w:rPr>
        <w:t xml:space="preserve"> </w:t>
      </w:r>
      <w:r w:rsidR="00186964">
        <w:rPr>
          <w:color w:val="000000" w:themeColor="text1"/>
          <w:lang w:val="en-US" w:bidi="ar-SA"/>
        </w:rPr>
        <w:t>i</w:t>
      </w:r>
      <w:r w:rsidR="00B83AE1">
        <w:rPr>
          <w:color w:val="000000" w:themeColor="text1"/>
          <w:lang w:val="en-US" w:bidi="ar-SA"/>
        </w:rPr>
        <w:t xml:space="preserve">t </w:t>
      </w:r>
      <w:r w:rsidR="00932A2E">
        <w:rPr>
          <w:color w:val="000000" w:themeColor="text1"/>
          <w:lang w:val="en-US" w:bidi="ar-SA"/>
        </w:rPr>
        <w:t xml:space="preserve">plays </w:t>
      </w:r>
      <w:r w:rsidR="00186964">
        <w:rPr>
          <w:color w:val="000000" w:themeColor="text1"/>
          <w:lang w:val="en-US" w:bidi="ar-SA"/>
        </w:rPr>
        <w:t>an important role</w:t>
      </w:r>
      <w:r w:rsidR="00B83AE1">
        <w:rPr>
          <w:color w:val="000000" w:themeColor="text1"/>
          <w:lang w:val="en-US" w:bidi="ar-SA"/>
        </w:rPr>
        <w:t xml:space="preserve"> in e</w:t>
      </w:r>
      <w:r w:rsidR="009A3103" w:rsidRPr="009A3103">
        <w:rPr>
          <w:color w:val="000000" w:themeColor="text1"/>
          <w:lang w:val="en-US" w:bidi="ar-SA"/>
        </w:rPr>
        <w:t xml:space="preserve">nsuring healthy </w:t>
      </w:r>
      <w:r w:rsidR="009A3103" w:rsidRPr="009A3103">
        <w:rPr>
          <w:color w:val="000000" w:themeColor="text1"/>
          <w:lang w:val="en-US" w:bidi="ar-SA"/>
        </w:rPr>
        <w:lastRenderedPageBreak/>
        <w:t>and good working conditions for the people working in manufacturing of products</w:t>
      </w:r>
      <w:r w:rsidR="009A3103">
        <w:rPr>
          <w:color w:val="000000" w:themeColor="text1"/>
          <w:lang w:val="en-US" w:bidi="ar-SA"/>
        </w:rPr>
        <w:t>, in various industries such as farming of fruits and other foods or in fashion</w:t>
      </w:r>
      <w:r w:rsidR="00186964">
        <w:rPr>
          <w:color w:val="000000" w:themeColor="text1"/>
          <w:lang w:val="en-US" w:bidi="ar-SA"/>
        </w:rPr>
        <w:t xml:space="preserve">. </w:t>
      </w:r>
    </w:p>
    <w:p w14:paraId="404F03D3" w14:textId="325286CD" w:rsidR="005C0B9E" w:rsidRDefault="005C0B9E" w:rsidP="009A3103">
      <w:pPr>
        <w:pStyle w:val="BodyText"/>
        <w:rPr>
          <w:color w:val="000000" w:themeColor="text1"/>
          <w:lang w:val="en-US" w:bidi="ar-SA"/>
        </w:rPr>
      </w:pPr>
    </w:p>
    <w:p w14:paraId="59B1417C" w14:textId="77777777" w:rsidR="005C0B9E" w:rsidRPr="005C0B9E" w:rsidRDefault="005C0B9E" w:rsidP="005C0B9E">
      <w:pPr>
        <w:pStyle w:val="BodyText"/>
        <w:spacing w:line="276" w:lineRule="auto"/>
        <w:rPr>
          <w:i/>
          <w:iCs/>
          <w:color w:val="000000" w:themeColor="text1"/>
          <w:lang w:val="en-US" w:bidi="ar-SA"/>
        </w:rPr>
      </w:pPr>
      <w:r w:rsidRPr="005C0B9E">
        <w:rPr>
          <w:i/>
          <w:iCs/>
          <w:color w:val="000000" w:themeColor="text1"/>
          <w:lang w:val="en-US" w:bidi="ar-SA"/>
        </w:rPr>
        <w:t>“It is important for me because I am aware of the situation the world is currently, and with my actions I can impact how the people are treated or in what conditions they work in when farming raw materials or manufacturing clothes. That is why I choose brands that are working in a sustainable manner.” – Interviewee D</w:t>
      </w:r>
    </w:p>
    <w:p w14:paraId="068794CA" w14:textId="77777777" w:rsidR="009A3103" w:rsidRDefault="009A3103" w:rsidP="009A3103">
      <w:pPr>
        <w:pStyle w:val="BodyText"/>
        <w:rPr>
          <w:color w:val="000000" w:themeColor="text1"/>
          <w:lang w:val="en-US" w:bidi="ar-SA"/>
        </w:rPr>
      </w:pPr>
    </w:p>
    <w:p w14:paraId="74B77789" w14:textId="37E1439A" w:rsidR="007811C2" w:rsidRDefault="009A3103" w:rsidP="009A3103">
      <w:pPr>
        <w:pStyle w:val="BodyText"/>
        <w:rPr>
          <w:color w:val="000000" w:themeColor="text1"/>
          <w:lang w:val="en-US" w:bidi="ar-SA"/>
        </w:rPr>
      </w:pPr>
      <w:r>
        <w:rPr>
          <w:color w:val="000000" w:themeColor="text1"/>
          <w:lang w:val="en-US" w:bidi="ar-SA"/>
        </w:rPr>
        <w:t xml:space="preserve">The social dimension is also considered important for future generations, to ensure they have resources for a good life. </w:t>
      </w:r>
      <w:r>
        <w:rPr>
          <w:lang w:val="en-US" w:bidi="ar-SA"/>
        </w:rPr>
        <w:t xml:space="preserve">Therefore, the drivers for sustainable consumption can be divided into environmental and social reasons, thus, emphasizing these </w:t>
      </w:r>
      <w:r w:rsidRPr="009A3103">
        <w:rPr>
          <w:color w:val="000000" w:themeColor="text1"/>
          <w:lang w:val="en-US" w:bidi="ar-SA"/>
        </w:rPr>
        <w:t xml:space="preserve">two dimensions of sustainability </w:t>
      </w:r>
      <w:r>
        <w:rPr>
          <w:color w:val="000000" w:themeColor="text1"/>
          <w:lang w:val="en-US" w:bidi="ar-SA"/>
        </w:rPr>
        <w:t xml:space="preserve">the most. </w:t>
      </w:r>
    </w:p>
    <w:p w14:paraId="4846B534" w14:textId="77777777" w:rsidR="005C0B9E" w:rsidRPr="005C0B9E" w:rsidRDefault="005C0B9E" w:rsidP="005C0B9E">
      <w:pPr>
        <w:pStyle w:val="BodyText"/>
        <w:spacing w:line="276" w:lineRule="auto"/>
        <w:rPr>
          <w:i/>
          <w:iCs/>
          <w:color w:val="000000" w:themeColor="text1"/>
          <w:lang w:val="en-US" w:bidi="ar-SA"/>
        </w:rPr>
      </w:pPr>
    </w:p>
    <w:p w14:paraId="5BA26D12" w14:textId="0E0512D6" w:rsidR="005C0B9E" w:rsidRPr="005C0B9E" w:rsidRDefault="005C0B9E" w:rsidP="005C0B9E">
      <w:pPr>
        <w:pStyle w:val="BodyText"/>
        <w:spacing w:line="276" w:lineRule="auto"/>
        <w:rPr>
          <w:i/>
          <w:iCs/>
          <w:color w:val="000000" w:themeColor="text1"/>
          <w:lang w:val="en-US" w:bidi="ar-SA"/>
        </w:rPr>
      </w:pPr>
      <w:r w:rsidRPr="005C0B9E">
        <w:rPr>
          <w:i/>
          <w:iCs/>
          <w:color w:val="000000" w:themeColor="text1"/>
          <w:lang w:val="en-US" w:bidi="ar-SA"/>
        </w:rPr>
        <w:t>“I think sustainability is very important, because in general people are overconsuming, and I wish all companies had some basis standards for sustainability, to not ruin the world and environment and for our children to have a nice future.” – Interviewee F</w:t>
      </w:r>
    </w:p>
    <w:p w14:paraId="013F3BF0" w14:textId="77777777" w:rsidR="005C0B9E" w:rsidRPr="005C0B9E" w:rsidRDefault="005C0B9E" w:rsidP="005C0B9E">
      <w:pPr>
        <w:pStyle w:val="BodyText"/>
        <w:spacing w:line="276" w:lineRule="auto"/>
        <w:rPr>
          <w:i/>
          <w:iCs/>
          <w:color w:val="000000" w:themeColor="text1"/>
          <w:lang w:val="en-US" w:bidi="ar-SA"/>
        </w:rPr>
      </w:pPr>
    </w:p>
    <w:p w14:paraId="71EB04FB" w14:textId="2B7D58BA" w:rsidR="005C0B9E" w:rsidRPr="005C0B9E" w:rsidRDefault="005C0B9E" w:rsidP="005C0B9E">
      <w:pPr>
        <w:pStyle w:val="BodyText"/>
        <w:spacing w:line="276" w:lineRule="auto"/>
        <w:rPr>
          <w:i/>
          <w:iCs/>
          <w:color w:val="000000" w:themeColor="text1"/>
          <w:lang w:val="en-US" w:bidi="ar-SA"/>
        </w:rPr>
      </w:pPr>
      <w:r w:rsidRPr="005C0B9E">
        <w:rPr>
          <w:i/>
          <w:iCs/>
          <w:color w:val="000000" w:themeColor="text1"/>
          <w:lang w:val="en-US" w:bidi="ar-SA"/>
        </w:rPr>
        <w:t>“To me, it is important because of the planet and its state and for the sake of future generations.” - Interviewee G</w:t>
      </w:r>
    </w:p>
    <w:p w14:paraId="602B0420" w14:textId="77777777" w:rsidR="005C0B9E" w:rsidRPr="005C0B9E" w:rsidRDefault="005C0B9E" w:rsidP="005C0B9E">
      <w:pPr>
        <w:pStyle w:val="BodyText"/>
        <w:spacing w:line="276" w:lineRule="auto"/>
        <w:rPr>
          <w:i/>
          <w:iCs/>
          <w:color w:val="000000" w:themeColor="text1"/>
          <w:lang w:val="en-US" w:bidi="ar-SA"/>
        </w:rPr>
      </w:pPr>
    </w:p>
    <w:p w14:paraId="4C32AB97" w14:textId="463CDEA9" w:rsidR="007811C2" w:rsidRPr="005C0B9E" w:rsidRDefault="005C0B9E" w:rsidP="005C0B9E">
      <w:pPr>
        <w:pStyle w:val="BodyText"/>
        <w:spacing w:line="276" w:lineRule="auto"/>
        <w:rPr>
          <w:i/>
          <w:iCs/>
          <w:color w:val="000000" w:themeColor="text1"/>
          <w:lang w:val="en-US" w:bidi="ar-SA"/>
        </w:rPr>
      </w:pPr>
      <w:r w:rsidRPr="005C0B9E">
        <w:rPr>
          <w:i/>
          <w:iCs/>
          <w:color w:val="000000" w:themeColor="text1"/>
          <w:lang w:val="en-US" w:bidi="ar-SA"/>
        </w:rPr>
        <w:t>“Promoting sustainability is not only important for the environment, but also important for better human rights such as bettering the living conditions of the people. I see sustainability as a very diverse entity and that is why it is important for me.” – Interviewee I</w:t>
      </w:r>
    </w:p>
    <w:p w14:paraId="1B9856D5" w14:textId="77777777" w:rsidR="00905EC1" w:rsidRDefault="00905EC1" w:rsidP="00905EC1">
      <w:pPr>
        <w:pStyle w:val="Table"/>
      </w:pPr>
    </w:p>
    <w:p w14:paraId="7DA40092" w14:textId="3EA41882" w:rsidR="005C0B9E" w:rsidRPr="005C0B9E" w:rsidRDefault="009A3103" w:rsidP="005C0B9E">
      <w:pPr>
        <w:pStyle w:val="NormalWeb"/>
        <w:spacing w:line="360" w:lineRule="auto"/>
        <w:jc w:val="both"/>
        <w:rPr>
          <w:rFonts w:asciiTheme="minorHAnsi" w:hAnsiTheme="minorHAnsi" w:cstheme="minorHAnsi"/>
          <w:color w:val="000000" w:themeColor="text1"/>
          <w:lang w:val="en-US"/>
        </w:rPr>
      </w:pPr>
      <w:r>
        <w:rPr>
          <w:rFonts w:asciiTheme="minorHAnsi" w:hAnsiTheme="minorHAnsi" w:cstheme="minorHAnsi"/>
          <w:color w:val="000000" w:themeColor="text1"/>
          <w:lang w:val="en-US"/>
        </w:rPr>
        <w:t xml:space="preserve">Two </w:t>
      </w:r>
      <w:r w:rsidRPr="009A3103">
        <w:rPr>
          <w:rFonts w:asciiTheme="minorHAnsi" w:hAnsiTheme="minorHAnsi" w:cstheme="minorHAnsi"/>
          <w:color w:val="000000" w:themeColor="text1"/>
          <w:lang w:val="en-US"/>
        </w:rPr>
        <w:t>interviewees</w:t>
      </w:r>
      <w:r w:rsidR="005C0B9E">
        <w:rPr>
          <w:rFonts w:asciiTheme="minorHAnsi" w:hAnsiTheme="minorHAnsi" w:cstheme="minorHAnsi"/>
          <w:color w:val="000000" w:themeColor="text1"/>
          <w:lang w:val="en-US"/>
        </w:rPr>
        <w:t xml:space="preserve">, A and G, </w:t>
      </w:r>
      <w:r w:rsidRPr="009A3103">
        <w:rPr>
          <w:rFonts w:asciiTheme="minorHAnsi" w:hAnsiTheme="minorHAnsi" w:cstheme="minorHAnsi"/>
          <w:color w:val="000000" w:themeColor="text1"/>
          <w:lang w:val="en-US"/>
        </w:rPr>
        <w:t xml:space="preserve">considered sustainable consumption and lifestyle to be difficult, </w:t>
      </w:r>
      <w:r>
        <w:rPr>
          <w:rFonts w:asciiTheme="minorHAnsi" w:hAnsiTheme="minorHAnsi" w:cstheme="minorHAnsi"/>
          <w:color w:val="000000" w:themeColor="text1"/>
          <w:lang w:val="en-US"/>
        </w:rPr>
        <w:t>as</w:t>
      </w:r>
      <w:r w:rsidRPr="009A3103">
        <w:rPr>
          <w:rFonts w:asciiTheme="minorHAnsi" w:hAnsiTheme="minorHAnsi" w:cstheme="minorHAnsi"/>
          <w:color w:val="000000" w:themeColor="text1"/>
          <w:lang w:val="en-US"/>
        </w:rPr>
        <w:t xml:space="preserve"> businesses and society</w:t>
      </w:r>
      <w:r>
        <w:rPr>
          <w:rFonts w:asciiTheme="minorHAnsi" w:hAnsiTheme="minorHAnsi" w:cstheme="minorHAnsi"/>
          <w:color w:val="000000" w:themeColor="text1"/>
          <w:lang w:val="en-US"/>
        </w:rPr>
        <w:t xml:space="preserve"> are</w:t>
      </w:r>
      <w:r w:rsidRPr="009A3103">
        <w:rPr>
          <w:rFonts w:asciiTheme="minorHAnsi" w:hAnsiTheme="minorHAnsi" w:cstheme="minorHAnsi"/>
          <w:color w:val="000000" w:themeColor="text1"/>
          <w:lang w:val="en-US"/>
        </w:rPr>
        <w:t xml:space="preserve"> making it difficult to consume in a sustainable manner, with increased prices for more sustainable products or excessive use of plastic in supermarkets</w:t>
      </w:r>
      <w:r>
        <w:rPr>
          <w:rFonts w:asciiTheme="minorHAnsi" w:hAnsiTheme="minorHAnsi" w:cstheme="minorHAnsi"/>
          <w:color w:val="000000" w:themeColor="text1"/>
          <w:lang w:val="en-US"/>
        </w:rPr>
        <w:t>, which</w:t>
      </w:r>
      <w:r w:rsidR="00015ABD">
        <w:rPr>
          <w:rFonts w:asciiTheme="minorHAnsi" w:hAnsiTheme="minorHAnsi" w:cstheme="minorHAnsi"/>
          <w:color w:val="000000" w:themeColor="text1"/>
          <w:lang w:val="en-US"/>
        </w:rPr>
        <w:t xml:space="preserve"> in turn </w:t>
      </w:r>
      <w:r>
        <w:rPr>
          <w:rFonts w:asciiTheme="minorHAnsi" w:hAnsiTheme="minorHAnsi" w:cstheme="minorHAnsi"/>
          <w:color w:val="000000" w:themeColor="text1"/>
          <w:lang w:val="en-US"/>
        </w:rPr>
        <w:t>drives to consume unsustainable options</w:t>
      </w:r>
      <w:r w:rsidR="005C0B9E">
        <w:rPr>
          <w:rFonts w:asciiTheme="minorHAnsi" w:hAnsiTheme="minorHAnsi" w:cstheme="minorHAnsi"/>
          <w:color w:val="000000" w:themeColor="text1"/>
          <w:lang w:val="en-US"/>
        </w:rPr>
        <w:t xml:space="preserve">. </w:t>
      </w:r>
    </w:p>
    <w:p w14:paraId="675237AE" w14:textId="488D19F9" w:rsidR="005C0B9E" w:rsidRPr="005C0B9E" w:rsidRDefault="005C0B9E" w:rsidP="005C0B9E">
      <w:pPr>
        <w:pStyle w:val="NormalWeb"/>
        <w:spacing w:line="276" w:lineRule="auto"/>
        <w:jc w:val="both"/>
        <w:rPr>
          <w:rFonts w:asciiTheme="minorHAnsi" w:hAnsiTheme="minorHAnsi" w:cstheme="minorHAnsi"/>
          <w:i/>
          <w:iCs/>
          <w:color w:val="000000" w:themeColor="text1"/>
          <w:lang w:val="en-US"/>
        </w:rPr>
      </w:pPr>
      <w:r w:rsidRPr="005C0B9E">
        <w:rPr>
          <w:rFonts w:asciiTheme="minorHAnsi" w:hAnsiTheme="minorHAnsi" w:cstheme="minorHAnsi"/>
          <w:i/>
          <w:iCs/>
          <w:color w:val="000000" w:themeColor="text1"/>
          <w:lang w:val="en-US"/>
        </w:rPr>
        <w:t>“I think sustainability is a necessary thing to save the world and, in my opinion, society and businesses make it very difficult for us to behave in a sustainable manner. Many things in the stores have plastic in it, often sustainable things are more expensive. Alternative non-sustainable products are less expensive, which at the end of the day, are more tempting if the products are very similar.”  – Interviewee A</w:t>
      </w:r>
    </w:p>
    <w:p w14:paraId="584A8E8F" w14:textId="2E7AD316" w:rsidR="005C0B9E" w:rsidRPr="005C0B9E" w:rsidRDefault="005C0B9E" w:rsidP="005C0B9E">
      <w:pPr>
        <w:pStyle w:val="NormalWeb"/>
        <w:spacing w:line="276" w:lineRule="auto"/>
        <w:jc w:val="both"/>
        <w:rPr>
          <w:rFonts w:asciiTheme="minorHAnsi" w:hAnsiTheme="minorHAnsi" w:cstheme="minorHAnsi"/>
          <w:i/>
          <w:iCs/>
          <w:color w:val="000000" w:themeColor="text1"/>
          <w:lang w:val="en-US"/>
        </w:rPr>
      </w:pPr>
      <w:r w:rsidRPr="005C0B9E">
        <w:rPr>
          <w:rFonts w:asciiTheme="minorHAnsi" w:hAnsiTheme="minorHAnsi" w:cstheme="minorHAnsi"/>
          <w:i/>
          <w:iCs/>
          <w:color w:val="000000" w:themeColor="text1"/>
          <w:lang w:val="en-US"/>
        </w:rPr>
        <w:lastRenderedPageBreak/>
        <w:t>“Sustainability is very important, but I find it hard to be sustainable in all aspects. I try to be as sustainable as possible with my clothes, with my diet by eating less meat and with traveling less.”  - Interviewee G</w:t>
      </w:r>
    </w:p>
    <w:p w14:paraId="31DCE286" w14:textId="3900BF7F" w:rsidR="00015ABD" w:rsidRPr="005C0B9E" w:rsidRDefault="009A3103" w:rsidP="005C0B9E">
      <w:pPr>
        <w:pStyle w:val="NormalWeb"/>
        <w:spacing w:line="360" w:lineRule="auto"/>
        <w:jc w:val="both"/>
        <w:rPr>
          <w:rFonts w:asciiTheme="minorHAnsi" w:hAnsiTheme="minorHAnsi" w:cstheme="minorHAnsi"/>
          <w:color w:val="000000" w:themeColor="text1"/>
          <w:lang w:val="en-US"/>
        </w:rPr>
      </w:pPr>
      <w:r>
        <w:rPr>
          <w:rFonts w:asciiTheme="minorHAnsi" w:hAnsiTheme="minorHAnsi" w:cstheme="minorHAnsi"/>
          <w:color w:val="000000" w:themeColor="text1"/>
          <w:lang w:val="en-US"/>
        </w:rPr>
        <w:t>However, many interviewees did point out that they aim to be sustainable in their actions, viewing their own habits critically and stating that they are not able to say they are fully sustainable</w:t>
      </w:r>
      <w:r w:rsidRPr="009A3103">
        <w:rPr>
          <w:rFonts w:asciiTheme="minorHAnsi" w:hAnsiTheme="minorHAnsi" w:cstheme="minorHAnsi"/>
          <w:color w:val="000000" w:themeColor="text1"/>
          <w:lang w:val="en-US"/>
        </w:rPr>
        <w:t>.</w:t>
      </w:r>
      <w:r>
        <w:rPr>
          <w:rFonts w:asciiTheme="minorHAnsi" w:hAnsiTheme="minorHAnsi" w:cstheme="minorHAnsi"/>
          <w:color w:val="000000" w:themeColor="text1"/>
          <w:lang w:val="en-US"/>
        </w:rPr>
        <w:t xml:space="preserve"> </w:t>
      </w:r>
    </w:p>
    <w:p w14:paraId="675D51C2" w14:textId="77777777" w:rsidR="00015ABD" w:rsidRPr="00905EC1" w:rsidRDefault="00015ABD" w:rsidP="00905EC1">
      <w:pPr>
        <w:pStyle w:val="Table"/>
        <w:rPr>
          <w:b w:val="0"/>
          <w:bCs w:val="0"/>
        </w:rPr>
      </w:pPr>
    </w:p>
    <w:p w14:paraId="69CA82DF" w14:textId="5225009D" w:rsidR="00905EC1" w:rsidRPr="00905EC1" w:rsidRDefault="00905EC1" w:rsidP="00905EC1">
      <w:pPr>
        <w:pStyle w:val="Heading2"/>
        <w:rPr>
          <w:lang w:val="en-US" w:bidi="ar-SA"/>
        </w:rPr>
      </w:pPr>
      <w:bookmarkStart w:id="41" w:name="_Toc120797351"/>
      <w:r>
        <w:rPr>
          <w:lang w:val="en-US" w:bidi="ar-SA"/>
        </w:rPr>
        <w:t>P</w:t>
      </w:r>
      <w:r w:rsidR="00932A2E" w:rsidRPr="00905EC1">
        <w:rPr>
          <w:lang w:val="en-US" w:bidi="ar-SA"/>
        </w:rPr>
        <w:t>erception of sustainability of eco labels</w:t>
      </w:r>
      <w:bookmarkEnd w:id="41"/>
    </w:p>
    <w:p w14:paraId="204E437B" w14:textId="72DAEDBB" w:rsidR="00F41E0C" w:rsidRDefault="00F41E0C" w:rsidP="00F41E0C">
      <w:pPr>
        <w:pStyle w:val="BodyText"/>
        <w:rPr>
          <w:lang w:val="en-US" w:bidi="ar-SA"/>
        </w:rPr>
      </w:pPr>
      <w:r>
        <w:rPr>
          <w:lang w:val="en-US" w:bidi="ar-SA"/>
        </w:rPr>
        <w:t>To analyze the influencing factors on eco labels, interviewees were shown the three selected eco labels, with the aim to understand their knowledge</w:t>
      </w:r>
      <w:r w:rsidR="00295B06">
        <w:rPr>
          <w:lang w:val="en-US" w:bidi="ar-SA"/>
        </w:rPr>
        <w:t>, trust</w:t>
      </w:r>
      <w:r>
        <w:rPr>
          <w:lang w:val="en-US" w:bidi="ar-SA"/>
        </w:rPr>
        <w:t xml:space="preserve"> on the labels’ sustainability efforts</w:t>
      </w:r>
      <w:r w:rsidR="00295B06">
        <w:rPr>
          <w:lang w:val="en-US" w:bidi="ar-SA"/>
        </w:rPr>
        <w:t xml:space="preserve"> and credibility of their sustainability quality. </w:t>
      </w:r>
    </w:p>
    <w:p w14:paraId="05C5AC55" w14:textId="0B70F8F2" w:rsidR="00F41E0C" w:rsidRDefault="00F41E0C" w:rsidP="00F41E0C">
      <w:pPr>
        <w:pStyle w:val="BodyText"/>
        <w:rPr>
          <w:lang w:val="en-US" w:bidi="ar-SA"/>
        </w:rPr>
      </w:pPr>
    </w:p>
    <w:p w14:paraId="754A9D49" w14:textId="3830EA19" w:rsidR="00905EC1" w:rsidRDefault="00905EC1" w:rsidP="00905EC1">
      <w:pPr>
        <w:pStyle w:val="Heading3"/>
        <w:rPr>
          <w:lang w:val="en-US" w:bidi="ar-SA"/>
        </w:rPr>
      </w:pPr>
      <w:bookmarkStart w:id="42" w:name="_Toc120797352"/>
      <w:r>
        <w:rPr>
          <w:lang w:val="en-US" w:bidi="ar-SA"/>
        </w:rPr>
        <w:t>Rainforest Alliance</w:t>
      </w:r>
      <w:bookmarkEnd w:id="42"/>
    </w:p>
    <w:p w14:paraId="6BDE6DCF" w14:textId="78E49EF4" w:rsidR="00F41E0C" w:rsidRDefault="00F41E0C" w:rsidP="00F41E0C">
      <w:pPr>
        <w:pStyle w:val="BodyText"/>
        <w:rPr>
          <w:lang w:val="en-US" w:bidi="ar-SA"/>
        </w:rPr>
      </w:pPr>
      <w:r w:rsidRPr="00905EC1">
        <w:rPr>
          <w:lang w:val="en-US" w:bidi="ar-SA"/>
        </w:rPr>
        <w:t>Rainforest Alliance</w:t>
      </w:r>
      <w:r>
        <w:rPr>
          <w:b/>
          <w:bCs/>
          <w:lang w:val="en-US" w:bidi="ar-SA"/>
        </w:rPr>
        <w:t xml:space="preserve"> </w:t>
      </w:r>
      <w:r>
        <w:rPr>
          <w:lang w:val="en-US" w:bidi="ar-SA"/>
        </w:rPr>
        <w:t xml:space="preserve">label was shown to the interviewees as the first label. The interviewees stated to have seen the label on food products before but were not aware of what the label stands for regarding sustainability. The label’s design itself reminded the interviewees of the environment because it states the nature, rainforest and displays a frog. Some interviewees were more familiar with the label, and knew it aims to protect the environment through sustainable farming. However, the label did not represent the social dimension of sustainability. </w:t>
      </w:r>
    </w:p>
    <w:p w14:paraId="75B2FE55" w14:textId="6ED40148" w:rsidR="00B67333" w:rsidRDefault="00B67333" w:rsidP="00F41E0C">
      <w:pPr>
        <w:pStyle w:val="BodyText"/>
        <w:rPr>
          <w:lang w:val="en-US" w:bidi="ar-SA"/>
        </w:rPr>
      </w:pPr>
    </w:p>
    <w:p w14:paraId="6CB82354" w14:textId="7AE07E5F" w:rsidR="00B67333" w:rsidRPr="00B67333" w:rsidRDefault="00B67333" w:rsidP="00B67333">
      <w:pPr>
        <w:pStyle w:val="BodyText"/>
        <w:spacing w:line="276" w:lineRule="auto"/>
        <w:rPr>
          <w:i/>
          <w:iCs/>
          <w:lang w:val="en-US" w:bidi="ar-SA"/>
        </w:rPr>
      </w:pPr>
      <w:r w:rsidRPr="00B67333">
        <w:rPr>
          <w:i/>
          <w:iCs/>
          <w:lang w:val="en-US" w:bidi="ar-SA"/>
        </w:rPr>
        <w:t>“This reminds me of rainforests, based on what I can see it on the logo. I am not familiar with this label, and I am unsure if I have ever seen it on products before.” – Interviewee D</w:t>
      </w:r>
    </w:p>
    <w:p w14:paraId="6F304686" w14:textId="77777777" w:rsidR="00B67333" w:rsidRPr="00B67333" w:rsidRDefault="00B67333" w:rsidP="00B67333">
      <w:pPr>
        <w:pStyle w:val="BodyText"/>
        <w:spacing w:line="276" w:lineRule="auto"/>
        <w:rPr>
          <w:i/>
          <w:iCs/>
          <w:lang w:val="en-US" w:bidi="ar-SA"/>
        </w:rPr>
      </w:pPr>
    </w:p>
    <w:p w14:paraId="2A0E6A02" w14:textId="32F5D723" w:rsidR="00B67333" w:rsidRPr="00B67333" w:rsidRDefault="00B67333" w:rsidP="00B67333">
      <w:pPr>
        <w:pStyle w:val="BodyText"/>
        <w:spacing w:line="276" w:lineRule="auto"/>
        <w:rPr>
          <w:i/>
          <w:iCs/>
          <w:lang w:val="en-US" w:bidi="ar-SA"/>
        </w:rPr>
      </w:pPr>
      <w:r w:rsidRPr="00B67333">
        <w:rPr>
          <w:i/>
          <w:iCs/>
          <w:lang w:val="en-US" w:bidi="ar-SA"/>
        </w:rPr>
        <w:t>“It makes me think of protecting the rainforest and that they were not harmed in the manufacturing process of the product.” – Interviewee F</w:t>
      </w:r>
    </w:p>
    <w:p w14:paraId="060594CA" w14:textId="77777777" w:rsidR="00B67333" w:rsidRPr="00B67333" w:rsidRDefault="00B67333" w:rsidP="00B67333">
      <w:pPr>
        <w:pStyle w:val="BodyText"/>
        <w:spacing w:line="276" w:lineRule="auto"/>
        <w:rPr>
          <w:i/>
          <w:iCs/>
          <w:lang w:val="en-US" w:bidi="ar-SA"/>
        </w:rPr>
      </w:pPr>
    </w:p>
    <w:p w14:paraId="1F29B67E" w14:textId="0F749DC7" w:rsidR="00B67333" w:rsidRPr="00B67333" w:rsidRDefault="00B67333" w:rsidP="00B67333">
      <w:pPr>
        <w:pStyle w:val="BodyText"/>
        <w:spacing w:line="276" w:lineRule="auto"/>
        <w:rPr>
          <w:i/>
          <w:iCs/>
          <w:lang w:val="en-US" w:bidi="ar-SA"/>
        </w:rPr>
      </w:pPr>
      <w:r w:rsidRPr="00B67333">
        <w:rPr>
          <w:i/>
          <w:iCs/>
          <w:lang w:val="en-US" w:bidi="ar-SA"/>
        </w:rPr>
        <w:t xml:space="preserve">“This logo makes me think that it aims to preserve rainforests and that rainforests are not harmed in the farming. This is purely based on the logo as I do not have much </w:t>
      </w:r>
      <w:r w:rsidRPr="00B67333">
        <w:rPr>
          <w:i/>
          <w:iCs/>
          <w:lang w:val="en-US" w:bidi="ar-SA"/>
        </w:rPr>
        <w:lastRenderedPageBreak/>
        <w:t>knowledge on this eco label. On the label it also states the people, thus I want to believe this has some impacts on the working conditions of the farmers too.” – Interviewee B</w:t>
      </w:r>
    </w:p>
    <w:p w14:paraId="1E4AC097" w14:textId="77777777" w:rsidR="00B67333" w:rsidRPr="00B67333" w:rsidRDefault="00B67333" w:rsidP="00B67333">
      <w:pPr>
        <w:pStyle w:val="BodyText"/>
        <w:spacing w:line="276" w:lineRule="auto"/>
        <w:rPr>
          <w:i/>
          <w:iCs/>
          <w:lang w:val="en-US" w:bidi="ar-SA"/>
        </w:rPr>
      </w:pPr>
    </w:p>
    <w:p w14:paraId="34CB18E7" w14:textId="4891ED2E" w:rsidR="00B67333" w:rsidRPr="00B67333" w:rsidRDefault="00B67333" w:rsidP="00B67333">
      <w:pPr>
        <w:pStyle w:val="BodyText"/>
        <w:spacing w:line="276" w:lineRule="auto"/>
        <w:rPr>
          <w:i/>
          <w:iCs/>
          <w:lang w:val="en-US" w:bidi="ar-SA"/>
        </w:rPr>
      </w:pPr>
      <w:r w:rsidRPr="00B67333">
        <w:rPr>
          <w:i/>
          <w:iCs/>
          <w:lang w:val="en-US" w:bidi="ar-SA"/>
        </w:rPr>
        <w:t>“I think coffee that bears this label, is most likely produced in some South American country, because it mentions the rainforest. Which is good because rainforests need to be protected.” – Interviewee I</w:t>
      </w:r>
    </w:p>
    <w:p w14:paraId="62A06A66" w14:textId="77777777" w:rsidR="00015ABD" w:rsidRDefault="00015ABD" w:rsidP="00015ABD">
      <w:pPr>
        <w:pStyle w:val="Table"/>
        <w:rPr>
          <w:lang w:eastAsia="en-GB"/>
        </w:rPr>
      </w:pPr>
    </w:p>
    <w:p w14:paraId="629B0B5E" w14:textId="11794C29" w:rsidR="001E28E4" w:rsidRDefault="001E28E4" w:rsidP="001E28E4">
      <w:pPr>
        <w:rPr>
          <w:rFonts w:eastAsia="Times New Roman" w:cstheme="minorHAnsi"/>
          <w:color w:val="000000" w:themeColor="text1"/>
          <w:lang w:val="en-US" w:eastAsia="en-GB"/>
        </w:rPr>
      </w:pPr>
      <w:r>
        <w:rPr>
          <w:rFonts w:eastAsia="Times New Roman" w:cstheme="minorHAnsi"/>
          <w:color w:val="000000" w:themeColor="text1"/>
          <w:lang w:val="en-US" w:eastAsia="en-GB"/>
        </w:rPr>
        <w:t>Regarding the interviewees trust towards the Rainforest Alliance, a clear division could be seen</w:t>
      </w:r>
      <w:r w:rsidR="00015ABD">
        <w:rPr>
          <w:rFonts w:eastAsia="Times New Roman" w:cstheme="minorHAnsi"/>
          <w:color w:val="000000" w:themeColor="text1"/>
          <w:lang w:val="en-US" w:eastAsia="en-GB"/>
        </w:rPr>
        <w:t xml:space="preserve">. </w:t>
      </w:r>
      <w:r>
        <w:rPr>
          <w:rFonts w:eastAsia="Times New Roman" w:cstheme="minorHAnsi"/>
          <w:color w:val="000000" w:themeColor="text1"/>
          <w:lang w:val="en-US" w:eastAsia="en-GB"/>
        </w:rPr>
        <w:t xml:space="preserve"> </w:t>
      </w:r>
      <w:r w:rsidR="00015ABD">
        <w:rPr>
          <w:rFonts w:eastAsia="Times New Roman" w:cstheme="minorHAnsi"/>
          <w:color w:val="000000" w:themeColor="text1"/>
          <w:lang w:val="en-US" w:eastAsia="en-GB"/>
        </w:rPr>
        <w:t>I</w:t>
      </w:r>
      <w:r>
        <w:rPr>
          <w:rFonts w:eastAsia="Times New Roman" w:cstheme="minorHAnsi"/>
          <w:color w:val="000000" w:themeColor="text1"/>
          <w:lang w:val="en-US" w:eastAsia="en-GB"/>
        </w:rPr>
        <w:t xml:space="preserve">nterviewees stated that if seen on a product, they would be able to trust the label, </w:t>
      </w:r>
      <w:r w:rsidR="00932A2E">
        <w:rPr>
          <w:rFonts w:eastAsia="Times New Roman" w:cstheme="minorHAnsi"/>
          <w:color w:val="000000" w:themeColor="text1"/>
          <w:lang w:val="en-US" w:eastAsia="en-GB"/>
        </w:rPr>
        <w:t xml:space="preserve">even </w:t>
      </w:r>
      <w:r>
        <w:rPr>
          <w:rFonts w:eastAsia="Times New Roman" w:cstheme="minorHAnsi"/>
          <w:color w:val="000000" w:themeColor="text1"/>
          <w:lang w:val="en-US" w:eastAsia="en-GB"/>
        </w:rPr>
        <w:t>with little knowledge on the sustainability dimensions of the label</w:t>
      </w:r>
      <w:r w:rsidR="00B67333">
        <w:rPr>
          <w:rFonts w:eastAsia="Times New Roman" w:cstheme="minorHAnsi"/>
          <w:color w:val="000000" w:themeColor="text1"/>
          <w:lang w:val="en-US" w:eastAsia="en-GB"/>
        </w:rPr>
        <w:t xml:space="preserve">. </w:t>
      </w:r>
    </w:p>
    <w:p w14:paraId="756B726B" w14:textId="3611758C" w:rsidR="00B67333" w:rsidRDefault="00B67333" w:rsidP="001E28E4">
      <w:pPr>
        <w:rPr>
          <w:rFonts w:eastAsia="Times New Roman" w:cstheme="minorHAnsi"/>
          <w:color w:val="000000" w:themeColor="text1"/>
          <w:lang w:val="en-US" w:eastAsia="en-GB"/>
        </w:rPr>
      </w:pPr>
    </w:p>
    <w:p w14:paraId="0C6BF888" w14:textId="48AF4E81" w:rsidR="00B67333" w:rsidRPr="00B67333" w:rsidRDefault="00B67333" w:rsidP="00B67333">
      <w:pPr>
        <w:spacing w:line="276" w:lineRule="auto"/>
        <w:rPr>
          <w:rFonts w:eastAsia="Times New Roman" w:cstheme="minorHAnsi"/>
          <w:i/>
          <w:iCs/>
          <w:color w:val="000000" w:themeColor="text1"/>
          <w:lang w:val="en-US" w:eastAsia="en-GB"/>
        </w:rPr>
      </w:pPr>
      <w:r w:rsidRPr="00B67333">
        <w:rPr>
          <w:rFonts w:eastAsia="Times New Roman" w:cstheme="minorHAnsi"/>
          <w:i/>
          <w:iCs/>
          <w:color w:val="000000" w:themeColor="text1"/>
          <w:lang w:val="en-US" w:eastAsia="en-GB"/>
        </w:rPr>
        <w:t>“I feel like I can trust this label, based purely on the logo, as I am not that familiar with this label.” – Interviewee A</w:t>
      </w:r>
    </w:p>
    <w:p w14:paraId="252A2624" w14:textId="77777777" w:rsidR="00B67333" w:rsidRPr="00B67333" w:rsidRDefault="00B67333" w:rsidP="00B67333">
      <w:pPr>
        <w:spacing w:line="276" w:lineRule="auto"/>
        <w:rPr>
          <w:rFonts w:eastAsia="Times New Roman" w:cstheme="minorHAnsi"/>
          <w:i/>
          <w:iCs/>
          <w:color w:val="000000" w:themeColor="text1"/>
          <w:lang w:val="en-US" w:eastAsia="en-GB"/>
        </w:rPr>
      </w:pPr>
    </w:p>
    <w:p w14:paraId="5D05F769" w14:textId="7EF57506" w:rsidR="00B67333" w:rsidRPr="00B67333" w:rsidRDefault="00B67333" w:rsidP="00B67333">
      <w:pPr>
        <w:spacing w:line="276" w:lineRule="auto"/>
        <w:rPr>
          <w:rFonts w:eastAsia="Times New Roman" w:cstheme="minorHAnsi"/>
          <w:i/>
          <w:iCs/>
          <w:color w:val="000000" w:themeColor="text1"/>
          <w:lang w:val="en-US" w:eastAsia="en-GB"/>
        </w:rPr>
      </w:pPr>
      <w:r w:rsidRPr="00B67333">
        <w:rPr>
          <w:rFonts w:eastAsia="Times New Roman" w:cstheme="minorHAnsi"/>
          <w:i/>
          <w:iCs/>
          <w:color w:val="000000" w:themeColor="text1"/>
          <w:lang w:val="en-US" w:eastAsia="en-GB"/>
        </w:rPr>
        <w:t>“Nowadays there are so many eco label, that I think many of them can be confusing, especially when I do not know all of them and all their aspects. But to me, this one seems clear, even if I am not certain on what their aim is.” – Interviewee B</w:t>
      </w:r>
    </w:p>
    <w:p w14:paraId="48F16A29" w14:textId="77777777" w:rsidR="00B67333" w:rsidRPr="00B67333" w:rsidRDefault="00B67333" w:rsidP="00B67333">
      <w:pPr>
        <w:spacing w:line="276" w:lineRule="auto"/>
        <w:rPr>
          <w:rFonts w:eastAsia="Times New Roman" w:cstheme="minorHAnsi"/>
          <w:i/>
          <w:iCs/>
          <w:color w:val="000000" w:themeColor="text1"/>
          <w:lang w:val="en-US" w:eastAsia="en-GB"/>
        </w:rPr>
      </w:pPr>
    </w:p>
    <w:p w14:paraId="708279C3" w14:textId="40DAB981" w:rsidR="00B67333" w:rsidRPr="00B67333" w:rsidRDefault="00B67333" w:rsidP="00B67333">
      <w:pPr>
        <w:spacing w:line="276" w:lineRule="auto"/>
        <w:rPr>
          <w:rFonts w:eastAsia="Times New Roman" w:cstheme="minorHAnsi"/>
          <w:i/>
          <w:iCs/>
          <w:color w:val="000000" w:themeColor="text1"/>
          <w:lang w:val="en-US" w:eastAsia="en-GB"/>
        </w:rPr>
      </w:pPr>
      <w:r w:rsidRPr="00B67333">
        <w:rPr>
          <w:rFonts w:eastAsia="Times New Roman" w:cstheme="minorHAnsi"/>
          <w:i/>
          <w:iCs/>
          <w:color w:val="000000" w:themeColor="text1"/>
          <w:lang w:val="en-US" w:eastAsia="en-GB"/>
        </w:rPr>
        <w:t>“I feel like I can trust this label, because it is a well-known certification but not as large as some other that have had scandals, so this gives me the feeling that it is more reliable and focuses on the good.” – Interviewee F</w:t>
      </w:r>
    </w:p>
    <w:p w14:paraId="588629FF" w14:textId="77777777" w:rsidR="00B67333" w:rsidRPr="00B67333" w:rsidRDefault="00B67333" w:rsidP="00B67333">
      <w:pPr>
        <w:spacing w:line="276" w:lineRule="auto"/>
        <w:rPr>
          <w:rFonts w:eastAsia="Times New Roman" w:cstheme="minorHAnsi"/>
          <w:i/>
          <w:iCs/>
          <w:color w:val="000000" w:themeColor="text1"/>
          <w:lang w:val="en-US" w:eastAsia="en-GB"/>
        </w:rPr>
      </w:pPr>
    </w:p>
    <w:p w14:paraId="56D74D4E" w14:textId="736D9F9D" w:rsidR="00B67333" w:rsidRPr="00B67333" w:rsidRDefault="00B67333" w:rsidP="00B67333">
      <w:pPr>
        <w:spacing w:line="276" w:lineRule="auto"/>
        <w:rPr>
          <w:rFonts w:eastAsia="Times New Roman" w:cstheme="minorHAnsi"/>
          <w:i/>
          <w:iCs/>
          <w:color w:val="000000" w:themeColor="text1"/>
          <w:lang w:val="en-US" w:eastAsia="en-GB"/>
        </w:rPr>
      </w:pPr>
      <w:r w:rsidRPr="00B67333">
        <w:rPr>
          <w:rFonts w:eastAsia="Times New Roman" w:cstheme="minorHAnsi"/>
          <w:i/>
          <w:iCs/>
          <w:color w:val="000000" w:themeColor="text1"/>
          <w:lang w:val="en-US" w:eastAsia="en-GB"/>
        </w:rPr>
        <w:t>“I would trust this because it looks like a proper label, but I do not know the label itself.” – Interviewee G</w:t>
      </w:r>
    </w:p>
    <w:p w14:paraId="2EEA6A21" w14:textId="77777777" w:rsidR="00B67333" w:rsidRDefault="00B67333" w:rsidP="007811C2">
      <w:pPr>
        <w:rPr>
          <w:rFonts w:eastAsia="Times New Roman" w:cstheme="minorHAnsi"/>
          <w:color w:val="000000" w:themeColor="text1"/>
          <w:lang w:val="en-US" w:eastAsia="en-GB"/>
        </w:rPr>
      </w:pPr>
    </w:p>
    <w:p w14:paraId="200F8D6D" w14:textId="5B42DB78" w:rsidR="001E28E4" w:rsidRDefault="001E28E4" w:rsidP="007811C2">
      <w:pPr>
        <w:rPr>
          <w:rFonts w:eastAsia="Times New Roman" w:cstheme="minorHAnsi"/>
          <w:color w:val="000000" w:themeColor="text1"/>
          <w:lang w:val="en-US" w:eastAsia="en-GB"/>
        </w:rPr>
      </w:pPr>
      <w:r>
        <w:rPr>
          <w:rFonts w:eastAsia="Times New Roman" w:cstheme="minorHAnsi"/>
          <w:color w:val="000000" w:themeColor="text1"/>
          <w:lang w:val="en-US" w:eastAsia="en-GB"/>
        </w:rPr>
        <w:t>On the contrary, interviewees D, E and I expressed</w:t>
      </w:r>
      <w:r w:rsidR="00931044">
        <w:rPr>
          <w:rFonts w:eastAsia="Times New Roman" w:cstheme="minorHAnsi"/>
          <w:color w:val="000000" w:themeColor="text1"/>
          <w:lang w:val="en-US" w:eastAsia="en-GB"/>
        </w:rPr>
        <w:t xml:space="preserve"> that </w:t>
      </w:r>
      <w:r>
        <w:rPr>
          <w:rFonts w:eastAsia="Times New Roman" w:cstheme="minorHAnsi"/>
          <w:color w:val="000000" w:themeColor="text1"/>
          <w:lang w:val="en-US" w:eastAsia="en-GB"/>
        </w:rPr>
        <w:t>their lack of knowledge of the label</w:t>
      </w:r>
      <w:r w:rsidR="004F334A">
        <w:rPr>
          <w:rFonts w:eastAsia="Times New Roman" w:cstheme="minorHAnsi"/>
          <w:color w:val="000000" w:themeColor="text1"/>
          <w:lang w:val="en-US" w:eastAsia="en-GB"/>
        </w:rPr>
        <w:t>’s dimensions of sustainability</w:t>
      </w:r>
      <w:r>
        <w:rPr>
          <w:rFonts w:eastAsia="Times New Roman" w:cstheme="minorHAnsi"/>
          <w:color w:val="000000" w:themeColor="text1"/>
          <w:lang w:val="en-US" w:eastAsia="en-GB"/>
        </w:rPr>
        <w:t xml:space="preserve"> impact</w:t>
      </w:r>
      <w:r w:rsidR="004F334A">
        <w:rPr>
          <w:rFonts w:eastAsia="Times New Roman" w:cstheme="minorHAnsi"/>
          <w:color w:val="000000" w:themeColor="text1"/>
          <w:lang w:val="en-US" w:eastAsia="en-GB"/>
        </w:rPr>
        <w:t>ed t</w:t>
      </w:r>
      <w:r>
        <w:rPr>
          <w:rFonts w:eastAsia="Times New Roman" w:cstheme="minorHAnsi"/>
          <w:color w:val="000000" w:themeColor="text1"/>
          <w:lang w:val="en-US" w:eastAsia="en-GB"/>
        </w:rPr>
        <w:t xml:space="preserve">heir ability to trust the label. </w:t>
      </w:r>
    </w:p>
    <w:p w14:paraId="77CEF166" w14:textId="590FCAB8" w:rsidR="00B67333" w:rsidRDefault="00B67333" w:rsidP="007811C2">
      <w:pPr>
        <w:rPr>
          <w:rFonts w:eastAsia="Times New Roman" w:cstheme="minorHAnsi"/>
          <w:color w:val="000000" w:themeColor="text1"/>
          <w:lang w:val="en-US" w:eastAsia="en-GB"/>
        </w:rPr>
      </w:pPr>
    </w:p>
    <w:p w14:paraId="50572A0B" w14:textId="78AB2F30" w:rsidR="00B67333" w:rsidRPr="00B67333" w:rsidRDefault="00B67333" w:rsidP="00B67333">
      <w:pPr>
        <w:spacing w:line="276" w:lineRule="auto"/>
        <w:rPr>
          <w:rFonts w:eastAsia="Times New Roman" w:cstheme="minorHAnsi"/>
          <w:i/>
          <w:iCs/>
          <w:color w:val="000000" w:themeColor="text1"/>
          <w:lang w:val="en-US" w:eastAsia="en-GB"/>
        </w:rPr>
      </w:pPr>
      <w:r>
        <w:rPr>
          <w:rFonts w:eastAsia="Times New Roman" w:cstheme="minorHAnsi"/>
          <w:i/>
          <w:iCs/>
          <w:color w:val="000000" w:themeColor="text1"/>
          <w:lang w:val="en-US" w:eastAsia="en-GB"/>
        </w:rPr>
        <w:t>“</w:t>
      </w:r>
      <w:r w:rsidRPr="00B67333">
        <w:rPr>
          <w:rFonts w:eastAsia="Times New Roman" w:cstheme="minorHAnsi"/>
          <w:i/>
          <w:iCs/>
          <w:color w:val="000000" w:themeColor="text1"/>
          <w:lang w:val="en-US" w:eastAsia="en-GB"/>
        </w:rPr>
        <w:t>Personally, I think I do not have enough knowledge on this label to be able to trust it.</w:t>
      </w:r>
      <w:r>
        <w:rPr>
          <w:rFonts w:eastAsia="Times New Roman" w:cstheme="minorHAnsi"/>
          <w:i/>
          <w:iCs/>
          <w:color w:val="000000" w:themeColor="text1"/>
          <w:lang w:val="en-US" w:eastAsia="en-GB"/>
        </w:rPr>
        <w:t>”</w:t>
      </w:r>
      <w:r w:rsidRPr="00B67333">
        <w:rPr>
          <w:rFonts w:eastAsia="Times New Roman" w:cstheme="minorHAnsi"/>
          <w:i/>
          <w:iCs/>
          <w:color w:val="000000" w:themeColor="text1"/>
          <w:lang w:val="en-US" w:eastAsia="en-GB"/>
        </w:rPr>
        <w:t xml:space="preserve"> – Interviewee D</w:t>
      </w:r>
    </w:p>
    <w:p w14:paraId="3AF4BCBE" w14:textId="77777777" w:rsidR="00B67333" w:rsidRPr="00B67333" w:rsidRDefault="00B67333" w:rsidP="00B67333">
      <w:pPr>
        <w:spacing w:line="276" w:lineRule="auto"/>
        <w:rPr>
          <w:rFonts w:eastAsia="Times New Roman" w:cstheme="minorHAnsi"/>
          <w:i/>
          <w:iCs/>
          <w:color w:val="000000" w:themeColor="text1"/>
          <w:lang w:val="en-US" w:eastAsia="en-GB"/>
        </w:rPr>
      </w:pPr>
    </w:p>
    <w:p w14:paraId="59F98935" w14:textId="1ECE00EB" w:rsidR="00B67333" w:rsidRDefault="00B67333" w:rsidP="00B67333">
      <w:pPr>
        <w:spacing w:line="276" w:lineRule="auto"/>
        <w:rPr>
          <w:rFonts w:eastAsia="Times New Roman" w:cstheme="minorHAnsi"/>
          <w:i/>
          <w:iCs/>
          <w:color w:val="000000" w:themeColor="text1"/>
          <w:lang w:val="en-US" w:eastAsia="en-GB"/>
        </w:rPr>
      </w:pPr>
      <w:r>
        <w:rPr>
          <w:rFonts w:eastAsia="Times New Roman" w:cstheme="minorHAnsi"/>
          <w:i/>
          <w:iCs/>
          <w:color w:val="000000" w:themeColor="text1"/>
          <w:lang w:val="en-US" w:eastAsia="en-GB"/>
        </w:rPr>
        <w:t>“</w:t>
      </w:r>
      <w:r w:rsidRPr="00B67333">
        <w:rPr>
          <w:rFonts w:eastAsia="Times New Roman" w:cstheme="minorHAnsi"/>
          <w:i/>
          <w:iCs/>
          <w:color w:val="000000" w:themeColor="text1"/>
          <w:lang w:val="en-US" w:eastAsia="en-GB"/>
        </w:rPr>
        <w:t>To a certain extent yes, it seems trustworthy based on the name, but I do not know enough of it to be able to trust it.</w:t>
      </w:r>
      <w:r>
        <w:rPr>
          <w:rFonts w:eastAsia="Times New Roman" w:cstheme="minorHAnsi"/>
          <w:i/>
          <w:iCs/>
          <w:color w:val="000000" w:themeColor="text1"/>
          <w:lang w:val="en-US" w:eastAsia="en-GB"/>
        </w:rPr>
        <w:t>”</w:t>
      </w:r>
      <w:r w:rsidRPr="00B67333">
        <w:rPr>
          <w:rFonts w:eastAsia="Times New Roman" w:cstheme="minorHAnsi"/>
          <w:i/>
          <w:iCs/>
          <w:color w:val="000000" w:themeColor="text1"/>
          <w:lang w:val="en-US" w:eastAsia="en-GB"/>
        </w:rPr>
        <w:t xml:space="preserve"> – Interviewee I</w:t>
      </w:r>
    </w:p>
    <w:p w14:paraId="6005F5EF" w14:textId="5FB8C55D" w:rsidR="00B67333" w:rsidRDefault="00B67333" w:rsidP="00B67333">
      <w:pPr>
        <w:spacing w:line="276" w:lineRule="auto"/>
        <w:rPr>
          <w:rFonts w:eastAsia="Times New Roman" w:cstheme="minorHAnsi"/>
          <w:i/>
          <w:iCs/>
          <w:color w:val="000000" w:themeColor="text1"/>
          <w:lang w:val="en-US" w:eastAsia="en-GB"/>
        </w:rPr>
      </w:pPr>
    </w:p>
    <w:p w14:paraId="4E785E12" w14:textId="57C0A346" w:rsidR="00B67333" w:rsidRPr="00B67333" w:rsidRDefault="00B67333" w:rsidP="00B67333">
      <w:pPr>
        <w:rPr>
          <w:rFonts w:eastAsia="Times New Roman" w:cstheme="minorHAnsi"/>
          <w:i/>
          <w:iCs/>
          <w:color w:val="000000" w:themeColor="text1"/>
          <w:lang w:val="en-US" w:eastAsia="en-GB"/>
        </w:rPr>
      </w:pPr>
      <w:r>
        <w:rPr>
          <w:rFonts w:eastAsia="Times New Roman" w:cstheme="minorHAnsi"/>
          <w:color w:val="000000" w:themeColor="text1"/>
          <w:lang w:val="en-US" w:eastAsia="en-GB"/>
        </w:rPr>
        <w:t xml:space="preserve">Interviewee E clarified that the lack of trust negatively impacts the credibility of the </w:t>
      </w:r>
      <w:proofErr w:type="gramStart"/>
      <w:r w:rsidR="003677B5">
        <w:rPr>
          <w:rFonts w:eastAsia="Times New Roman" w:cstheme="minorHAnsi"/>
          <w:color w:val="000000" w:themeColor="text1"/>
          <w:lang w:val="en-US" w:eastAsia="en-GB"/>
        </w:rPr>
        <w:t xml:space="preserve">sustainability </w:t>
      </w:r>
      <w:r>
        <w:rPr>
          <w:rFonts w:eastAsia="Times New Roman" w:cstheme="minorHAnsi"/>
          <w:color w:val="000000" w:themeColor="text1"/>
          <w:lang w:val="en-US" w:eastAsia="en-GB"/>
        </w:rPr>
        <w:t xml:space="preserve"> quality</w:t>
      </w:r>
      <w:proofErr w:type="gramEnd"/>
      <w:r>
        <w:rPr>
          <w:rFonts w:eastAsia="Times New Roman" w:cstheme="minorHAnsi"/>
          <w:color w:val="000000" w:themeColor="text1"/>
          <w:lang w:val="en-US" w:eastAsia="en-GB"/>
        </w:rPr>
        <w:t xml:space="preserve"> of the label.</w:t>
      </w:r>
    </w:p>
    <w:p w14:paraId="4DE0C7A4" w14:textId="25E0F265" w:rsidR="00B67333" w:rsidRDefault="00B67333" w:rsidP="007811C2">
      <w:pPr>
        <w:rPr>
          <w:rFonts w:eastAsia="Times New Roman" w:cstheme="minorHAnsi"/>
          <w:color w:val="000000" w:themeColor="text1"/>
          <w:lang w:val="en-US" w:eastAsia="en-GB"/>
        </w:rPr>
      </w:pPr>
    </w:p>
    <w:p w14:paraId="7552D6BF" w14:textId="61AA6A36" w:rsidR="00B67333" w:rsidRPr="00B67333" w:rsidRDefault="00B67333" w:rsidP="00B67333">
      <w:pPr>
        <w:spacing w:line="240" w:lineRule="auto"/>
        <w:rPr>
          <w:rFonts w:eastAsia="Times New Roman" w:cstheme="minorHAnsi"/>
          <w:i/>
          <w:iCs/>
          <w:color w:val="000000" w:themeColor="text1"/>
          <w:szCs w:val="22"/>
          <w:lang w:val="en-US" w:eastAsia="en-GB"/>
        </w:rPr>
      </w:pPr>
      <w:r w:rsidRPr="00B67333">
        <w:rPr>
          <w:rFonts w:eastAsia="Times New Roman" w:cstheme="minorHAnsi"/>
          <w:i/>
          <w:iCs/>
          <w:color w:val="000000" w:themeColor="text1"/>
          <w:szCs w:val="22"/>
          <w:lang w:val="en-US" w:eastAsia="en-GB"/>
        </w:rPr>
        <w:lastRenderedPageBreak/>
        <w:t>“If I purchase the product that has this label, I do not trust that every aspect of sustainability is perfect, but I do think that it is better than nothing.” – Interviewee E</w:t>
      </w:r>
    </w:p>
    <w:p w14:paraId="33FD4EEE" w14:textId="77777777" w:rsidR="00905EC1" w:rsidRDefault="00905EC1" w:rsidP="007811C2">
      <w:pPr>
        <w:pStyle w:val="BodyText"/>
        <w:rPr>
          <w:lang w:val="en-US" w:bidi="ar-SA"/>
        </w:rPr>
      </w:pPr>
    </w:p>
    <w:p w14:paraId="34A35AD6" w14:textId="613B876D" w:rsidR="00905EC1" w:rsidRDefault="00905EC1" w:rsidP="00905EC1">
      <w:pPr>
        <w:pStyle w:val="Heading3"/>
        <w:rPr>
          <w:lang w:val="en-US" w:bidi="ar-SA"/>
        </w:rPr>
      </w:pPr>
      <w:bookmarkStart w:id="43" w:name="_Toc120797353"/>
      <w:r>
        <w:rPr>
          <w:lang w:val="en-US" w:bidi="ar-SA"/>
        </w:rPr>
        <w:t>Fairtrade -label</w:t>
      </w:r>
      <w:bookmarkEnd w:id="43"/>
    </w:p>
    <w:p w14:paraId="133B070A" w14:textId="21E4E21F" w:rsidR="006E31A6" w:rsidRDefault="004F334A" w:rsidP="007811C2">
      <w:pPr>
        <w:pStyle w:val="BodyText"/>
        <w:rPr>
          <w:lang w:val="en-US" w:bidi="ar-SA"/>
        </w:rPr>
      </w:pPr>
      <w:r>
        <w:rPr>
          <w:lang w:val="en-US" w:bidi="ar-SA"/>
        </w:rPr>
        <w:t xml:space="preserve">The second label shown to the interviewees was the </w:t>
      </w:r>
      <w:r w:rsidR="00F41E0C" w:rsidRPr="00905EC1">
        <w:rPr>
          <w:lang w:val="en-US" w:bidi="ar-SA"/>
        </w:rPr>
        <w:t>Fairtrade</w:t>
      </w:r>
      <w:r w:rsidRPr="00905EC1">
        <w:rPr>
          <w:lang w:val="en-US" w:bidi="ar-SA"/>
        </w:rPr>
        <w:t xml:space="preserve"> </w:t>
      </w:r>
      <w:r w:rsidR="00194DE0" w:rsidRPr="00905EC1">
        <w:rPr>
          <w:lang w:val="en-US" w:bidi="ar-SA"/>
        </w:rPr>
        <w:t>-</w:t>
      </w:r>
      <w:r w:rsidRPr="00905EC1">
        <w:rPr>
          <w:lang w:val="en-US" w:bidi="ar-SA"/>
        </w:rPr>
        <w:t>label.</w:t>
      </w:r>
      <w:r>
        <w:rPr>
          <w:b/>
          <w:bCs/>
          <w:lang w:val="en-US" w:bidi="ar-SA"/>
        </w:rPr>
        <w:t xml:space="preserve"> </w:t>
      </w:r>
      <w:r>
        <w:rPr>
          <w:lang w:val="en-US" w:bidi="ar-SA"/>
        </w:rPr>
        <w:t>This label was familiar to all interviewees, all explaining that the purpose of the label is to pay the farmers a fair amount for their work and products. Knowledge of the Fairtrade -label was much higher than the other two labels,</w:t>
      </w:r>
      <w:r w:rsidR="004F3F50">
        <w:rPr>
          <w:lang w:val="en-US" w:bidi="ar-SA"/>
        </w:rPr>
        <w:t xml:space="preserve"> known by all interviewees,</w:t>
      </w:r>
      <w:r>
        <w:rPr>
          <w:lang w:val="en-US" w:bidi="ar-SA"/>
        </w:rPr>
        <w:t xml:space="preserve"> </w:t>
      </w:r>
      <w:r w:rsidR="004F3F50">
        <w:rPr>
          <w:lang w:val="en-US" w:bidi="ar-SA"/>
        </w:rPr>
        <w:t>due</w:t>
      </w:r>
      <w:r>
        <w:rPr>
          <w:lang w:val="en-US" w:bidi="ar-SA"/>
        </w:rPr>
        <w:t xml:space="preserve"> </w:t>
      </w:r>
      <w:r w:rsidR="004F3F50">
        <w:rPr>
          <w:lang w:val="en-US" w:bidi="ar-SA"/>
        </w:rPr>
        <w:t>to</w:t>
      </w:r>
      <w:r>
        <w:rPr>
          <w:lang w:val="en-US" w:bidi="ar-SA"/>
        </w:rPr>
        <w:t xml:space="preserve"> the vast use of the label on different types of products and on commonly purchased goods. This label was </w:t>
      </w:r>
      <w:r w:rsidR="00015ABD">
        <w:rPr>
          <w:lang w:val="en-US" w:bidi="ar-SA"/>
        </w:rPr>
        <w:t>mainly</w:t>
      </w:r>
      <w:r>
        <w:rPr>
          <w:lang w:val="en-US" w:bidi="ar-SA"/>
        </w:rPr>
        <w:t xml:space="preserve"> connected to</w:t>
      </w:r>
      <w:r w:rsidR="007811C2">
        <w:rPr>
          <w:lang w:val="en-US" w:bidi="ar-SA"/>
        </w:rPr>
        <w:t xml:space="preserve"> the </w:t>
      </w:r>
      <w:r>
        <w:rPr>
          <w:lang w:val="en-US" w:bidi="ar-SA"/>
        </w:rPr>
        <w:t>social and economic dimensions of sustainability</w:t>
      </w:r>
      <w:r w:rsidR="007811C2">
        <w:rPr>
          <w:lang w:val="en-US" w:bidi="ar-SA"/>
        </w:rPr>
        <w:t xml:space="preserve"> mainly,</w:t>
      </w:r>
      <w:r>
        <w:rPr>
          <w:lang w:val="en-US" w:bidi="ar-SA"/>
        </w:rPr>
        <w:t xml:space="preserve"> as interviewees knew the aspects of social standards as well as the economic standards of fair business. </w:t>
      </w:r>
    </w:p>
    <w:p w14:paraId="64C38D69" w14:textId="3D14E04B" w:rsidR="006E31A6" w:rsidRDefault="006E31A6" w:rsidP="0031711D">
      <w:pPr>
        <w:pStyle w:val="BodyText"/>
        <w:spacing w:line="276" w:lineRule="auto"/>
        <w:rPr>
          <w:lang w:val="en-US" w:bidi="ar-SA"/>
        </w:rPr>
      </w:pPr>
    </w:p>
    <w:p w14:paraId="7FD33968" w14:textId="4B977106" w:rsidR="006E31A6" w:rsidRPr="006E31A6" w:rsidRDefault="006E31A6" w:rsidP="0031711D">
      <w:pPr>
        <w:pStyle w:val="BodyText"/>
        <w:spacing w:line="276" w:lineRule="auto"/>
        <w:rPr>
          <w:i/>
          <w:iCs/>
          <w:lang w:val="en-US" w:bidi="ar-SA"/>
        </w:rPr>
      </w:pPr>
      <w:r w:rsidRPr="006E31A6">
        <w:rPr>
          <w:i/>
          <w:iCs/>
          <w:lang w:val="en-US" w:bidi="ar-SA"/>
        </w:rPr>
        <w:t>“When the Fairtrade -label is on a coffee product, I think the beans have been grown with respect to the people. “– Interviewee B</w:t>
      </w:r>
    </w:p>
    <w:p w14:paraId="654E4822" w14:textId="77777777" w:rsidR="006E31A6" w:rsidRPr="006E31A6" w:rsidRDefault="006E31A6" w:rsidP="0031711D">
      <w:pPr>
        <w:pStyle w:val="BodyText"/>
        <w:spacing w:line="276" w:lineRule="auto"/>
        <w:rPr>
          <w:i/>
          <w:iCs/>
          <w:lang w:val="en-US" w:bidi="ar-SA"/>
        </w:rPr>
      </w:pPr>
    </w:p>
    <w:p w14:paraId="64ED6D58" w14:textId="3B6BF002" w:rsidR="006E31A6" w:rsidRPr="006E31A6" w:rsidRDefault="006E31A6" w:rsidP="0031711D">
      <w:pPr>
        <w:pStyle w:val="BodyText"/>
        <w:spacing w:line="276" w:lineRule="auto"/>
        <w:rPr>
          <w:i/>
          <w:iCs/>
          <w:lang w:val="en-US" w:bidi="ar-SA"/>
        </w:rPr>
      </w:pPr>
      <w:r w:rsidRPr="006E31A6">
        <w:rPr>
          <w:i/>
          <w:iCs/>
          <w:lang w:val="en-US" w:bidi="ar-SA"/>
        </w:rPr>
        <w:t>“I want to think that this certification has more monitoring on different dimensions of the supply chain, namely on the social and economic side of sustainability.” – Interviewee C</w:t>
      </w:r>
    </w:p>
    <w:p w14:paraId="36E36195" w14:textId="4C235756" w:rsidR="006E31A6" w:rsidRPr="006E31A6" w:rsidRDefault="006E31A6" w:rsidP="006E31A6">
      <w:pPr>
        <w:pStyle w:val="BodyText"/>
        <w:spacing w:line="276" w:lineRule="auto"/>
        <w:rPr>
          <w:i/>
          <w:iCs/>
          <w:lang w:val="en-US" w:bidi="ar-SA"/>
        </w:rPr>
      </w:pPr>
    </w:p>
    <w:p w14:paraId="0283C36F" w14:textId="68344EAF" w:rsidR="006E31A6" w:rsidRPr="006E31A6" w:rsidRDefault="006E31A6" w:rsidP="006E31A6">
      <w:pPr>
        <w:pStyle w:val="BodyText"/>
        <w:spacing w:line="240" w:lineRule="auto"/>
        <w:rPr>
          <w:i/>
          <w:iCs/>
          <w:color w:val="000000" w:themeColor="text1"/>
          <w:lang w:val="en-US"/>
        </w:rPr>
      </w:pPr>
      <w:r w:rsidRPr="006E31A6">
        <w:rPr>
          <w:i/>
          <w:iCs/>
          <w:color w:val="000000" w:themeColor="text1"/>
          <w:lang w:val="en-US"/>
        </w:rPr>
        <w:t>“The producers of the products receive a fair price and their position in the supply chain is being promoted.” – Interviewee F</w:t>
      </w:r>
    </w:p>
    <w:p w14:paraId="7026F729" w14:textId="77777777" w:rsidR="006E31A6" w:rsidRDefault="006E31A6" w:rsidP="007811C2">
      <w:pPr>
        <w:pStyle w:val="BodyText"/>
        <w:rPr>
          <w:lang w:val="en-US" w:bidi="ar-SA"/>
        </w:rPr>
      </w:pPr>
    </w:p>
    <w:p w14:paraId="4AA2A95B" w14:textId="67B5D088" w:rsidR="004F334A" w:rsidRDefault="007811C2" w:rsidP="007811C2">
      <w:pPr>
        <w:pStyle w:val="BodyText"/>
        <w:rPr>
          <w:lang w:val="en-US" w:bidi="ar-SA"/>
        </w:rPr>
      </w:pPr>
      <w:r>
        <w:rPr>
          <w:lang w:val="en-US" w:bidi="ar-SA"/>
        </w:rPr>
        <w:t>Interviewee A also indicated that the label reminds them of the environment, thus connecting the label to the environmental dimension on sustainability as well</w:t>
      </w:r>
      <w:r w:rsidR="006E31A6">
        <w:rPr>
          <w:lang w:val="en-US" w:bidi="ar-SA"/>
        </w:rPr>
        <w:t>.</w:t>
      </w:r>
    </w:p>
    <w:p w14:paraId="7F79ADCF" w14:textId="7A0DD5DB" w:rsidR="006E31A6" w:rsidRPr="006E31A6" w:rsidRDefault="006E31A6" w:rsidP="007811C2">
      <w:pPr>
        <w:pStyle w:val="BodyText"/>
        <w:rPr>
          <w:i/>
          <w:iCs/>
          <w:lang w:val="en-US" w:bidi="ar-SA"/>
        </w:rPr>
      </w:pPr>
    </w:p>
    <w:p w14:paraId="3E6AEF28" w14:textId="661F227E" w:rsidR="006E31A6" w:rsidRPr="006E31A6" w:rsidRDefault="006E31A6" w:rsidP="006E31A6">
      <w:pPr>
        <w:spacing w:line="240" w:lineRule="auto"/>
        <w:rPr>
          <w:i/>
          <w:iCs/>
          <w:color w:val="000000" w:themeColor="text1"/>
          <w:lang w:val="en-US"/>
        </w:rPr>
      </w:pPr>
      <w:r w:rsidRPr="006E31A6">
        <w:rPr>
          <w:i/>
          <w:iCs/>
          <w:color w:val="000000" w:themeColor="text1"/>
          <w:lang w:val="en-US"/>
        </w:rPr>
        <w:t>“I am not familiar with all the aspects of this eco label, but for me, Fairtrade label is the one I connect the most to good and sustainable product, that are produced with care for the people and environment.” – Interviewee A</w:t>
      </w:r>
    </w:p>
    <w:p w14:paraId="3C499131" w14:textId="77777777" w:rsidR="007811C2" w:rsidRDefault="007811C2" w:rsidP="004F334A">
      <w:pPr>
        <w:pStyle w:val="BodyText"/>
        <w:rPr>
          <w:lang w:val="en-US"/>
        </w:rPr>
      </w:pPr>
    </w:p>
    <w:p w14:paraId="38CBF6A9" w14:textId="33DA985A" w:rsidR="006E31A6" w:rsidRDefault="004F334A" w:rsidP="004F334A">
      <w:pPr>
        <w:pStyle w:val="BodyText"/>
        <w:rPr>
          <w:lang w:val="en-US"/>
        </w:rPr>
      </w:pPr>
      <w:r>
        <w:rPr>
          <w:lang w:val="en-US"/>
        </w:rPr>
        <w:t xml:space="preserve">Interviewees showed different levels of trust towards this label, for various reasons. For some interviewees, the presence of the label on food products and coffee was considered as obvious and familiarity of the label on a superficial level was sufficient to create trust. </w:t>
      </w:r>
    </w:p>
    <w:p w14:paraId="62762135" w14:textId="2DE952AA" w:rsidR="006E31A6" w:rsidRPr="006E31A6" w:rsidRDefault="006E31A6" w:rsidP="006E31A6">
      <w:pPr>
        <w:pStyle w:val="BodyText"/>
        <w:spacing w:line="276" w:lineRule="auto"/>
        <w:rPr>
          <w:i/>
          <w:iCs/>
          <w:lang w:val="en-US"/>
        </w:rPr>
      </w:pPr>
      <w:r w:rsidRPr="006E31A6">
        <w:rPr>
          <w:i/>
          <w:iCs/>
          <w:lang w:val="en-US"/>
        </w:rPr>
        <w:lastRenderedPageBreak/>
        <w:t>“I can trust this label because I have knowledge on it. It also is not very largely displayed on packaging, so it feels legitimate and not as if the company only wants me to purchase the product because of a label.” – Interviewee D</w:t>
      </w:r>
    </w:p>
    <w:p w14:paraId="68E4E889" w14:textId="77777777" w:rsidR="006E31A6" w:rsidRPr="006E31A6" w:rsidRDefault="006E31A6" w:rsidP="006E31A6">
      <w:pPr>
        <w:pStyle w:val="BodyText"/>
        <w:spacing w:line="276" w:lineRule="auto"/>
        <w:rPr>
          <w:i/>
          <w:iCs/>
          <w:lang w:val="en-US"/>
        </w:rPr>
      </w:pPr>
      <w:r w:rsidRPr="006E31A6">
        <w:rPr>
          <w:i/>
          <w:iCs/>
          <w:lang w:val="en-US"/>
        </w:rPr>
        <w:tab/>
      </w:r>
    </w:p>
    <w:p w14:paraId="72F8DD4C" w14:textId="67F77B14" w:rsidR="006E31A6" w:rsidRPr="006E31A6" w:rsidRDefault="006E31A6" w:rsidP="006E31A6">
      <w:pPr>
        <w:pStyle w:val="BodyText"/>
        <w:spacing w:line="276" w:lineRule="auto"/>
        <w:rPr>
          <w:i/>
          <w:iCs/>
          <w:lang w:val="en-US"/>
        </w:rPr>
      </w:pPr>
      <w:r w:rsidRPr="006E31A6">
        <w:rPr>
          <w:i/>
          <w:iCs/>
          <w:lang w:val="en-US"/>
        </w:rPr>
        <w:t>“This one I am more familiar with, as I know the background and standards of the certification, which also increases my trust in the certification as well”. – Interviewee I</w:t>
      </w:r>
      <w:r w:rsidRPr="006E31A6">
        <w:rPr>
          <w:i/>
          <w:iCs/>
          <w:lang w:val="en-US"/>
        </w:rPr>
        <w:tab/>
      </w:r>
    </w:p>
    <w:p w14:paraId="5AAEDF98" w14:textId="77777777" w:rsidR="006E31A6" w:rsidRDefault="006E31A6" w:rsidP="004F334A">
      <w:pPr>
        <w:pStyle w:val="BodyText"/>
        <w:rPr>
          <w:lang w:val="en-US"/>
        </w:rPr>
      </w:pPr>
    </w:p>
    <w:p w14:paraId="37B38947" w14:textId="03C293DB" w:rsidR="007811C2" w:rsidRDefault="007811C2" w:rsidP="004F334A">
      <w:pPr>
        <w:pStyle w:val="BodyText"/>
        <w:rPr>
          <w:lang w:val="en-US"/>
        </w:rPr>
      </w:pPr>
      <w:r>
        <w:rPr>
          <w:lang w:val="en-US"/>
        </w:rPr>
        <w:t>Interviewee C indicated that since Fairtrade is more commonly used and more discussed in the society, it becomes more trustworthy</w:t>
      </w:r>
      <w:r w:rsidR="00931044">
        <w:rPr>
          <w:lang w:val="en-US"/>
        </w:rPr>
        <w:t>.</w:t>
      </w:r>
    </w:p>
    <w:p w14:paraId="03CED387" w14:textId="30958C27" w:rsidR="006E31A6" w:rsidRDefault="006E31A6" w:rsidP="004F334A">
      <w:pPr>
        <w:pStyle w:val="BodyText"/>
        <w:rPr>
          <w:lang w:val="en-US"/>
        </w:rPr>
      </w:pPr>
    </w:p>
    <w:p w14:paraId="39836EF8" w14:textId="2197CCC7" w:rsidR="006E31A6" w:rsidRPr="006E31A6" w:rsidRDefault="006E31A6" w:rsidP="006E31A6">
      <w:pPr>
        <w:spacing w:line="240" w:lineRule="auto"/>
        <w:rPr>
          <w:rFonts w:cstheme="minorHAnsi"/>
          <w:i/>
          <w:iCs/>
          <w:szCs w:val="22"/>
          <w:lang w:val="en-US"/>
        </w:rPr>
      </w:pPr>
      <w:r w:rsidRPr="006E31A6">
        <w:rPr>
          <w:rFonts w:cstheme="minorHAnsi"/>
          <w:i/>
          <w:iCs/>
          <w:szCs w:val="22"/>
          <w:lang w:val="en-US"/>
        </w:rPr>
        <w:t>“I feel like eco labels in general exist for a reason, therefore I want to trust them. To me, some labels, like Fairtrade, are more trustworthy, because there are more accepted and there is more general knowledge about it in society.”  – Interviewee C</w:t>
      </w:r>
    </w:p>
    <w:p w14:paraId="5CDDD0ED" w14:textId="77777777" w:rsidR="007811C2" w:rsidRDefault="007811C2" w:rsidP="004F334A">
      <w:pPr>
        <w:pStyle w:val="BodyText"/>
        <w:rPr>
          <w:lang w:val="en-US"/>
        </w:rPr>
      </w:pPr>
    </w:p>
    <w:p w14:paraId="0EAED9DA" w14:textId="7611BB48" w:rsidR="007811C2" w:rsidRDefault="004F334A" w:rsidP="004F334A">
      <w:pPr>
        <w:pStyle w:val="BodyText"/>
        <w:rPr>
          <w:lang w:val="en-US"/>
        </w:rPr>
      </w:pPr>
      <w:r>
        <w:rPr>
          <w:lang w:val="en-US"/>
        </w:rPr>
        <w:t>In addition, Interviewees indicated that deeper knowledge on the label and its dimensions created deeper trust towards the label itself. However, greater knowledge also brought up skepticism towards the actual performance of the standards in the farmer communities and throughout the supply chain</w:t>
      </w:r>
      <w:r w:rsidR="007811C2">
        <w:rPr>
          <w:lang w:val="en-US"/>
        </w:rPr>
        <w:t>,</w:t>
      </w:r>
      <w:r w:rsidR="00931044">
        <w:rPr>
          <w:lang w:val="en-US"/>
        </w:rPr>
        <w:t xml:space="preserve"> </w:t>
      </w:r>
      <w:r w:rsidR="006E31A6">
        <w:rPr>
          <w:lang w:val="en-US"/>
        </w:rPr>
        <w:t>thus impacting</w:t>
      </w:r>
      <w:r w:rsidR="007811C2">
        <w:rPr>
          <w:lang w:val="en-US"/>
        </w:rPr>
        <w:t xml:space="preserve"> the credibility of the sustainab</w:t>
      </w:r>
      <w:r w:rsidR="003677B5">
        <w:rPr>
          <w:lang w:val="en-US"/>
        </w:rPr>
        <w:t>ility</w:t>
      </w:r>
      <w:r w:rsidR="007811C2">
        <w:rPr>
          <w:lang w:val="en-US"/>
        </w:rPr>
        <w:t xml:space="preserve"> qualities of the label</w:t>
      </w:r>
      <w:r>
        <w:rPr>
          <w:lang w:val="en-US"/>
        </w:rPr>
        <w:t xml:space="preserve">. </w:t>
      </w:r>
      <w:r w:rsidR="007811C2">
        <w:rPr>
          <w:lang w:val="en-US"/>
        </w:rPr>
        <w:t xml:space="preserve">This </w:t>
      </w:r>
      <w:r w:rsidR="00931044">
        <w:rPr>
          <w:lang w:val="en-US"/>
        </w:rPr>
        <w:t>skepticism</w:t>
      </w:r>
      <w:r w:rsidR="007811C2">
        <w:rPr>
          <w:lang w:val="en-US"/>
        </w:rPr>
        <w:t xml:space="preserve"> was based on reading and documentaries exposing the claims of the certification’s implementation in the farmer’s communities and working conditions.</w:t>
      </w:r>
      <w:r w:rsidR="00931044">
        <w:rPr>
          <w:lang w:val="en-US"/>
        </w:rPr>
        <w:t xml:space="preserve"> </w:t>
      </w:r>
    </w:p>
    <w:p w14:paraId="1E1192E7" w14:textId="77777777" w:rsidR="006E31A6" w:rsidRDefault="006E31A6" w:rsidP="004F334A">
      <w:pPr>
        <w:pStyle w:val="BodyText"/>
        <w:rPr>
          <w:lang w:val="en-US"/>
        </w:rPr>
      </w:pPr>
    </w:p>
    <w:p w14:paraId="60842477" w14:textId="42AAC797" w:rsidR="006E31A6" w:rsidRPr="006E31A6" w:rsidRDefault="006E31A6" w:rsidP="006E31A6">
      <w:pPr>
        <w:pStyle w:val="BodyText"/>
        <w:spacing w:line="276" w:lineRule="auto"/>
        <w:rPr>
          <w:i/>
          <w:iCs/>
          <w:lang w:val="en-US"/>
        </w:rPr>
      </w:pPr>
      <w:r w:rsidRPr="006E31A6">
        <w:rPr>
          <w:i/>
          <w:iCs/>
          <w:lang w:val="en-US"/>
        </w:rPr>
        <w:t>“I feel like I can trust, based on my knowledge about the fair payments, and the workers being treated well and in good working conditions, however I am skeptical on whether these things are really happening or not.” – Interviewee A</w:t>
      </w:r>
    </w:p>
    <w:p w14:paraId="4877E5D6" w14:textId="77777777" w:rsidR="006E31A6" w:rsidRPr="006E31A6" w:rsidRDefault="006E31A6" w:rsidP="006E31A6">
      <w:pPr>
        <w:pStyle w:val="BodyText"/>
        <w:spacing w:line="276" w:lineRule="auto"/>
        <w:rPr>
          <w:i/>
          <w:iCs/>
          <w:lang w:val="en-US"/>
        </w:rPr>
      </w:pPr>
    </w:p>
    <w:p w14:paraId="3AB91F34" w14:textId="408FB540" w:rsidR="006E31A6" w:rsidRPr="006E31A6" w:rsidRDefault="006E31A6" w:rsidP="006E31A6">
      <w:pPr>
        <w:pStyle w:val="BodyText"/>
        <w:spacing w:line="276" w:lineRule="auto"/>
        <w:rPr>
          <w:i/>
          <w:iCs/>
          <w:lang w:val="en-US"/>
        </w:rPr>
      </w:pPr>
      <w:r w:rsidRPr="006E31A6">
        <w:rPr>
          <w:i/>
          <w:iCs/>
          <w:lang w:val="en-US"/>
        </w:rPr>
        <w:t>“When the fairtrade -label is on a coffee product, I think the beans have been grown with respect to the people. And I even consider it a given, that a product has this label. However, I do still feel a little hesitant as to if the standards are met.” – Interviewee B</w:t>
      </w:r>
    </w:p>
    <w:p w14:paraId="6AEEED46" w14:textId="77777777" w:rsidR="006E31A6" w:rsidRPr="006E31A6" w:rsidRDefault="006E31A6" w:rsidP="006E31A6">
      <w:pPr>
        <w:pStyle w:val="BodyText"/>
        <w:spacing w:line="276" w:lineRule="auto"/>
        <w:rPr>
          <w:i/>
          <w:iCs/>
          <w:lang w:val="en-US"/>
        </w:rPr>
      </w:pPr>
    </w:p>
    <w:p w14:paraId="6B117908" w14:textId="2D0EFB70" w:rsidR="006E31A6" w:rsidRPr="006E31A6" w:rsidRDefault="006E31A6" w:rsidP="006E31A6">
      <w:pPr>
        <w:pStyle w:val="BodyText"/>
        <w:spacing w:line="276" w:lineRule="auto"/>
        <w:rPr>
          <w:i/>
          <w:iCs/>
          <w:lang w:val="en-US"/>
        </w:rPr>
      </w:pPr>
      <w:r w:rsidRPr="006E31A6">
        <w:rPr>
          <w:i/>
          <w:iCs/>
          <w:lang w:val="en-US"/>
        </w:rPr>
        <w:t>“It does not necessarily give me a positive perception towards the product because it is one of the bigger labels I connect with greenwashing, as in getting the label in easy and does not even have to be that sustainable.” – Interviewee F</w:t>
      </w:r>
    </w:p>
    <w:p w14:paraId="185D299C" w14:textId="77777777" w:rsidR="006E31A6" w:rsidRPr="006E31A6" w:rsidRDefault="006E31A6" w:rsidP="006E31A6">
      <w:pPr>
        <w:pStyle w:val="BodyText"/>
        <w:spacing w:line="276" w:lineRule="auto"/>
        <w:rPr>
          <w:i/>
          <w:iCs/>
          <w:lang w:val="en-US"/>
        </w:rPr>
      </w:pPr>
    </w:p>
    <w:p w14:paraId="49120955" w14:textId="7B435E51" w:rsidR="006E31A6" w:rsidRPr="006E31A6" w:rsidRDefault="006E31A6" w:rsidP="006E31A6">
      <w:pPr>
        <w:pStyle w:val="BodyText"/>
        <w:spacing w:line="276" w:lineRule="auto"/>
        <w:rPr>
          <w:i/>
          <w:iCs/>
          <w:lang w:val="en-US"/>
        </w:rPr>
      </w:pPr>
      <w:r w:rsidRPr="006E31A6">
        <w:rPr>
          <w:i/>
          <w:iCs/>
          <w:lang w:val="en-US"/>
        </w:rPr>
        <w:t xml:space="preserve">“I hope I can trust this label; I expect the label is given when the fairtrade standards are fulfilled, but I am not 100 percent certain. I have read before of products having a label </w:t>
      </w:r>
      <w:r w:rsidRPr="006E31A6">
        <w:rPr>
          <w:i/>
          <w:iCs/>
          <w:lang w:val="en-US"/>
        </w:rPr>
        <w:lastRenderedPageBreak/>
        <w:t>but then through research it is shown that it was not legitimate, and that is why sometimes I am skeptical if the product should really have it or not.” – Interviewee G</w:t>
      </w:r>
    </w:p>
    <w:p w14:paraId="44623500" w14:textId="77777777" w:rsidR="00931044" w:rsidRPr="00931044" w:rsidRDefault="00931044" w:rsidP="00931044">
      <w:pPr>
        <w:pStyle w:val="Table"/>
        <w:rPr>
          <w:b w:val="0"/>
          <w:bCs w:val="0"/>
        </w:rPr>
      </w:pPr>
    </w:p>
    <w:p w14:paraId="4CC3873E" w14:textId="2B0A6BB5" w:rsidR="00905EC1" w:rsidRDefault="00905EC1" w:rsidP="00905EC1">
      <w:pPr>
        <w:pStyle w:val="Heading3"/>
        <w:rPr>
          <w:lang w:val="en-US" w:bidi="ar-SA"/>
        </w:rPr>
      </w:pPr>
      <w:bookmarkStart w:id="44" w:name="_Toc120797354"/>
      <w:r>
        <w:rPr>
          <w:lang w:val="en-US" w:bidi="ar-SA"/>
        </w:rPr>
        <w:t>UTZ-certified</w:t>
      </w:r>
      <w:bookmarkEnd w:id="44"/>
    </w:p>
    <w:p w14:paraId="75D5183E" w14:textId="77777777" w:rsidR="006E31A6" w:rsidRDefault="00F41E0C" w:rsidP="00F41E0C">
      <w:pPr>
        <w:pStyle w:val="BodyText"/>
        <w:rPr>
          <w:lang w:val="en-US" w:bidi="ar-SA"/>
        </w:rPr>
      </w:pPr>
      <w:r w:rsidRPr="00905EC1">
        <w:rPr>
          <w:lang w:val="en-US" w:bidi="ar-SA"/>
        </w:rPr>
        <w:t>UTZ-certified</w:t>
      </w:r>
      <w:r w:rsidR="007811C2">
        <w:rPr>
          <w:b/>
          <w:bCs/>
          <w:lang w:val="en-US" w:bidi="ar-SA"/>
        </w:rPr>
        <w:t xml:space="preserve"> </w:t>
      </w:r>
      <w:r w:rsidR="007811C2">
        <w:rPr>
          <w:lang w:val="en-US" w:bidi="ar-SA"/>
        </w:rPr>
        <w:t xml:space="preserve">was the third and last label to be reviewed in the interviews. </w:t>
      </w:r>
      <w:r w:rsidR="007811C2">
        <w:rPr>
          <w:rFonts w:cstheme="minorHAnsi"/>
          <w:lang w:val="en-GB"/>
        </w:rPr>
        <w:t xml:space="preserve">Through the research, it could be found that the UTZ-certification was the least known to both, the Finnish and Dutch consumers. Although </w:t>
      </w:r>
      <w:r w:rsidR="007811C2">
        <w:rPr>
          <w:lang w:val="en-US" w:bidi="ar-SA"/>
        </w:rPr>
        <w:t>the least known by all interviewees, many were familiar with it and had seen it on food products, mainly chocolate. Most interviewees considered the label to not be related to sustainability.  It was considered either a certification for food safety</w:t>
      </w:r>
      <w:r w:rsidR="006E31A6">
        <w:rPr>
          <w:lang w:val="en-US" w:bidi="ar-SA"/>
        </w:rPr>
        <w:t xml:space="preserve"> by Interviewee D. </w:t>
      </w:r>
    </w:p>
    <w:p w14:paraId="7CF85156" w14:textId="5D5546ED" w:rsidR="006E31A6" w:rsidRDefault="006E31A6" w:rsidP="00F41E0C">
      <w:pPr>
        <w:pStyle w:val="BodyText"/>
        <w:rPr>
          <w:lang w:val="en-US" w:bidi="ar-SA"/>
        </w:rPr>
      </w:pPr>
    </w:p>
    <w:p w14:paraId="2B8EE783" w14:textId="4619B289" w:rsidR="006E31A6" w:rsidRPr="006E31A6" w:rsidRDefault="006E31A6" w:rsidP="006E31A6">
      <w:pPr>
        <w:pStyle w:val="BodyText"/>
        <w:spacing w:line="276" w:lineRule="auto"/>
        <w:rPr>
          <w:rFonts w:cstheme="minorHAnsi"/>
          <w:i/>
          <w:iCs/>
          <w:szCs w:val="22"/>
          <w:lang w:val="en-US" w:bidi="ar-SA"/>
        </w:rPr>
      </w:pPr>
      <w:r w:rsidRPr="006E31A6">
        <w:rPr>
          <w:rFonts w:cstheme="minorHAnsi"/>
          <w:i/>
          <w:iCs/>
          <w:szCs w:val="22"/>
          <w:lang w:val="en-US" w:bidi="ar-SA"/>
        </w:rPr>
        <w:t>“This one does not remind me of sustainability. I think this one is related to being safe to purchase, but not in a sustainable manner. The label itself does not remind me of sustainability either based on the coloring”. – Interviewee D</w:t>
      </w:r>
    </w:p>
    <w:p w14:paraId="62E301DE" w14:textId="77777777" w:rsidR="006E31A6" w:rsidRDefault="006E31A6" w:rsidP="00F41E0C">
      <w:pPr>
        <w:pStyle w:val="BodyText"/>
        <w:rPr>
          <w:lang w:val="en-US" w:bidi="ar-SA"/>
        </w:rPr>
      </w:pPr>
    </w:p>
    <w:p w14:paraId="5FA7DFED" w14:textId="0B0FECB3" w:rsidR="006E31A6" w:rsidRDefault="007811C2" w:rsidP="00F41E0C">
      <w:pPr>
        <w:pStyle w:val="BodyText"/>
        <w:rPr>
          <w:lang w:val="en-US" w:bidi="ar-SA"/>
        </w:rPr>
      </w:pPr>
      <w:r>
        <w:rPr>
          <w:lang w:val="en-US" w:bidi="ar-SA"/>
        </w:rPr>
        <w:t>Interviewee B assumed the label’s sustainability dimension to be environmental, based on their own judgement</w:t>
      </w:r>
      <w:r w:rsidR="00931044">
        <w:rPr>
          <w:lang w:val="en-US" w:bidi="ar-SA"/>
        </w:rPr>
        <w:t xml:space="preserve">. </w:t>
      </w:r>
    </w:p>
    <w:p w14:paraId="18D0287C" w14:textId="77777777" w:rsidR="006E31A6" w:rsidRDefault="006E31A6" w:rsidP="00F41E0C">
      <w:pPr>
        <w:pStyle w:val="BodyText"/>
        <w:rPr>
          <w:lang w:val="en-US" w:bidi="ar-SA"/>
        </w:rPr>
      </w:pPr>
    </w:p>
    <w:p w14:paraId="6BD4553A" w14:textId="1BE2E005" w:rsidR="00931044" w:rsidRPr="006E31A6" w:rsidRDefault="006E31A6" w:rsidP="006E31A6">
      <w:pPr>
        <w:pStyle w:val="BodyText"/>
        <w:spacing w:line="276" w:lineRule="auto"/>
        <w:rPr>
          <w:i/>
          <w:iCs/>
          <w:lang w:val="en-GB"/>
        </w:rPr>
      </w:pPr>
      <w:r w:rsidRPr="006E31A6">
        <w:rPr>
          <w:rFonts w:eastAsia="Times New Roman" w:cstheme="minorHAnsi"/>
          <w:i/>
          <w:iCs/>
          <w:color w:val="000000" w:themeColor="text1"/>
          <w:lang w:val="en-US" w:eastAsia="en-GB"/>
        </w:rPr>
        <w:t>“I am familiar with this logo, but I do not know what it represents. I would assume it is related to environmental aspects of sustainability, such as good farming practices, purely based on my own judgement of certification schemes used on food products. Based on the logo itself, it does not remind me on anything sustainability-related, because the color is red.” – Interviewee B</w:t>
      </w:r>
      <w:r w:rsidR="00931044" w:rsidRPr="006E31A6">
        <w:rPr>
          <w:i/>
          <w:iCs/>
          <w:lang w:val="en-US" w:bidi="ar-SA"/>
        </w:rPr>
        <w:t xml:space="preserve"> </w:t>
      </w:r>
    </w:p>
    <w:p w14:paraId="20E20963" w14:textId="77777777" w:rsidR="00931044" w:rsidRDefault="00931044" w:rsidP="007811C2">
      <w:pPr>
        <w:pStyle w:val="BodyText"/>
        <w:rPr>
          <w:lang w:val="en-US" w:bidi="ar-SA"/>
        </w:rPr>
      </w:pPr>
    </w:p>
    <w:p w14:paraId="0BDCEBDC" w14:textId="11C1EF1F" w:rsidR="006E31A6" w:rsidRDefault="007811C2" w:rsidP="007811C2">
      <w:pPr>
        <w:pStyle w:val="BodyText"/>
        <w:rPr>
          <w:lang w:val="en-US" w:bidi="ar-SA"/>
        </w:rPr>
      </w:pPr>
      <w:r>
        <w:rPr>
          <w:lang w:val="en-US" w:bidi="ar-SA"/>
        </w:rPr>
        <w:t xml:space="preserve">The unfamiliarity of the label and lack of knowledge of the certification’s requirements resulted in a lack of trust of the interviewees towards this label. Interviewee F explained that the lack of trust emerges from the skepticism towards larger companies, who use certifications as greenwashing to increase sales. </w:t>
      </w:r>
    </w:p>
    <w:p w14:paraId="57FF2D76" w14:textId="77777777" w:rsidR="006E31A6" w:rsidRDefault="006E31A6" w:rsidP="007811C2">
      <w:pPr>
        <w:pStyle w:val="BodyText"/>
        <w:rPr>
          <w:lang w:val="en-US" w:bidi="ar-SA"/>
        </w:rPr>
      </w:pPr>
    </w:p>
    <w:p w14:paraId="724BC16E" w14:textId="4B48F384" w:rsidR="006E31A6" w:rsidRPr="006E31A6" w:rsidRDefault="006E31A6" w:rsidP="006E31A6">
      <w:pPr>
        <w:pStyle w:val="BodyText"/>
        <w:spacing w:line="240" w:lineRule="auto"/>
        <w:rPr>
          <w:rFonts w:cstheme="minorHAnsi"/>
          <w:i/>
          <w:iCs/>
          <w:color w:val="000000" w:themeColor="text1"/>
          <w:lang w:val="en-US" w:bidi="ar-SA"/>
        </w:rPr>
      </w:pPr>
      <w:r w:rsidRPr="006E31A6">
        <w:rPr>
          <w:rFonts w:cstheme="minorHAnsi"/>
          <w:i/>
          <w:iCs/>
          <w:color w:val="000000" w:themeColor="text1"/>
          <w:lang w:val="en-US" w:bidi="ar-SA"/>
        </w:rPr>
        <w:t>“This one does not remind me of sustainability really. I feel like this is also similar to Fairtrade and get the feeling of big companies doing greenwashing.” – Interviewee F</w:t>
      </w:r>
    </w:p>
    <w:p w14:paraId="02A0EA5E" w14:textId="77777777" w:rsidR="006E31A6" w:rsidRDefault="006E31A6" w:rsidP="007811C2">
      <w:pPr>
        <w:pStyle w:val="BodyText"/>
        <w:rPr>
          <w:lang w:val="en-US" w:bidi="ar-SA"/>
        </w:rPr>
      </w:pPr>
    </w:p>
    <w:p w14:paraId="6DE956F6" w14:textId="245026C5" w:rsidR="007811C2" w:rsidRDefault="007811C2" w:rsidP="007811C2">
      <w:pPr>
        <w:pStyle w:val="BodyText"/>
        <w:rPr>
          <w:lang w:val="en-US" w:bidi="ar-SA"/>
        </w:rPr>
      </w:pPr>
      <w:r>
        <w:rPr>
          <w:lang w:val="en-US" w:bidi="ar-SA"/>
        </w:rPr>
        <w:lastRenderedPageBreak/>
        <w:t xml:space="preserve">For many others, the lack of trust towards the label stemmed from the lack of knowledge of the certification’s sustainability standards. </w:t>
      </w:r>
    </w:p>
    <w:p w14:paraId="0F9F32DC" w14:textId="77777777" w:rsidR="006E31A6" w:rsidRDefault="006E31A6" w:rsidP="006E31A6">
      <w:pPr>
        <w:pStyle w:val="BodyText"/>
        <w:rPr>
          <w:lang w:val="en-US" w:bidi="ar-SA"/>
        </w:rPr>
      </w:pPr>
    </w:p>
    <w:p w14:paraId="7D6C5E16" w14:textId="2F9F7301" w:rsidR="006E31A6" w:rsidRPr="006E31A6" w:rsidRDefault="006E31A6" w:rsidP="006E31A6">
      <w:pPr>
        <w:pStyle w:val="BodyText"/>
        <w:spacing w:line="276" w:lineRule="auto"/>
        <w:rPr>
          <w:i/>
          <w:iCs/>
          <w:lang w:val="en-US" w:bidi="ar-SA"/>
        </w:rPr>
      </w:pPr>
      <w:r w:rsidRPr="006E31A6">
        <w:rPr>
          <w:i/>
          <w:iCs/>
          <w:lang w:val="en-US" w:bidi="ar-SA"/>
        </w:rPr>
        <w:t>“I feel like this label is on all coffee packages, but to me, this one is the least trustworthy. And in addition, I am not aware of what the certification requires, which in my opinion, makes the label seem sketchier.”  – Interviewee E</w:t>
      </w:r>
    </w:p>
    <w:p w14:paraId="0375C373" w14:textId="77777777" w:rsidR="006E31A6" w:rsidRPr="006E31A6" w:rsidRDefault="006E31A6" w:rsidP="006E31A6">
      <w:pPr>
        <w:pStyle w:val="BodyText"/>
        <w:spacing w:line="276" w:lineRule="auto"/>
        <w:rPr>
          <w:i/>
          <w:iCs/>
          <w:lang w:val="en-US" w:bidi="ar-SA"/>
        </w:rPr>
      </w:pPr>
    </w:p>
    <w:p w14:paraId="57D7D6BC" w14:textId="6D548FBC" w:rsidR="006E31A6" w:rsidRPr="006E31A6" w:rsidRDefault="006E31A6" w:rsidP="006E31A6">
      <w:pPr>
        <w:pStyle w:val="BodyText"/>
        <w:spacing w:line="276" w:lineRule="auto"/>
        <w:rPr>
          <w:i/>
          <w:iCs/>
          <w:lang w:val="en-US" w:bidi="ar-SA"/>
        </w:rPr>
      </w:pPr>
      <w:r w:rsidRPr="006E31A6">
        <w:rPr>
          <w:i/>
          <w:iCs/>
          <w:lang w:val="en-US" w:bidi="ar-SA"/>
        </w:rPr>
        <w:t>“I do not know if I can trust this fully, because I do not know enough about the certifications.”  - Interviewee G</w:t>
      </w:r>
    </w:p>
    <w:p w14:paraId="31EC0B64" w14:textId="477DBB2B" w:rsidR="006E31A6" w:rsidRPr="006E31A6" w:rsidRDefault="006E31A6" w:rsidP="006E31A6">
      <w:pPr>
        <w:pStyle w:val="BodyText"/>
        <w:spacing w:line="276" w:lineRule="auto"/>
        <w:rPr>
          <w:i/>
          <w:iCs/>
          <w:lang w:val="en-US" w:bidi="ar-SA"/>
        </w:rPr>
      </w:pPr>
    </w:p>
    <w:p w14:paraId="27EAD430" w14:textId="2B0E3EC5" w:rsidR="006E31A6" w:rsidRPr="006E31A6" w:rsidRDefault="006E31A6" w:rsidP="006E31A6">
      <w:pPr>
        <w:pStyle w:val="BodyText"/>
        <w:spacing w:line="276" w:lineRule="auto"/>
        <w:rPr>
          <w:i/>
          <w:iCs/>
          <w:lang w:val="en-US" w:bidi="ar-SA"/>
        </w:rPr>
      </w:pPr>
      <w:r w:rsidRPr="006E31A6">
        <w:rPr>
          <w:i/>
          <w:iCs/>
          <w:lang w:val="en-US" w:bidi="ar-SA"/>
        </w:rPr>
        <w:t>“I know this label is vastly used on food products, which indicates its legitimacy. But on the other hand, I personally do not know the standards and background of the label. If I knew more about it, I feel like I could trust it more.” – Interviewee I</w:t>
      </w:r>
    </w:p>
    <w:p w14:paraId="18FDB89F" w14:textId="77777777" w:rsidR="007811C2" w:rsidRDefault="007811C2" w:rsidP="007811C2">
      <w:pPr>
        <w:pStyle w:val="BodyText"/>
        <w:rPr>
          <w:lang w:val="en-US" w:bidi="ar-SA"/>
        </w:rPr>
      </w:pPr>
    </w:p>
    <w:p w14:paraId="15B73EA1" w14:textId="06BC278C" w:rsidR="007811C2" w:rsidRDefault="007811C2" w:rsidP="007811C2">
      <w:pPr>
        <w:pStyle w:val="BodyText"/>
        <w:rPr>
          <w:lang w:val="en-US" w:bidi="ar-SA"/>
        </w:rPr>
      </w:pPr>
      <w:r>
        <w:rPr>
          <w:lang w:val="en-US" w:bidi="ar-SA"/>
        </w:rPr>
        <w:t xml:space="preserve">Interviewees felt that increasing their knowledge of the certification’s standards could impact their trust in positive manner. Interviewee H clarified to have blindly trusted the label, as it can be found on many coffee packages and other foods, without questioning the aspects of sustainability or the certification itself. </w:t>
      </w:r>
    </w:p>
    <w:p w14:paraId="7B45E026" w14:textId="42B51E25" w:rsidR="006E31A6" w:rsidRDefault="006E31A6" w:rsidP="007811C2">
      <w:pPr>
        <w:pStyle w:val="BodyText"/>
        <w:rPr>
          <w:lang w:val="en-US" w:bidi="ar-SA"/>
        </w:rPr>
      </w:pPr>
    </w:p>
    <w:p w14:paraId="39525386" w14:textId="0DFF5062" w:rsidR="006E31A6" w:rsidRPr="006E31A6" w:rsidRDefault="006E31A6" w:rsidP="006E31A6">
      <w:pPr>
        <w:pStyle w:val="BodyText"/>
        <w:spacing w:line="276" w:lineRule="auto"/>
        <w:rPr>
          <w:i/>
          <w:iCs/>
          <w:lang w:val="en-US" w:bidi="ar-SA"/>
        </w:rPr>
      </w:pPr>
      <w:r w:rsidRPr="006E31A6">
        <w:rPr>
          <w:i/>
          <w:iCs/>
          <w:lang w:val="en-US" w:bidi="ar-SA"/>
        </w:rPr>
        <w:t>“I do not know what this certification stands for, but I have seen it and blindly trusted it, just because it is on so many coffees and other products.” – Interviewee H</w:t>
      </w:r>
    </w:p>
    <w:p w14:paraId="7D574534" w14:textId="1806D0A2" w:rsidR="00931044" w:rsidRDefault="00931044" w:rsidP="00931044">
      <w:pPr>
        <w:pStyle w:val="Table"/>
        <w:rPr>
          <w:b w:val="0"/>
          <w:bCs w:val="0"/>
        </w:rPr>
      </w:pPr>
    </w:p>
    <w:p w14:paraId="05BE3CF7" w14:textId="77777777" w:rsidR="00CC420B" w:rsidRDefault="00CC420B" w:rsidP="001E28E4">
      <w:pPr>
        <w:pStyle w:val="BodyText"/>
        <w:rPr>
          <w:lang w:val="en-US" w:bidi="ar-SA"/>
        </w:rPr>
      </w:pPr>
    </w:p>
    <w:p w14:paraId="7E100DC4" w14:textId="743D5E30" w:rsidR="008113FB" w:rsidRDefault="001E28E4" w:rsidP="001E28E4">
      <w:pPr>
        <w:pStyle w:val="BodyText"/>
        <w:rPr>
          <w:rFonts w:cstheme="minorHAnsi"/>
          <w:lang w:val="en-GB"/>
        </w:rPr>
      </w:pPr>
      <w:r w:rsidRPr="00295B06">
        <w:rPr>
          <w:lang w:val="en-US" w:bidi="ar-SA"/>
        </w:rPr>
        <w:t>As defined previously,</w:t>
      </w:r>
      <w:r>
        <w:rPr>
          <w:b/>
          <w:bCs/>
          <w:lang w:val="en-US" w:bidi="ar-SA"/>
        </w:rPr>
        <w:t xml:space="preserve"> c</w:t>
      </w:r>
      <w:r w:rsidRPr="00F41E0C">
        <w:rPr>
          <w:b/>
          <w:bCs/>
          <w:lang w:val="en-US" w:bidi="ar-SA"/>
        </w:rPr>
        <w:t>onsumer knowledge</w:t>
      </w:r>
      <w:r>
        <w:rPr>
          <w:b/>
          <w:bCs/>
          <w:lang w:val="en-US" w:bidi="ar-SA"/>
        </w:rPr>
        <w:t xml:space="preserve"> </w:t>
      </w:r>
      <w:r w:rsidRPr="00295B06">
        <w:rPr>
          <w:lang w:val="en-US" w:bidi="ar-SA"/>
        </w:rPr>
        <w:t>is one of the influencing factors chosen for the research</w:t>
      </w:r>
      <w:r>
        <w:rPr>
          <w:b/>
          <w:bCs/>
          <w:lang w:val="en-US" w:bidi="ar-SA"/>
        </w:rPr>
        <w:t>.</w:t>
      </w:r>
      <w:r w:rsidRPr="00295B06">
        <w:rPr>
          <w:lang w:val="en-US" w:bidi="ar-SA"/>
        </w:rPr>
        <w:t xml:space="preserve"> C</w:t>
      </w:r>
      <w:r w:rsidRPr="00295B06">
        <w:rPr>
          <w:rFonts w:cstheme="minorHAnsi"/>
          <w:lang w:val="en-GB"/>
        </w:rPr>
        <w:t>onsumers</w:t>
      </w:r>
      <w:r w:rsidRPr="00E67C96">
        <w:rPr>
          <w:rFonts w:cstheme="minorHAnsi"/>
          <w:lang w:val="en-GB"/>
        </w:rPr>
        <w:t xml:space="preserve"> must have knowledge and recognize the eco-labelling schemes and labels, understand their meaning, thus creating trust towards the information provided. Th</w:t>
      </w:r>
      <w:r w:rsidR="00186964">
        <w:rPr>
          <w:rFonts w:cstheme="minorHAnsi"/>
          <w:lang w:val="en-GB"/>
        </w:rPr>
        <w:t>is factor</w:t>
      </w:r>
      <w:r w:rsidRPr="00E67C96">
        <w:rPr>
          <w:rFonts w:cstheme="minorHAnsi"/>
          <w:lang w:val="en-GB"/>
        </w:rPr>
        <w:t xml:space="preserve"> is defined as key for consumers’ understanding of ecolabelling</w:t>
      </w:r>
      <w:r>
        <w:rPr>
          <w:rFonts w:cstheme="minorHAnsi"/>
          <w:lang w:val="en-GB"/>
        </w:rPr>
        <w:t xml:space="preserve"> (</w:t>
      </w:r>
      <w:proofErr w:type="spellStart"/>
      <w:r>
        <w:rPr>
          <w:rFonts w:cstheme="minorHAnsi"/>
          <w:lang w:val="en-GB"/>
        </w:rPr>
        <w:t>Taufique</w:t>
      </w:r>
      <w:proofErr w:type="spellEnd"/>
      <w:r>
        <w:rPr>
          <w:rFonts w:cstheme="minorHAnsi"/>
          <w:lang w:val="en-GB"/>
        </w:rPr>
        <w:t xml:space="preserve"> et al, 2019). </w:t>
      </w:r>
      <w:r w:rsidR="007811C2">
        <w:rPr>
          <w:rFonts w:cstheme="minorHAnsi"/>
          <w:lang w:val="en-GB"/>
        </w:rPr>
        <w:t>As seen from the findings</w:t>
      </w:r>
      <w:r w:rsidR="00917371">
        <w:rPr>
          <w:rFonts w:cstheme="minorHAnsi"/>
          <w:lang w:val="en-GB"/>
        </w:rPr>
        <w:t xml:space="preserve"> of all three eco labels</w:t>
      </w:r>
      <w:r w:rsidR="007811C2">
        <w:rPr>
          <w:rFonts w:cstheme="minorHAnsi"/>
          <w:lang w:val="en-GB"/>
        </w:rPr>
        <w:t>, the interviewees showed different levels of knowledge and their aspects</w:t>
      </w:r>
      <w:r w:rsidR="00503C34">
        <w:rPr>
          <w:rFonts w:cstheme="minorHAnsi"/>
          <w:lang w:val="en-GB"/>
        </w:rPr>
        <w:t xml:space="preserve">. Some interviewees experienced a lack of knowledge of the eco labels and their standards while some knew vastly, therefore the levels of knowledge ranged from low to high. </w:t>
      </w:r>
      <w:r w:rsidR="00917371">
        <w:rPr>
          <w:rFonts w:cstheme="minorHAnsi"/>
          <w:lang w:val="en-GB"/>
        </w:rPr>
        <w:t xml:space="preserve">For Rainforest Alliance and UTZ-certified, many </w:t>
      </w:r>
      <w:r w:rsidR="007811C2">
        <w:rPr>
          <w:rFonts w:cstheme="minorHAnsi"/>
          <w:lang w:val="en-GB"/>
        </w:rPr>
        <w:t>considered their familiarity to be superficial on the standards behind the certifications</w:t>
      </w:r>
      <w:r w:rsidR="008113FB">
        <w:rPr>
          <w:rFonts w:cstheme="minorHAnsi"/>
          <w:lang w:val="en-GB"/>
        </w:rPr>
        <w:t>, which</w:t>
      </w:r>
      <w:r w:rsidR="00917371">
        <w:rPr>
          <w:rFonts w:cstheme="minorHAnsi"/>
          <w:lang w:val="en-GB"/>
        </w:rPr>
        <w:t xml:space="preserve"> indicates a lack of knowledge and contributed</w:t>
      </w:r>
      <w:r w:rsidR="008113FB">
        <w:rPr>
          <w:rFonts w:cstheme="minorHAnsi"/>
          <w:lang w:val="en-GB"/>
        </w:rPr>
        <w:t xml:space="preserve"> to a lack a trust to</w:t>
      </w:r>
      <w:r w:rsidR="008113FB">
        <w:rPr>
          <w:rFonts w:cstheme="minorHAnsi"/>
          <w:lang w:val="en-GB"/>
        </w:rPr>
        <w:lastRenderedPageBreak/>
        <w:t>wards the labels. This finding contributes to the research by Delmas (2010) which suggests that the lack of knowledge of the labels contributes to a more negative perception</w:t>
      </w:r>
      <w:r w:rsidR="00917371">
        <w:rPr>
          <w:rFonts w:cstheme="minorHAnsi"/>
          <w:lang w:val="en-GB"/>
        </w:rPr>
        <w:t xml:space="preserve">, while more knowledge of labels is found to have an opposite effect. </w:t>
      </w:r>
    </w:p>
    <w:p w14:paraId="346C16A6" w14:textId="77777777" w:rsidR="005C3A60" w:rsidRDefault="005C3A60" w:rsidP="001E28E4">
      <w:pPr>
        <w:pStyle w:val="BodyText"/>
        <w:rPr>
          <w:rFonts w:cstheme="minorHAnsi"/>
          <w:lang w:val="en-GB"/>
        </w:rPr>
      </w:pPr>
    </w:p>
    <w:p w14:paraId="0FB65648" w14:textId="00DEB87F" w:rsidR="00CA45C5" w:rsidRDefault="008113FB" w:rsidP="001E28E4">
      <w:pPr>
        <w:pStyle w:val="BodyText"/>
        <w:rPr>
          <w:rFonts w:cstheme="minorHAnsi"/>
          <w:lang w:val="en-GB"/>
        </w:rPr>
      </w:pPr>
      <w:r>
        <w:rPr>
          <w:rFonts w:cstheme="minorHAnsi"/>
          <w:lang w:val="en-GB"/>
        </w:rPr>
        <w:t>Some interviewees explained that they trust the labels shown in the interview, even with minimal knowledge on the dimensions of sustainability and sustainability quality of the label</w:t>
      </w:r>
      <w:r w:rsidR="00917371">
        <w:rPr>
          <w:rFonts w:cstheme="minorHAnsi"/>
          <w:lang w:val="en-GB"/>
        </w:rPr>
        <w:t xml:space="preserve">, namely this phenomenon was found with the Rainforest Alliance-label. </w:t>
      </w:r>
      <w:r w:rsidR="00CC420B">
        <w:rPr>
          <w:rFonts w:cstheme="minorHAnsi"/>
          <w:lang w:val="en-GB"/>
        </w:rPr>
        <w:t xml:space="preserve">Still, the most well-known label was the Fairtrade-certification, which was known by all interviewees. It was observed to experience the most scepticism towards the credibility of sustainability quality as well. This finding relates to the research by Kumar et al. (2021), showing that higher knowledge and understanding on the eco label impacts consumers’ perception, particularly in relation to information credibility. </w:t>
      </w:r>
    </w:p>
    <w:p w14:paraId="202ED97D" w14:textId="77777777" w:rsidR="00CC420B" w:rsidRDefault="00CC420B" w:rsidP="001E28E4">
      <w:pPr>
        <w:pStyle w:val="BodyText"/>
        <w:rPr>
          <w:rFonts w:cstheme="minorHAnsi"/>
          <w:lang w:val="en-GB"/>
        </w:rPr>
      </w:pPr>
    </w:p>
    <w:p w14:paraId="6CE3F635" w14:textId="758CA3A2" w:rsidR="00B159BB" w:rsidRPr="008113FB" w:rsidRDefault="00B159BB" w:rsidP="00F41E0C">
      <w:pPr>
        <w:pStyle w:val="BodyText"/>
        <w:rPr>
          <w:rFonts w:eastAsia="Times New Roman" w:cstheme="minorHAnsi"/>
          <w:color w:val="000000" w:themeColor="text1"/>
          <w:lang w:val="en-US" w:eastAsia="en-GB"/>
        </w:rPr>
      </w:pPr>
      <w:r w:rsidRPr="00F41E0C">
        <w:rPr>
          <w:b/>
          <w:bCs/>
          <w:color w:val="000000" w:themeColor="text1"/>
          <w:lang w:val="en-US" w:bidi="ar-SA"/>
        </w:rPr>
        <w:t>Consumer trust</w:t>
      </w:r>
      <w:r w:rsidR="008113FB">
        <w:rPr>
          <w:b/>
          <w:bCs/>
          <w:color w:val="000000" w:themeColor="text1"/>
          <w:lang w:val="en-US" w:bidi="ar-SA"/>
        </w:rPr>
        <w:t xml:space="preserve"> </w:t>
      </w:r>
      <w:r w:rsidR="008113FB">
        <w:rPr>
          <w:color w:val="000000" w:themeColor="text1"/>
          <w:lang w:val="en-US" w:bidi="ar-SA"/>
        </w:rPr>
        <w:t>is determined to be a powerful actor in consumer behavior by Atkinson and Rosenthal (2014). As researched by</w:t>
      </w:r>
      <w:r w:rsidR="008113FB" w:rsidRPr="008113FB">
        <w:rPr>
          <w:rFonts w:cstheme="minorHAnsi"/>
          <w:lang w:val="en-GB"/>
        </w:rPr>
        <w:t xml:space="preserve"> </w:t>
      </w:r>
      <w:r w:rsidR="008113FB">
        <w:rPr>
          <w:rFonts w:cstheme="minorHAnsi"/>
          <w:lang w:val="en-GB"/>
        </w:rPr>
        <w:t>P</w:t>
      </w:r>
      <w:r w:rsidR="008113FB" w:rsidRPr="00E67C96">
        <w:rPr>
          <w:rFonts w:cstheme="minorHAnsi"/>
          <w:lang w:val="en-GB"/>
        </w:rPr>
        <w:t xml:space="preserve">ierrot and </w:t>
      </w:r>
      <w:proofErr w:type="spellStart"/>
      <w:r w:rsidR="008113FB" w:rsidRPr="00E67C96">
        <w:rPr>
          <w:rFonts w:cstheme="minorHAnsi"/>
          <w:lang w:val="en-GB"/>
        </w:rPr>
        <w:t>Panhyusen</w:t>
      </w:r>
      <w:proofErr w:type="spellEnd"/>
      <w:r w:rsidR="008113FB" w:rsidRPr="00E67C96">
        <w:rPr>
          <w:rFonts w:cstheme="minorHAnsi"/>
          <w:lang w:val="en-GB"/>
        </w:rPr>
        <w:t xml:space="preserve"> (2020), and Janssen and Hamm (2011),</w:t>
      </w:r>
      <w:r w:rsidR="008113FB">
        <w:rPr>
          <w:rFonts w:cstheme="minorHAnsi"/>
          <w:lang w:val="en-GB"/>
        </w:rPr>
        <w:t xml:space="preserve"> consumers may fail to understand the information that is being communicated with eco labels and their sustainability dimensions, which impacts the trust in the labels. This phenomenon can also be observed through this research, where interviewees experienced a lack of trust towards labels unknown to them, mainly Rainforest Alliance and UTZ-certified. For UTZ-certified, only Interviewee H disclosed trust towards the label, even without knowledge on the specific sustainability attributes. </w:t>
      </w:r>
      <w:r w:rsidR="008113FB">
        <w:rPr>
          <w:rFonts w:eastAsia="Times New Roman" w:cstheme="minorHAnsi"/>
          <w:color w:val="000000" w:themeColor="text1"/>
          <w:lang w:val="en-US" w:eastAsia="en-GB"/>
        </w:rPr>
        <w:t>This suggest that the lack of knowledge of the label dimensions impacts the consumer trust in the label, indicating that trust and knowledge are connected. This phenomenon was studied by Atkinson and Rosenthal (2014) explaining that the information communicated on the label must be trusted by consumers to perform well.</w:t>
      </w:r>
    </w:p>
    <w:p w14:paraId="31A228B9" w14:textId="35010877" w:rsidR="008113FB" w:rsidRDefault="008113FB" w:rsidP="00F41E0C">
      <w:pPr>
        <w:pStyle w:val="BodyText"/>
        <w:rPr>
          <w:b/>
          <w:bCs/>
          <w:color w:val="000000" w:themeColor="text1"/>
          <w:lang w:val="en-US" w:bidi="ar-SA"/>
        </w:rPr>
      </w:pPr>
    </w:p>
    <w:p w14:paraId="5D5F3589" w14:textId="34BEB50A" w:rsidR="008113FB" w:rsidRDefault="008113FB" w:rsidP="008113FB">
      <w:pPr>
        <w:rPr>
          <w:rFonts w:cstheme="minorHAnsi"/>
          <w:lang w:val="en-GB"/>
        </w:rPr>
      </w:pPr>
      <w:r w:rsidRPr="00E67C96">
        <w:rPr>
          <w:rFonts w:cstheme="minorHAnsi"/>
          <w:lang w:val="en-GB"/>
        </w:rPr>
        <w:t xml:space="preserve">Testa, </w:t>
      </w:r>
      <w:proofErr w:type="spellStart"/>
      <w:r w:rsidRPr="00E67C96">
        <w:rPr>
          <w:rFonts w:cstheme="minorHAnsi"/>
          <w:lang w:val="en-GB"/>
        </w:rPr>
        <w:t>Vaccari</w:t>
      </w:r>
      <w:proofErr w:type="spellEnd"/>
      <w:r w:rsidRPr="00E67C96">
        <w:rPr>
          <w:rFonts w:cstheme="minorHAnsi"/>
          <w:lang w:val="en-GB"/>
        </w:rPr>
        <w:t xml:space="preserve">, and Ferrari (2013) suggest </w:t>
      </w:r>
      <w:r>
        <w:rPr>
          <w:rFonts w:cstheme="minorHAnsi"/>
          <w:lang w:val="en-GB"/>
        </w:rPr>
        <w:t xml:space="preserve">in their research </w:t>
      </w:r>
      <w:r w:rsidRPr="00E67C96">
        <w:rPr>
          <w:rFonts w:cstheme="minorHAnsi"/>
          <w:lang w:val="en-GB"/>
        </w:rPr>
        <w:t>that trust in words</w:t>
      </w:r>
      <w:r>
        <w:rPr>
          <w:rFonts w:cstheme="minorHAnsi"/>
          <w:lang w:val="en-GB"/>
        </w:rPr>
        <w:t xml:space="preserve"> from corporations</w:t>
      </w:r>
      <w:r w:rsidRPr="00E67C96">
        <w:rPr>
          <w:rFonts w:cstheme="minorHAnsi"/>
          <w:lang w:val="en-GB"/>
        </w:rPr>
        <w:t xml:space="preserve"> has been impacted</w:t>
      </w:r>
      <w:r>
        <w:rPr>
          <w:rFonts w:cstheme="minorHAnsi"/>
          <w:lang w:val="en-GB"/>
        </w:rPr>
        <w:t xml:space="preserve"> negatively</w:t>
      </w:r>
      <w:r w:rsidRPr="00E67C96">
        <w:rPr>
          <w:rFonts w:cstheme="minorHAnsi"/>
          <w:lang w:val="en-GB"/>
        </w:rPr>
        <w:t xml:space="preserve"> by the increased use of greenwashing, hence consumers becoming hesitant in believing the sustainable claims. </w:t>
      </w:r>
      <w:r>
        <w:rPr>
          <w:rFonts w:cstheme="minorHAnsi"/>
          <w:lang w:val="en-GB"/>
        </w:rPr>
        <w:t xml:space="preserve">This lack of trust was also indicated in the research by Interviewee A, D, and G explaining that awareness of </w:t>
      </w:r>
      <w:r>
        <w:rPr>
          <w:rFonts w:cstheme="minorHAnsi"/>
          <w:lang w:val="en-GB"/>
        </w:rPr>
        <w:lastRenderedPageBreak/>
        <w:t xml:space="preserve">greenwashing attempts from corporation, exposed on the media, has resulted in mistrust towards more well-known certification schemes, such as Fairtrade and UTZ. All interviewees who pointed out corporations using eco labels deceitfully were Dutch consumers. </w:t>
      </w:r>
    </w:p>
    <w:p w14:paraId="53413C9E" w14:textId="08BF5FE7" w:rsidR="00F76A45" w:rsidRDefault="00F76A45" w:rsidP="008113FB">
      <w:pPr>
        <w:rPr>
          <w:rFonts w:cstheme="minorHAnsi"/>
          <w:lang w:val="en-GB"/>
        </w:rPr>
      </w:pPr>
    </w:p>
    <w:p w14:paraId="36514284" w14:textId="21D6F5C3" w:rsidR="00F76A45" w:rsidRPr="00F76A45" w:rsidRDefault="00F76A45" w:rsidP="00F76A45">
      <w:pPr>
        <w:spacing w:line="276" w:lineRule="auto"/>
        <w:rPr>
          <w:rFonts w:cstheme="minorHAnsi"/>
          <w:i/>
          <w:iCs/>
          <w:lang w:val="en-GB"/>
        </w:rPr>
      </w:pPr>
      <w:r w:rsidRPr="00F76A45">
        <w:rPr>
          <w:rFonts w:cstheme="minorHAnsi"/>
          <w:i/>
          <w:iCs/>
          <w:lang w:val="en-GB"/>
        </w:rPr>
        <w:t>“Some eco labels of other have been talked about in documentaries, providing insights on what really is happening; therefore, I am not sure if I can trust them fully.” – Interviewee A</w:t>
      </w:r>
    </w:p>
    <w:p w14:paraId="66719559" w14:textId="77777777" w:rsidR="00F76A45" w:rsidRPr="00F76A45" w:rsidRDefault="00F76A45" w:rsidP="00F76A45">
      <w:pPr>
        <w:spacing w:line="276" w:lineRule="auto"/>
        <w:rPr>
          <w:rFonts w:cstheme="minorHAnsi"/>
          <w:i/>
          <w:iCs/>
          <w:lang w:val="en-GB"/>
        </w:rPr>
      </w:pPr>
    </w:p>
    <w:p w14:paraId="2E7B578B" w14:textId="0D592B77" w:rsidR="00F76A45" w:rsidRPr="00F76A45" w:rsidRDefault="00F76A45" w:rsidP="00F76A45">
      <w:pPr>
        <w:spacing w:line="276" w:lineRule="auto"/>
        <w:rPr>
          <w:rFonts w:cstheme="minorHAnsi"/>
          <w:i/>
          <w:iCs/>
          <w:lang w:val="en-GB"/>
        </w:rPr>
      </w:pPr>
      <w:r w:rsidRPr="00F76A45">
        <w:rPr>
          <w:rFonts w:cstheme="minorHAnsi"/>
          <w:i/>
          <w:iCs/>
          <w:lang w:val="en-GB"/>
        </w:rPr>
        <w:t>“I wish eco labels are a positive thing. However, with the knowledge I currently have on them, I am worried that big companies are using sustainability to get sales and are not really operating sustainably.” – Interviewee D</w:t>
      </w:r>
    </w:p>
    <w:p w14:paraId="4D0821B6" w14:textId="77777777" w:rsidR="00F76A45" w:rsidRPr="00F76A45" w:rsidRDefault="00F76A45" w:rsidP="00F76A45">
      <w:pPr>
        <w:spacing w:line="276" w:lineRule="auto"/>
        <w:rPr>
          <w:rFonts w:cstheme="minorHAnsi"/>
          <w:i/>
          <w:iCs/>
          <w:lang w:val="en-GB"/>
        </w:rPr>
      </w:pPr>
    </w:p>
    <w:p w14:paraId="56FEA1C9" w14:textId="6D958214" w:rsidR="00F76A45" w:rsidRPr="00F76A45" w:rsidRDefault="00F76A45" w:rsidP="00F76A45">
      <w:pPr>
        <w:spacing w:line="276" w:lineRule="auto"/>
        <w:rPr>
          <w:rFonts w:cstheme="minorHAnsi"/>
          <w:i/>
          <w:iCs/>
          <w:lang w:val="en-GB"/>
        </w:rPr>
      </w:pPr>
      <w:r w:rsidRPr="00F76A45">
        <w:rPr>
          <w:rFonts w:cstheme="minorHAnsi"/>
          <w:i/>
          <w:iCs/>
          <w:lang w:val="en-GB"/>
        </w:rPr>
        <w:t>“I have read before of products having a label but then through research it is shown that it was not legitimate, and that is why sometimes I am sceptical if the product deserves it or not.” – Interviewee G</w:t>
      </w:r>
    </w:p>
    <w:p w14:paraId="30CEE6FA" w14:textId="77777777" w:rsidR="00F76A45" w:rsidRPr="00F76A45" w:rsidRDefault="00F76A45" w:rsidP="00F76A45">
      <w:pPr>
        <w:spacing w:line="276" w:lineRule="auto"/>
        <w:rPr>
          <w:rFonts w:cstheme="minorHAnsi"/>
          <w:i/>
          <w:iCs/>
          <w:lang w:val="en-GB"/>
        </w:rPr>
      </w:pPr>
    </w:p>
    <w:p w14:paraId="68FAAF07" w14:textId="77777777" w:rsidR="00503C34" w:rsidRDefault="00503C34" w:rsidP="00931044">
      <w:pPr>
        <w:pStyle w:val="Table"/>
        <w:rPr>
          <w:lang w:eastAsia="en-GB"/>
        </w:rPr>
      </w:pPr>
    </w:p>
    <w:p w14:paraId="39083B1B" w14:textId="54E04F20" w:rsidR="007255FE" w:rsidRDefault="007255FE" w:rsidP="00B159BB">
      <w:pPr>
        <w:pStyle w:val="BodyText"/>
        <w:rPr>
          <w:rFonts w:eastAsia="Times New Roman" w:cstheme="minorHAnsi"/>
          <w:color w:val="000000" w:themeColor="text1"/>
          <w:lang w:val="en-US" w:eastAsia="en-GB"/>
        </w:rPr>
      </w:pPr>
      <w:r>
        <w:rPr>
          <w:rFonts w:eastAsia="Times New Roman" w:cstheme="minorHAnsi"/>
          <w:color w:val="000000" w:themeColor="text1"/>
          <w:lang w:val="en-US" w:eastAsia="en-GB"/>
        </w:rPr>
        <w:t xml:space="preserve">The discussion on greenwashing was developed further with Interviewee F, who explained that </w:t>
      </w:r>
      <w:r w:rsidR="003808D2">
        <w:rPr>
          <w:rFonts w:eastAsia="Times New Roman" w:cstheme="minorHAnsi"/>
          <w:color w:val="000000" w:themeColor="text1"/>
          <w:lang w:val="en-US" w:eastAsia="en-GB"/>
        </w:rPr>
        <w:t xml:space="preserve">during their travels, </w:t>
      </w:r>
      <w:r>
        <w:rPr>
          <w:rFonts w:eastAsia="Times New Roman" w:cstheme="minorHAnsi"/>
          <w:color w:val="000000" w:themeColor="text1"/>
          <w:lang w:val="en-US" w:eastAsia="en-GB"/>
        </w:rPr>
        <w:t>they had visited coffee plantations in South America, whose farmers sell to a large international c</w:t>
      </w:r>
      <w:r w:rsidR="003808D2">
        <w:rPr>
          <w:rFonts w:eastAsia="Times New Roman" w:cstheme="minorHAnsi"/>
          <w:color w:val="000000" w:themeColor="text1"/>
          <w:lang w:val="en-US" w:eastAsia="en-GB"/>
        </w:rPr>
        <w:t>offee c</w:t>
      </w:r>
      <w:r>
        <w:rPr>
          <w:rFonts w:eastAsia="Times New Roman" w:cstheme="minorHAnsi"/>
          <w:color w:val="000000" w:themeColor="text1"/>
          <w:lang w:val="en-US" w:eastAsia="en-GB"/>
        </w:rPr>
        <w:t>ompany. The interviewee pointed out that the company emphasizes its sustainability actions to end-consumers at large,</w:t>
      </w:r>
      <w:r w:rsidR="003808D2">
        <w:rPr>
          <w:rFonts w:eastAsia="Times New Roman" w:cstheme="minorHAnsi"/>
          <w:color w:val="000000" w:themeColor="text1"/>
          <w:lang w:val="en-US" w:eastAsia="en-GB"/>
        </w:rPr>
        <w:t xml:space="preserve"> </w:t>
      </w:r>
      <w:r>
        <w:rPr>
          <w:rFonts w:eastAsia="Times New Roman" w:cstheme="minorHAnsi"/>
          <w:color w:val="000000" w:themeColor="text1"/>
          <w:lang w:val="en-US" w:eastAsia="en-GB"/>
        </w:rPr>
        <w:t xml:space="preserve">however, through the discussion with the plantation’s farmers, it was found out that the local people think this big corporation is striping them from their livelihoods. Therefore, Interviewee F has a very skeptical perception towards </w:t>
      </w:r>
      <w:r w:rsidR="003808D2">
        <w:rPr>
          <w:rFonts w:eastAsia="Times New Roman" w:cstheme="minorHAnsi"/>
          <w:color w:val="000000" w:themeColor="text1"/>
          <w:lang w:val="en-US" w:eastAsia="en-GB"/>
        </w:rPr>
        <w:t xml:space="preserve">some eco labels, mainly the ones used by large companies. </w:t>
      </w:r>
    </w:p>
    <w:p w14:paraId="3C48588A" w14:textId="3E797EC6" w:rsidR="00F76A45" w:rsidRDefault="00F76A45" w:rsidP="00B159BB">
      <w:pPr>
        <w:pStyle w:val="BodyText"/>
        <w:rPr>
          <w:rFonts w:eastAsia="Times New Roman" w:cstheme="minorHAnsi"/>
          <w:color w:val="000000" w:themeColor="text1"/>
          <w:lang w:val="en-US" w:eastAsia="en-GB"/>
        </w:rPr>
      </w:pPr>
    </w:p>
    <w:p w14:paraId="56014732" w14:textId="641376DB" w:rsidR="00F76A45" w:rsidRDefault="00F76A45" w:rsidP="00F76561">
      <w:pPr>
        <w:spacing w:line="276" w:lineRule="auto"/>
        <w:rPr>
          <w:rFonts w:cstheme="minorHAnsi"/>
          <w:i/>
          <w:iCs/>
          <w:lang w:val="en-GB"/>
        </w:rPr>
      </w:pPr>
      <w:r w:rsidRPr="00F76A45">
        <w:rPr>
          <w:rFonts w:cstheme="minorHAnsi"/>
          <w:i/>
          <w:iCs/>
          <w:lang w:val="en-GB"/>
        </w:rPr>
        <w:t>“I feel like UTZ is also similar to Fairtrade and get the feeling of big companies doing greenwashing. During my travels, I have visited a coffee farm of a big international coffee company, and I must say they did a very good job in greenwashing. And in reality, the local farmers think that the big corporations are not doing any good. So, that makes me think that big companies can acquire the certifications very easily, without actually doing anything good.” – Interviewee F</w:t>
      </w:r>
    </w:p>
    <w:p w14:paraId="59C3984F" w14:textId="77777777" w:rsidR="0031711D" w:rsidRPr="00F76561" w:rsidRDefault="0031711D" w:rsidP="00F76561">
      <w:pPr>
        <w:spacing w:line="276" w:lineRule="auto"/>
        <w:rPr>
          <w:rFonts w:cstheme="minorHAnsi"/>
          <w:i/>
          <w:iCs/>
          <w:lang w:val="en-GB"/>
        </w:rPr>
      </w:pPr>
    </w:p>
    <w:p w14:paraId="405A4976" w14:textId="356F1B9F" w:rsidR="008113FB" w:rsidRDefault="008113FB" w:rsidP="00B159BB">
      <w:pPr>
        <w:pStyle w:val="BodyText"/>
        <w:rPr>
          <w:rFonts w:eastAsia="Times New Roman" w:cstheme="minorHAnsi"/>
          <w:color w:val="000000" w:themeColor="text1"/>
          <w:lang w:val="en-US" w:eastAsia="en-GB"/>
        </w:rPr>
      </w:pPr>
      <w:r>
        <w:rPr>
          <w:rFonts w:eastAsia="Times New Roman" w:cstheme="minorHAnsi"/>
          <w:color w:val="000000" w:themeColor="text1"/>
          <w:lang w:val="en-US" w:eastAsia="en-GB"/>
        </w:rPr>
        <w:lastRenderedPageBreak/>
        <w:t>Some Finnish interviewees showed skepticism towards the implements of the eco labels and their monitoring but expressed their trust in the industry and the legislation.</w:t>
      </w:r>
      <w:r w:rsidR="00B87BD2">
        <w:rPr>
          <w:rFonts w:eastAsia="Times New Roman" w:cstheme="minorHAnsi"/>
          <w:color w:val="000000" w:themeColor="text1"/>
          <w:lang w:val="en-US" w:eastAsia="en-GB"/>
        </w:rPr>
        <w:t xml:space="preserve"> None of the Finnish interviewees expressed their concerns for greenwashing by companies. </w:t>
      </w:r>
      <w:r>
        <w:rPr>
          <w:rFonts w:eastAsia="Times New Roman" w:cstheme="minorHAnsi"/>
          <w:color w:val="000000" w:themeColor="text1"/>
          <w:lang w:val="en-US" w:eastAsia="en-GB"/>
        </w:rPr>
        <w:t xml:space="preserve"> The trust towards the eco labels could also be explained with the trust in the brands</w:t>
      </w:r>
      <w:r w:rsidR="00AA4C79">
        <w:rPr>
          <w:rFonts w:eastAsia="Times New Roman" w:cstheme="minorHAnsi"/>
          <w:color w:val="000000" w:themeColor="text1"/>
          <w:lang w:val="en-US" w:eastAsia="en-GB"/>
        </w:rPr>
        <w:t>’</w:t>
      </w:r>
      <w:r>
        <w:rPr>
          <w:rFonts w:eastAsia="Times New Roman" w:cstheme="minorHAnsi"/>
          <w:color w:val="000000" w:themeColor="text1"/>
          <w:lang w:val="en-US" w:eastAsia="en-GB"/>
        </w:rPr>
        <w:t xml:space="preserve"> </w:t>
      </w:r>
      <w:r w:rsidR="00B87BD2">
        <w:rPr>
          <w:rFonts w:eastAsia="Times New Roman" w:cstheme="minorHAnsi"/>
          <w:color w:val="000000" w:themeColor="text1"/>
          <w:lang w:val="en-US" w:eastAsia="en-GB"/>
        </w:rPr>
        <w:t>sustainability actions</w:t>
      </w:r>
      <w:r>
        <w:rPr>
          <w:rFonts w:eastAsia="Times New Roman" w:cstheme="minorHAnsi"/>
          <w:color w:val="000000" w:themeColor="text1"/>
          <w:lang w:val="en-US" w:eastAsia="en-GB"/>
        </w:rPr>
        <w:t xml:space="preserve"> as disclosed by Interviewee B, E and H. The brands the</w:t>
      </w:r>
      <w:r w:rsidR="00F76A45">
        <w:rPr>
          <w:rFonts w:eastAsia="Times New Roman" w:cstheme="minorHAnsi"/>
          <w:color w:val="000000" w:themeColor="text1"/>
          <w:lang w:val="en-US" w:eastAsia="en-GB"/>
        </w:rPr>
        <w:t>y</w:t>
      </w:r>
      <w:r>
        <w:rPr>
          <w:rFonts w:eastAsia="Times New Roman" w:cstheme="minorHAnsi"/>
          <w:color w:val="000000" w:themeColor="text1"/>
          <w:lang w:val="en-US" w:eastAsia="en-GB"/>
        </w:rPr>
        <w:t xml:space="preserve"> support are stated to be local, with a local manufacturing of the final consumer product. This would include the final stages on the supply chain, such as roasting and packaging. </w:t>
      </w:r>
    </w:p>
    <w:p w14:paraId="028362C1" w14:textId="05703E3D" w:rsidR="00F76A45" w:rsidRDefault="00F76A45" w:rsidP="00B159BB">
      <w:pPr>
        <w:pStyle w:val="BodyText"/>
        <w:rPr>
          <w:rFonts w:eastAsia="Times New Roman" w:cstheme="minorHAnsi"/>
          <w:color w:val="000000" w:themeColor="text1"/>
          <w:lang w:val="en-US" w:eastAsia="en-GB"/>
        </w:rPr>
      </w:pPr>
    </w:p>
    <w:p w14:paraId="6199584F" w14:textId="0E5DB5B5" w:rsidR="00F76A45" w:rsidRPr="00F76A45" w:rsidRDefault="00F76A45" w:rsidP="00F76A45">
      <w:pPr>
        <w:pStyle w:val="BodyText"/>
        <w:spacing w:line="276" w:lineRule="auto"/>
        <w:rPr>
          <w:rFonts w:eastAsia="Times New Roman" w:cstheme="minorHAnsi"/>
          <w:i/>
          <w:iCs/>
          <w:color w:val="000000" w:themeColor="text1"/>
          <w:lang w:val="en-US" w:eastAsia="en-GB"/>
        </w:rPr>
      </w:pPr>
      <w:r w:rsidRPr="00F76A45">
        <w:rPr>
          <w:rFonts w:eastAsia="Times New Roman" w:cstheme="minorHAnsi"/>
          <w:i/>
          <w:iCs/>
          <w:color w:val="000000" w:themeColor="text1"/>
          <w:lang w:val="en-US" w:eastAsia="en-GB"/>
        </w:rPr>
        <w:t>“My trust in the labels is also impacted by the brand I see the product on. If it is on a product of a brand I know and trust, then I am more eager to trust that the label is legitimate.” – Interviewee B</w:t>
      </w:r>
    </w:p>
    <w:p w14:paraId="52DDB354" w14:textId="77777777" w:rsidR="00F76A45" w:rsidRPr="00F76A45" w:rsidRDefault="00F76A45" w:rsidP="00F76A45">
      <w:pPr>
        <w:pStyle w:val="BodyText"/>
        <w:spacing w:line="276" w:lineRule="auto"/>
        <w:rPr>
          <w:rFonts w:eastAsia="Times New Roman" w:cstheme="minorHAnsi"/>
          <w:i/>
          <w:iCs/>
          <w:color w:val="000000" w:themeColor="text1"/>
          <w:lang w:val="en-US" w:eastAsia="en-GB"/>
        </w:rPr>
      </w:pPr>
    </w:p>
    <w:p w14:paraId="1E35752F" w14:textId="34F27B41" w:rsidR="00F76A45" w:rsidRPr="00F76A45" w:rsidRDefault="00F76A45" w:rsidP="00F76A45">
      <w:pPr>
        <w:pStyle w:val="BodyText"/>
        <w:spacing w:line="276" w:lineRule="auto"/>
        <w:rPr>
          <w:rFonts w:eastAsia="Times New Roman" w:cstheme="minorHAnsi"/>
          <w:i/>
          <w:iCs/>
          <w:color w:val="000000" w:themeColor="text1"/>
          <w:lang w:val="en-US" w:eastAsia="en-GB"/>
        </w:rPr>
      </w:pPr>
      <w:r w:rsidRPr="00F76A45">
        <w:rPr>
          <w:rFonts w:eastAsia="Times New Roman" w:cstheme="minorHAnsi"/>
          <w:i/>
          <w:iCs/>
          <w:color w:val="000000" w:themeColor="text1"/>
          <w:lang w:val="en-US" w:eastAsia="en-GB"/>
        </w:rPr>
        <w:t>“I trust certain brands more and keep purchasing their products, because I have done research on them and am familiar with the sustainability efforts they do and thus, the certifications they have.” – Interviewee E</w:t>
      </w:r>
    </w:p>
    <w:p w14:paraId="03DD537C" w14:textId="77777777" w:rsidR="00F76A45" w:rsidRPr="00F76A45" w:rsidRDefault="00F76A45" w:rsidP="00F76A45">
      <w:pPr>
        <w:pStyle w:val="BodyText"/>
        <w:spacing w:line="276" w:lineRule="auto"/>
        <w:rPr>
          <w:rFonts w:eastAsia="Times New Roman" w:cstheme="minorHAnsi"/>
          <w:i/>
          <w:iCs/>
          <w:color w:val="000000" w:themeColor="text1"/>
          <w:lang w:val="en-US" w:eastAsia="en-GB"/>
        </w:rPr>
      </w:pPr>
    </w:p>
    <w:p w14:paraId="3E105F83" w14:textId="521534EC" w:rsidR="00F76A45" w:rsidRPr="00F76A45" w:rsidRDefault="00F76A45" w:rsidP="00F76A45">
      <w:pPr>
        <w:pStyle w:val="BodyText"/>
        <w:spacing w:line="276" w:lineRule="auto"/>
        <w:rPr>
          <w:rFonts w:eastAsia="Times New Roman" w:cstheme="minorHAnsi"/>
          <w:i/>
          <w:iCs/>
          <w:color w:val="000000" w:themeColor="text1"/>
          <w:lang w:val="en-US" w:eastAsia="en-GB"/>
        </w:rPr>
      </w:pPr>
      <w:r w:rsidRPr="00F76A45">
        <w:rPr>
          <w:rFonts w:eastAsia="Times New Roman" w:cstheme="minorHAnsi"/>
          <w:i/>
          <w:iCs/>
          <w:color w:val="000000" w:themeColor="text1"/>
          <w:lang w:val="en-US" w:eastAsia="en-GB"/>
        </w:rPr>
        <w:t>“I have trusted the brands I purchase, and they disclose that their coffee is sustainable. Therefore, I can trust the labels displayed on their packaging.” – Interviewee H</w:t>
      </w:r>
    </w:p>
    <w:p w14:paraId="0DEF268C" w14:textId="3AD733F8" w:rsidR="00503C34" w:rsidRPr="002C3660" w:rsidRDefault="008113FB" w:rsidP="002C3660">
      <w:pPr>
        <w:pStyle w:val="BodyText"/>
        <w:rPr>
          <w:rFonts w:eastAsia="Times New Roman" w:cstheme="minorHAnsi"/>
          <w:color w:val="000000" w:themeColor="text1"/>
          <w:lang w:val="en-US" w:eastAsia="en-GB"/>
        </w:rPr>
      </w:pPr>
      <w:r>
        <w:rPr>
          <w:rFonts w:eastAsia="Times New Roman" w:cstheme="minorHAnsi"/>
          <w:color w:val="000000" w:themeColor="text1"/>
          <w:lang w:val="en-US" w:eastAsia="en-GB"/>
        </w:rPr>
        <w:t xml:space="preserve"> </w:t>
      </w:r>
    </w:p>
    <w:p w14:paraId="5B3C49E3" w14:textId="587807EC" w:rsidR="007811C2" w:rsidRDefault="00295B06" w:rsidP="008113FB">
      <w:pPr>
        <w:pStyle w:val="BodyText"/>
        <w:rPr>
          <w:lang w:val="en-US" w:bidi="ar-SA"/>
        </w:rPr>
      </w:pPr>
      <w:r w:rsidRPr="00F41E0C">
        <w:rPr>
          <w:b/>
          <w:bCs/>
          <w:lang w:val="en-US" w:bidi="ar-SA"/>
        </w:rPr>
        <w:t>Credibility of sustainab</w:t>
      </w:r>
      <w:r w:rsidR="003677B5">
        <w:rPr>
          <w:b/>
          <w:bCs/>
          <w:lang w:val="en-US" w:bidi="ar-SA"/>
        </w:rPr>
        <w:t>ility</w:t>
      </w:r>
      <w:r w:rsidRPr="00F41E0C">
        <w:rPr>
          <w:b/>
          <w:bCs/>
          <w:lang w:val="en-US" w:bidi="ar-SA"/>
        </w:rPr>
        <w:t xml:space="preserve"> quality,</w:t>
      </w:r>
      <w:r w:rsidR="00DA47F9">
        <w:rPr>
          <w:b/>
          <w:bCs/>
          <w:lang w:val="en-US" w:bidi="ar-SA"/>
        </w:rPr>
        <w:t xml:space="preserve"> </w:t>
      </w:r>
      <w:r w:rsidR="00DA47F9">
        <w:rPr>
          <w:lang w:val="en-US" w:bidi="ar-SA"/>
        </w:rPr>
        <w:t xml:space="preserve">as defined previously, is highly influenced by the source of the label, that being a government agency, corporate or NGO. According to Atkinson and Rosenthal (2014) that credibility is to a certain extent dependent on the level of knowledge of the consumers. In the research, many interviewees expressed their skepticism towards the implementation of the certifications’ standards. </w:t>
      </w:r>
    </w:p>
    <w:p w14:paraId="41A585ED" w14:textId="77777777" w:rsidR="008113FB" w:rsidRPr="008113FB" w:rsidRDefault="008113FB" w:rsidP="008113FB">
      <w:pPr>
        <w:pStyle w:val="BodyText"/>
        <w:rPr>
          <w:lang w:val="en-US" w:bidi="ar-SA"/>
        </w:rPr>
      </w:pPr>
    </w:p>
    <w:p w14:paraId="6CB30F52" w14:textId="3FB6E5FE" w:rsidR="00F76A45" w:rsidRDefault="007811C2" w:rsidP="007811C2">
      <w:pPr>
        <w:pStyle w:val="BodyText"/>
        <w:rPr>
          <w:lang w:val="en-US" w:bidi="ar-SA"/>
        </w:rPr>
      </w:pPr>
      <w:r>
        <w:rPr>
          <w:lang w:val="en-US" w:bidi="ar-SA"/>
        </w:rPr>
        <w:t xml:space="preserve">On a general level, the interviewees viewed eco labels as a positive </w:t>
      </w:r>
      <w:r w:rsidR="008113FB">
        <w:rPr>
          <w:lang w:val="en-US" w:bidi="ar-SA"/>
        </w:rPr>
        <w:t>matter</w:t>
      </w:r>
      <w:r>
        <w:rPr>
          <w:lang w:val="en-US" w:bidi="ar-SA"/>
        </w:rPr>
        <w:t>, with the aim to protect and better the dimensions of sustainability, through protecting the environment, helping with human rights, and working conditions of people and making businesses more sustainable. However, many interviewees expressed their doubts</w:t>
      </w:r>
      <w:r w:rsidR="00DA47F9">
        <w:rPr>
          <w:lang w:val="en-US" w:bidi="ar-SA"/>
        </w:rPr>
        <w:t>, bringing up the lack of information, monitoring and visibility to the implementation of the sustainability standards</w:t>
      </w:r>
      <w:r>
        <w:rPr>
          <w:lang w:val="en-US" w:bidi="ar-SA"/>
        </w:rPr>
        <w:t xml:space="preserve">. These doubts were based on readings and awareness of the discussion around the labels. </w:t>
      </w:r>
      <w:r w:rsidR="00DA47F9">
        <w:rPr>
          <w:lang w:val="en-US" w:bidi="ar-SA"/>
        </w:rPr>
        <w:t xml:space="preserve">These doubts on the credibility had a direct impact on the trust towards the eco labels as well. </w:t>
      </w:r>
    </w:p>
    <w:p w14:paraId="06934E87" w14:textId="437F2F30" w:rsidR="00F76A45" w:rsidRPr="00F76A45" w:rsidRDefault="00F76A45" w:rsidP="00F76A45">
      <w:pPr>
        <w:pStyle w:val="BodyText"/>
        <w:spacing w:line="276" w:lineRule="auto"/>
        <w:rPr>
          <w:rFonts w:cstheme="minorHAnsi"/>
          <w:i/>
          <w:iCs/>
          <w:lang w:val="en-US" w:bidi="ar-SA"/>
        </w:rPr>
      </w:pPr>
      <w:r w:rsidRPr="00F76A45">
        <w:rPr>
          <w:rFonts w:cstheme="minorHAnsi"/>
          <w:i/>
          <w:iCs/>
          <w:lang w:val="en-US" w:bidi="ar-SA"/>
        </w:rPr>
        <w:lastRenderedPageBreak/>
        <w:t>“I am skeptical towards eco labels because I have read some criticism on them and that their actions are not actually sustainable, and their objectives are not fulfilled. Some eco labels of other industries have been talked about in documentaries, providing insights on what really is happening; therefore, I am not sure if I can trust them fully.”</w:t>
      </w:r>
    </w:p>
    <w:p w14:paraId="5C383E39" w14:textId="77777777" w:rsidR="00F76A45" w:rsidRPr="00F76A45" w:rsidRDefault="00F76A45" w:rsidP="00F76A45">
      <w:pPr>
        <w:pStyle w:val="BodyText"/>
        <w:spacing w:line="276" w:lineRule="auto"/>
        <w:rPr>
          <w:rFonts w:cstheme="minorHAnsi"/>
          <w:i/>
          <w:iCs/>
          <w:lang w:val="en-US" w:bidi="ar-SA"/>
        </w:rPr>
      </w:pPr>
      <w:r w:rsidRPr="00F76A45">
        <w:rPr>
          <w:rFonts w:cstheme="minorHAnsi"/>
          <w:i/>
          <w:iCs/>
          <w:lang w:val="en-US" w:bidi="ar-SA"/>
        </w:rPr>
        <w:t>– Interviewee A</w:t>
      </w:r>
    </w:p>
    <w:p w14:paraId="6DFC63F3" w14:textId="3E8D80B9" w:rsidR="00F76A45" w:rsidRPr="00F76A45" w:rsidRDefault="00F76A45" w:rsidP="00F76A45">
      <w:pPr>
        <w:pStyle w:val="BodyText"/>
        <w:spacing w:line="276" w:lineRule="auto"/>
        <w:rPr>
          <w:i/>
          <w:iCs/>
          <w:lang w:val="en-US" w:bidi="ar-SA"/>
        </w:rPr>
      </w:pPr>
    </w:p>
    <w:p w14:paraId="0BA24591" w14:textId="589BA95D" w:rsidR="00F76A45" w:rsidRPr="00F76A45" w:rsidRDefault="00F76A45" w:rsidP="00F76A45">
      <w:pPr>
        <w:spacing w:line="276" w:lineRule="auto"/>
        <w:rPr>
          <w:rFonts w:eastAsia="Times New Roman" w:cstheme="minorHAnsi"/>
          <w:i/>
          <w:iCs/>
          <w:color w:val="000000" w:themeColor="text1"/>
          <w:lang w:val="en-US" w:eastAsia="en-GB"/>
        </w:rPr>
      </w:pPr>
      <w:r w:rsidRPr="00F76A45">
        <w:rPr>
          <w:rFonts w:eastAsia="Times New Roman" w:cstheme="minorHAnsi"/>
          <w:i/>
          <w:iCs/>
          <w:color w:val="000000" w:themeColor="text1"/>
          <w:lang w:val="en-US" w:eastAsia="en-GB"/>
        </w:rPr>
        <w:t>“In general, and with the current knowledge I have, I feel as coffee is one of the products where sustainability standards are easily forgotten or bypassed. Mainly because the farming happens in foreign countries, where the working conditions can be dismissed, and where companies have somewhat limited visibility to. I do realize that certifications are being monitored, however, I am unaware to what extent this is happening, and therefore I believe coffee as a product can easily be non-sustainable.” – Interviewee B</w:t>
      </w:r>
    </w:p>
    <w:p w14:paraId="558FFF0A" w14:textId="53CAFA61" w:rsidR="00F76A45" w:rsidRPr="00F76A45" w:rsidRDefault="00F76A45" w:rsidP="00F76A45">
      <w:pPr>
        <w:pStyle w:val="BodyText"/>
        <w:spacing w:line="276" w:lineRule="auto"/>
        <w:rPr>
          <w:i/>
          <w:iCs/>
          <w:lang w:val="en-US" w:bidi="ar-SA"/>
        </w:rPr>
      </w:pPr>
    </w:p>
    <w:p w14:paraId="612568CC" w14:textId="42730E22" w:rsidR="00F76A45" w:rsidRPr="00F76A45" w:rsidRDefault="00F76A45" w:rsidP="00F76A45">
      <w:pPr>
        <w:pStyle w:val="BodyText"/>
        <w:spacing w:line="276" w:lineRule="auto"/>
        <w:rPr>
          <w:i/>
          <w:iCs/>
          <w:lang w:val="en-US" w:bidi="ar-SA"/>
        </w:rPr>
      </w:pPr>
      <w:r w:rsidRPr="00F76A45">
        <w:rPr>
          <w:i/>
          <w:iCs/>
          <w:lang w:val="en-US" w:bidi="ar-SA"/>
        </w:rPr>
        <w:t>“I wish eco labels are a positive thing. However, with the knowledge I currently have on them, I am worried that big companies are using sustainability to get sales and are not really operating sustainably. Maybe if I had enough information on the certifications, I could trust them more. But even then, I do not know if all the information given to me is reliable.” – Interviewee D</w:t>
      </w:r>
    </w:p>
    <w:p w14:paraId="73323512" w14:textId="77777777" w:rsidR="00F76A45" w:rsidRPr="00F76A45" w:rsidRDefault="00F76A45" w:rsidP="00F76A45">
      <w:pPr>
        <w:pStyle w:val="BodyText"/>
        <w:spacing w:line="276" w:lineRule="auto"/>
        <w:rPr>
          <w:i/>
          <w:iCs/>
          <w:lang w:val="en-US" w:bidi="ar-SA"/>
        </w:rPr>
      </w:pPr>
    </w:p>
    <w:p w14:paraId="5006F21A" w14:textId="186EED27" w:rsidR="00F76A45" w:rsidRPr="00F76A45" w:rsidRDefault="00F76A45" w:rsidP="00F76A45">
      <w:pPr>
        <w:pStyle w:val="BodyText"/>
        <w:spacing w:line="276" w:lineRule="auto"/>
        <w:rPr>
          <w:i/>
          <w:iCs/>
          <w:lang w:val="en-US" w:bidi="ar-SA"/>
        </w:rPr>
      </w:pPr>
      <w:r w:rsidRPr="00F76A45">
        <w:rPr>
          <w:i/>
          <w:iCs/>
          <w:lang w:val="en-US" w:bidi="ar-SA"/>
        </w:rPr>
        <w:t xml:space="preserve">“I think eco labels have a good purpose, however I think they are not sufficient and that the standards are not multi-dimensional enough to be sustainable and should be more monitored.”  – Interviewee E </w:t>
      </w:r>
    </w:p>
    <w:p w14:paraId="3582AA42" w14:textId="77777777" w:rsidR="00F76A45" w:rsidRPr="00F76A45" w:rsidRDefault="00F76A45" w:rsidP="00F76A45">
      <w:pPr>
        <w:pStyle w:val="BodyText"/>
        <w:spacing w:line="276" w:lineRule="auto"/>
        <w:rPr>
          <w:i/>
          <w:iCs/>
          <w:lang w:val="en-US" w:bidi="ar-SA"/>
        </w:rPr>
      </w:pPr>
    </w:p>
    <w:p w14:paraId="70CA8582" w14:textId="0C8D54E0" w:rsidR="00F76A45" w:rsidRDefault="00F76A45" w:rsidP="00F76A45">
      <w:pPr>
        <w:pStyle w:val="BodyText"/>
        <w:spacing w:line="276" w:lineRule="auto"/>
        <w:rPr>
          <w:i/>
          <w:iCs/>
          <w:lang w:val="en-US" w:bidi="ar-SA"/>
        </w:rPr>
      </w:pPr>
      <w:r w:rsidRPr="00F76A45">
        <w:rPr>
          <w:i/>
          <w:iCs/>
          <w:lang w:val="en-US" w:bidi="ar-SA"/>
        </w:rPr>
        <w:t>“I know there are criteria that needs to be met to receive a certification, so some sustainability standards must be met. However, I am skeptical on the level of monitoring and actual implementation of those standards.” - Interviewee I</w:t>
      </w:r>
    </w:p>
    <w:p w14:paraId="6AF80130" w14:textId="77777777" w:rsidR="00F76A45" w:rsidRPr="00F76A45" w:rsidRDefault="00F76A45" w:rsidP="00F76A45">
      <w:pPr>
        <w:pStyle w:val="BodyText"/>
        <w:spacing w:line="276" w:lineRule="auto"/>
        <w:rPr>
          <w:i/>
          <w:iCs/>
          <w:lang w:val="en-US" w:bidi="ar-SA"/>
        </w:rPr>
      </w:pPr>
    </w:p>
    <w:p w14:paraId="6D8D16FF" w14:textId="67698F78" w:rsidR="005C3A60" w:rsidRPr="00BA5347" w:rsidRDefault="007811C2" w:rsidP="00BA5347">
      <w:pPr>
        <w:autoSpaceDE w:val="0"/>
        <w:autoSpaceDN w:val="0"/>
        <w:adjustRightInd w:val="0"/>
        <w:rPr>
          <w:rFonts w:cstheme="minorHAnsi"/>
          <w:kern w:val="0"/>
          <w:lang w:val="en-GB" w:bidi="ar-SA"/>
        </w:rPr>
      </w:pPr>
      <w:r w:rsidRPr="007811C2">
        <w:rPr>
          <w:rFonts w:cstheme="minorHAnsi"/>
          <w:kern w:val="0"/>
          <w:lang w:val="en-GB" w:bidi="ar-SA"/>
        </w:rPr>
        <w:t>Th</w:t>
      </w:r>
      <w:r w:rsidR="00AA4C79">
        <w:rPr>
          <w:rFonts w:cstheme="minorHAnsi"/>
          <w:kern w:val="0"/>
          <w:lang w:val="en-GB" w:bidi="ar-SA"/>
        </w:rPr>
        <w:t>rough the findings on individual eco labels, the</w:t>
      </w:r>
      <w:r w:rsidRPr="007811C2">
        <w:rPr>
          <w:rFonts w:cstheme="minorHAnsi"/>
          <w:kern w:val="0"/>
          <w:lang w:val="en-GB" w:bidi="ar-SA"/>
        </w:rPr>
        <w:t xml:space="preserve"> </w:t>
      </w:r>
      <w:r w:rsidR="00AA4C79">
        <w:rPr>
          <w:rFonts w:cstheme="minorHAnsi"/>
          <w:kern w:val="0"/>
          <w:lang w:val="en-GB" w:bidi="ar-SA"/>
        </w:rPr>
        <w:t xml:space="preserve">three </w:t>
      </w:r>
      <w:r w:rsidRPr="007811C2">
        <w:rPr>
          <w:rFonts w:cstheme="minorHAnsi"/>
          <w:kern w:val="0"/>
          <w:lang w:val="en-GB" w:bidi="ar-SA"/>
        </w:rPr>
        <w:t xml:space="preserve">determined factors </w:t>
      </w:r>
      <w:r w:rsidR="00AA4C79">
        <w:rPr>
          <w:rFonts w:cstheme="minorHAnsi"/>
          <w:kern w:val="0"/>
          <w:lang w:val="en-GB" w:bidi="ar-SA"/>
        </w:rPr>
        <w:t xml:space="preserve">of consumer knowledge, consumer trust and credibility of sustainability quality, </w:t>
      </w:r>
      <w:r w:rsidRPr="007811C2">
        <w:rPr>
          <w:rFonts w:cstheme="minorHAnsi"/>
          <w:kern w:val="0"/>
          <w:lang w:val="en-GB" w:bidi="ar-SA"/>
        </w:rPr>
        <w:t xml:space="preserve">seem to influence the perception of eco labels at large, mainly due to knowledge </w:t>
      </w:r>
      <w:r w:rsidR="00917371">
        <w:rPr>
          <w:rFonts w:cstheme="minorHAnsi"/>
          <w:kern w:val="0"/>
          <w:lang w:val="en-GB" w:bidi="ar-SA"/>
        </w:rPr>
        <w:t xml:space="preserve">or the lack of </w:t>
      </w:r>
      <w:r w:rsidRPr="007811C2">
        <w:rPr>
          <w:rFonts w:cstheme="minorHAnsi"/>
          <w:kern w:val="0"/>
          <w:lang w:val="en-GB" w:bidi="ar-SA"/>
        </w:rPr>
        <w:t xml:space="preserve">and </w:t>
      </w:r>
      <w:r w:rsidR="00917371">
        <w:rPr>
          <w:rFonts w:cstheme="minorHAnsi"/>
          <w:kern w:val="0"/>
          <w:lang w:val="en-GB" w:bidi="ar-SA"/>
        </w:rPr>
        <w:t xml:space="preserve">its impact </w:t>
      </w:r>
      <w:r w:rsidRPr="007811C2">
        <w:rPr>
          <w:rFonts w:cstheme="minorHAnsi"/>
          <w:kern w:val="0"/>
          <w:lang w:val="en-GB" w:bidi="ar-SA"/>
        </w:rPr>
        <w:t xml:space="preserve">credibility which in turn influences the trust </w:t>
      </w:r>
      <w:r w:rsidR="00917371">
        <w:rPr>
          <w:rFonts w:cstheme="minorHAnsi"/>
          <w:kern w:val="0"/>
          <w:lang w:val="en-GB" w:bidi="ar-SA"/>
        </w:rPr>
        <w:t>towards</w:t>
      </w:r>
      <w:r w:rsidRPr="007811C2">
        <w:rPr>
          <w:rFonts w:cstheme="minorHAnsi"/>
          <w:kern w:val="0"/>
          <w:lang w:val="en-GB" w:bidi="ar-SA"/>
        </w:rPr>
        <w:t xml:space="preserve"> the label</w:t>
      </w:r>
      <w:r w:rsidR="00AA4C79">
        <w:rPr>
          <w:rFonts w:cstheme="minorHAnsi"/>
          <w:kern w:val="0"/>
          <w:lang w:val="en-GB" w:bidi="ar-SA"/>
        </w:rPr>
        <w:t>s.</w:t>
      </w:r>
      <w:r w:rsidR="00A43464">
        <w:rPr>
          <w:rFonts w:cstheme="minorHAnsi"/>
          <w:kern w:val="0"/>
          <w:lang w:val="en-GB" w:bidi="ar-SA"/>
        </w:rPr>
        <w:t xml:space="preserve"> These findings on scepticism towards eco labels contributes to the findings by Kumar et al, (2021) indicating that perception of the eco labels’ credibility influences consumers’ trust in the information. </w:t>
      </w:r>
    </w:p>
    <w:p w14:paraId="1EEBB755" w14:textId="62F2F500" w:rsidR="008113FB" w:rsidRDefault="00F9753A" w:rsidP="008113FB">
      <w:pPr>
        <w:pStyle w:val="Heading2"/>
        <w:rPr>
          <w:lang w:val="en-US" w:bidi="ar-SA"/>
        </w:rPr>
      </w:pPr>
      <w:bookmarkStart w:id="45" w:name="_Toc120797355"/>
      <w:r w:rsidRPr="001A2D60">
        <w:rPr>
          <w:lang w:val="en-US" w:bidi="ar-SA"/>
        </w:rPr>
        <w:lastRenderedPageBreak/>
        <w:t>Evaluation of coffee produc</w:t>
      </w:r>
      <w:r w:rsidR="00396AEE">
        <w:rPr>
          <w:lang w:val="en-US" w:bidi="ar-SA"/>
        </w:rPr>
        <w:t xml:space="preserve">ts’ </w:t>
      </w:r>
      <w:r w:rsidR="003F50AD">
        <w:rPr>
          <w:lang w:val="en-US" w:bidi="ar-SA"/>
        </w:rPr>
        <w:t xml:space="preserve">perceived </w:t>
      </w:r>
      <w:r w:rsidRPr="001A2D60">
        <w:rPr>
          <w:lang w:val="en-US" w:bidi="ar-SA"/>
        </w:rPr>
        <w:t>sustainability</w:t>
      </w:r>
      <w:bookmarkEnd w:id="45"/>
    </w:p>
    <w:p w14:paraId="38428CB7" w14:textId="70582670" w:rsidR="00E7443B" w:rsidRDefault="00E7443B" w:rsidP="00E7443B">
      <w:pPr>
        <w:pStyle w:val="BodyText"/>
        <w:rPr>
          <w:rFonts w:cstheme="minorHAnsi"/>
          <w:lang w:val="en-GB"/>
        </w:rPr>
      </w:pPr>
      <w:r w:rsidRPr="00E67C96">
        <w:rPr>
          <w:rFonts w:cstheme="minorHAnsi"/>
          <w:lang w:val="en-GB"/>
        </w:rPr>
        <w:t>In the millennium, green coffee commodity prices dropped, deepening the already existing livelihood crisis of farmers in their rural communities. Consequently, millions of coffee farmers experienced social and economic devastation and forced into choosing between immediate household needs and environmental destruction (Taylor, 2007). The crisis increased consumers’ awareness on coffee plantations and farmers’ conditions, which was responded to by adopting sustainable coffee certifications. This crisis was one of the reasons for an increased demand for certified and sustainable coffee. (</w:t>
      </w:r>
      <w:proofErr w:type="spellStart"/>
      <w:r w:rsidRPr="00E67C96">
        <w:rPr>
          <w:rFonts w:cstheme="minorHAnsi"/>
          <w:lang w:val="en-GB"/>
        </w:rPr>
        <w:t>Finnwatch</w:t>
      </w:r>
      <w:proofErr w:type="spellEnd"/>
      <w:r w:rsidRPr="00E67C96">
        <w:rPr>
          <w:rFonts w:cstheme="minorHAnsi"/>
          <w:lang w:val="en-GB"/>
        </w:rPr>
        <w:t>, 2016; Bacon</w:t>
      </w:r>
      <w:r>
        <w:rPr>
          <w:rFonts w:cstheme="minorHAnsi"/>
          <w:lang w:val="en-GB"/>
        </w:rPr>
        <w:t xml:space="preserve"> et al., </w:t>
      </w:r>
      <w:r w:rsidRPr="00E67C96">
        <w:rPr>
          <w:rFonts w:cstheme="minorHAnsi"/>
          <w:lang w:val="en-GB"/>
        </w:rPr>
        <w:t>2008).</w:t>
      </w:r>
    </w:p>
    <w:p w14:paraId="00C779E6" w14:textId="77777777" w:rsidR="00E7443B" w:rsidRPr="00E7443B" w:rsidRDefault="00E7443B" w:rsidP="00E7443B">
      <w:pPr>
        <w:pStyle w:val="BodyText"/>
        <w:rPr>
          <w:rFonts w:cstheme="minorHAnsi"/>
          <w:lang w:val="en-GB"/>
        </w:rPr>
      </w:pPr>
    </w:p>
    <w:p w14:paraId="00259498" w14:textId="52249928" w:rsidR="00E7443B" w:rsidRDefault="008113FB" w:rsidP="008113FB">
      <w:pPr>
        <w:pStyle w:val="BodyText"/>
        <w:rPr>
          <w:rFonts w:cstheme="minorHAnsi"/>
          <w:lang w:val="en-GB"/>
        </w:rPr>
      </w:pPr>
      <w:r>
        <w:rPr>
          <w:rFonts w:cstheme="minorHAnsi"/>
          <w:lang w:val="en-GB"/>
        </w:rPr>
        <w:t>To start the analysis on perception of sustainable coffee, interviewees were questioned of their coffee selection process, to find out whether their process of selecting coffee products in supermarkets to classify them as low- or high-involvement consumers. In general, coffee purchases were observed to be a low-involvement pro</w:t>
      </w:r>
      <w:r w:rsidR="00E7443B">
        <w:rPr>
          <w:rFonts w:cstheme="minorHAnsi"/>
          <w:lang w:val="en-GB"/>
        </w:rPr>
        <w:t>duct</w:t>
      </w:r>
      <w:r>
        <w:rPr>
          <w:rFonts w:cstheme="minorHAnsi"/>
          <w:lang w:val="en-GB"/>
        </w:rPr>
        <w:t xml:space="preserve">, where the </w:t>
      </w:r>
      <w:r w:rsidR="00E7443B">
        <w:rPr>
          <w:rFonts w:cstheme="minorHAnsi"/>
          <w:lang w:val="en-GB"/>
        </w:rPr>
        <w:t xml:space="preserve">most common criteria </w:t>
      </w:r>
      <w:r w:rsidR="00CC420B">
        <w:rPr>
          <w:rFonts w:cstheme="minorHAnsi"/>
          <w:lang w:val="en-GB"/>
        </w:rPr>
        <w:t>followed</w:t>
      </w:r>
      <w:r w:rsidR="00E7443B">
        <w:rPr>
          <w:rFonts w:cstheme="minorHAnsi"/>
          <w:lang w:val="en-GB"/>
        </w:rPr>
        <w:t xml:space="preserve"> to purchase coffee products were familiarity with the product, the brand, and price</w:t>
      </w:r>
      <w:r w:rsidR="00CC420B">
        <w:rPr>
          <w:rFonts w:cstheme="minorHAnsi"/>
          <w:lang w:val="en-GB"/>
        </w:rPr>
        <w:t xml:space="preserve"> in both target markets.</w:t>
      </w:r>
      <w:r w:rsidR="00E7443B">
        <w:rPr>
          <w:rFonts w:cstheme="minorHAnsi"/>
          <w:lang w:val="en-GB"/>
        </w:rPr>
        <w:t xml:space="preserve"> Interviewees explained that having an eco label displayed on the coffee packaging was only impactful to their purchase decision when the coffee product was an unknown product to them or when deciding between two similar products, with one displaying a label and the other not. </w:t>
      </w:r>
    </w:p>
    <w:p w14:paraId="62CFDEA4" w14:textId="77777777" w:rsidR="00CC420B" w:rsidRDefault="00CC420B" w:rsidP="008113FB">
      <w:pPr>
        <w:pStyle w:val="BodyText"/>
        <w:rPr>
          <w:rFonts w:cstheme="minorHAnsi"/>
          <w:lang w:val="en-GB"/>
        </w:rPr>
      </w:pPr>
    </w:p>
    <w:p w14:paraId="73817B32" w14:textId="6F3805FD" w:rsidR="005A646D" w:rsidRDefault="00503C34" w:rsidP="008113FB">
      <w:pPr>
        <w:pStyle w:val="BodyText"/>
        <w:rPr>
          <w:rFonts w:cstheme="minorHAnsi"/>
          <w:lang w:val="en-GB"/>
        </w:rPr>
      </w:pPr>
      <w:r>
        <w:rPr>
          <w:rFonts w:cstheme="minorHAnsi"/>
          <w:lang w:val="en-GB"/>
        </w:rPr>
        <w:t xml:space="preserve">The selection criteria can be observed in Table </w:t>
      </w:r>
      <w:r w:rsidR="00F76561">
        <w:rPr>
          <w:rFonts w:cstheme="minorHAnsi"/>
          <w:lang w:val="en-GB"/>
        </w:rPr>
        <w:t>3</w:t>
      </w:r>
      <w:r>
        <w:rPr>
          <w:rFonts w:cstheme="minorHAnsi"/>
          <w:lang w:val="en-GB"/>
        </w:rPr>
        <w:t>.</w:t>
      </w:r>
      <w:r w:rsidR="005D0CEE">
        <w:rPr>
          <w:rFonts w:cstheme="minorHAnsi"/>
          <w:lang w:val="en-GB"/>
        </w:rPr>
        <w:t xml:space="preserve"> </w:t>
      </w:r>
      <w:r w:rsidR="00E7443B">
        <w:rPr>
          <w:rFonts w:cstheme="minorHAnsi"/>
          <w:lang w:val="en-GB"/>
        </w:rPr>
        <w:t>Finnish</w:t>
      </w:r>
      <w:r w:rsidR="005D0CEE">
        <w:rPr>
          <w:rFonts w:cstheme="minorHAnsi"/>
          <w:lang w:val="en-GB"/>
        </w:rPr>
        <w:t xml:space="preserve"> interviewees explained that they are purchasing based on familiarity of the product and taste, which leads to repurchases. In addition, Finnish interviewees described that they choose to support local brands and coffee products within those brands’ product portfolio. </w:t>
      </w:r>
      <w:r w:rsidR="00E7443B">
        <w:rPr>
          <w:rFonts w:cstheme="minorHAnsi"/>
          <w:lang w:val="en-GB"/>
        </w:rPr>
        <w:t>However, many indicated that the locality of the product is r</w:t>
      </w:r>
      <w:r w:rsidR="005D0CEE">
        <w:rPr>
          <w:rFonts w:cstheme="minorHAnsi"/>
          <w:lang w:val="en-GB"/>
        </w:rPr>
        <w:t>elated</w:t>
      </w:r>
      <w:r w:rsidR="00E7443B">
        <w:rPr>
          <w:rFonts w:cstheme="minorHAnsi"/>
          <w:lang w:val="en-GB"/>
        </w:rPr>
        <w:t xml:space="preserve"> </w:t>
      </w:r>
      <w:r w:rsidR="005D0CEE">
        <w:rPr>
          <w:rFonts w:cstheme="minorHAnsi"/>
          <w:lang w:val="en-GB"/>
        </w:rPr>
        <w:t xml:space="preserve">to </w:t>
      </w:r>
      <w:r w:rsidR="00E7443B">
        <w:rPr>
          <w:rFonts w:cstheme="minorHAnsi"/>
          <w:lang w:val="en-GB"/>
        </w:rPr>
        <w:t>the company</w:t>
      </w:r>
      <w:r w:rsidR="005D0CEE">
        <w:rPr>
          <w:rFonts w:cstheme="minorHAnsi"/>
          <w:lang w:val="en-GB"/>
        </w:rPr>
        <w:t xml:space="preserve">’s local processes, </w:t>
      </w:r>
      <w:r w:rsidR="00E7443B">
        <w:rPr>
          <w:rFonts w:cstheme="minorHAnsi"/>
          <w:lang w:val="en-GB"/>
        </w:rPr>
        <w:t>due to green coffee being grown in distant countries</w:t>
      </w:r>
      <w:r w:rsidR="005D0CEE">
        <w:rPr>
          <w:rFonts w:cstheme="minorHAnsi"/>
          <w:lang w:val="en-GB"/>
        </w:rPr>
        <w:t xml:space="preserve"> and not in Finland. </w:t>
      </w:r>
      <w:r w:rsidR="00E7443B">
        <w:rPr>
          <w:rFonts w:cstheme="minorHAnsi"/>
          <w:lang w:val="en-GB"/>
        </w:rPr>
        <w:t xml:space="preserve">Supporting Finnish brands was seen as an act towards purchasing more sustainable coffee, due to the observed trust in local companies and legislation. Only Interviewee E expressed that their process of selecting a coffee includes more information seeking and implementing personal values, resulting in classifying as a high-involvement consumer. This aspect </w:t>
      </w:r>
      <w:r w:rsidR="005D0CEE">
        <w:rPr>
          <w:rFonts w:cstheme="minorHAnsi"/>
          <w:lang w:val="en-GB"/>
        </w:rPr>
        <w:t xml:space="preserve">of local </w:t>
      </w:r>
      <w:r w:rsidR="005D0CEE">
        <w:rPr>
          <w:rFonts w:cstheme="minorHAnsi"/>
          <w:lang w:val="en-GB"/>
        </w:rPr>
        <w:lastRenderedPageBreak/>
        <w:t xml:space="preserve">products </w:t>
      </w:r>
      <w:r w:rsidR="00E7443B">
        <w:rPr>
          <w:rFonts w:cstheme="minorHAnsi"/>
          <w:lang w:val="en-GB"/>
        </w:rPr>
        <w:t>was not brought up by Dutch consumers, who mainly purchased coffee products based on</w:t>
      </w:r>
      <w:r w:rsidR="005D0CEE">
        <w:rPr>
          <w:rFonts w:cstheme="minorHAnsi"/>
          <w:lang w:val="en-GB"/>
        </w:rPr>
        <w:t xml:space="preserve"> taste,</w:t>
      </w:r>
      <w:r w:rsidR="00E7443B">
        <w:rPr>
          <w:rFonts w:cstheme="minorHAnsi"/>
          <w:lang w:val="en-GB"/>
        </w:rPr>
        <w:t xml:space="preserve"> </w:t>
      </w:r>
      <w:r w:rsidR="005D0CEE">
        <w:rPr>
          <w:rFonts w:cstheme="minorHAnsi"/>
          <w:lang w:val="en-GB"/>
        </w:rPr>
        <w:t>price,</w:t>
      </w:r>
      <w:r w:rsidR="00E7443B">
        <w:rPr>
          <w:rFonts w:cstheme="minorHAnsi"/>
          <w:lang w:val="en-GB"/>
        </w:rPr>
        <w:t xml:space="preserve"> and familiarity with the product through prior experience. Interviewees A and F clarified that they might purchase coffees based on the packaging seen in stores, </w:t>
      </w:r>
      <w:r w:rsidR="005D0CEE">
        <w:rPr>
          <w:rFonts w:cstheme="minorHAnsi"/>
          <w:lang w:val="en-GB"/>
        </w:rPr>
        <w:t xml:space="preserve">in case </w:t>
      </w:r>
      <w:r w:rsidR="00E7443B">
        <w:rPr>
          <w:rFonts w:cstheme="minorHAnsi"/>
          <w:lang w:val="en-GB"/>
        </w:rPr>
        <w:t xml:space="preserve">it looks interesting and seems like an enjoyable product. </w:t>
      </w:r>
    </w:p>
    <w:p w14:paraId="2D25913E" w14:textId="76C0F19B" w:rsidR="00E7443B" w:rsidRDefault="00E7443B" w:rsidP="008113FB">
      <w:pPr>
        <w:pStyle w:val="BodyText"/>
        <w:rPr>
          <w:rFonts w:cstheme="minorHAnsi"/>
          <w:lang w:val="en-GB"/>
        </w:rPr>
      </w:pPr>
    </w:p>
    <w:tbl>
      <w:tblPr>
        <w:tblStyle w:val="PlainTable5"/>
        <w:tblW w:w="0" w:type="auto"/>
        <w:tblLook w:val="04A0" w:firstRow="1" w:lastRow="0" w:firstColumn="1" w:lastColumn="0" w:noHBand="0" w:noVBand="1"/>
      </w:tblPr>
      <w:tblGrid>
        <w:gridCol w:w="4247"/>
        <w:gridCol w:w="4247"/>
      </w:tblGrid>
      <w:tr w:rsidR="00E7443B" w:rsidRPr="005D0CEE" w14:paraId="3F604BA1" w14:textId="77777777" w:rsidTr="00E7443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247" w:type="dxa"/>
          </w:tcPr>
          <w:p w14:paraId="611D5103" w14:textId="07147262" w:rsidR="00E7443B" w:rsidRPr="005D0CEE" w:rsidRDefault="00E7443B" w:rsidP="005D0CEE">
            <w:pPr>
              <w:pStyle w:val="BodyText"/>
              <w:rPr>
                <w:rFonts w:cstheme="minorHAnsi"/>
                <w:b/>
                <w:bCs/>
                <w:i w:val="0"/>
                <w:iCs w:val="0"/>
                <w:sz w:val="24"/>
                <w:lang w:val="en-GB"/>
              </w:rPr>
            </w:pPr>
            <w:r w:rsidRPr="005D0CEE">
              <w:rPr>
                <w:rFonts w:cstheme="minorHAnsi"/>
                <w:b/>
                <w:bCs/>
                <w:i w:val="0"/>
                <w:iCs w:val="0"/>
                <w:sz w:val="24"/>
                <w:lang w:val="en-GB"/>
              </w:rPr>
              <w:t>Finnish consumers</w:t>
            </w:r>
          </w:p>
        </w:tc>
        <w:tc>
          <w:tcPr>
            <w:tcW w:w="4247" w:type="dxa"/>
          </w:tcPr>
          <w:p w14:paraId="3CB9CFA9" w14:textId="415F8518" w:rsidR="00E7443B" w:rsidRPr="005D0CEE" w:rsidRDefault="00E7443B" w:rsidP="005D0CEE">
            <w:pPr>
              <w:pStyle w:val="BodyText"/>
              <w:cnfStyle w:val="100000000000" w:firstRow="1" w:lastRow="0" w:firstColumn="0" w:lastColumn="0" w:oddVBand="0" w:evenVBand="0" w:oddHBand="0" w:evenHBand="0" w:firstRowFirstColumn="0" w:firstRowLastColumn="0" w:lastRowFirstColumn="0" w:lastRowLastColumn="0"/>
              <w:rPr>
                <w:rFonts w:cstheme="minorHAnsi"/>
                <w:b/>
                <w:bCs/>
                <w:i w:val="0"/>
                <w:iCs w:val="0"/>
                <w:sz w:val="24"/>
                <w:lang w:val="en-GB"/>
              </w:rPr>
            </w:pPr>
            <w:r w:rsidRPr="005D0CEE">
              <w:rPr>
                <w:rFonts w:cstheme="minorHAnsi"/>
                <w:b/>
                <w:bCs/>
                <w:i w:val="0"/>
                <w:iCs w:val="0"/>
                <w:sz w:val="24"/>
                <w:lang w:val="en-GB"/>
              </w:rPr>
              <w:t>Dutch consumers</w:t>
            </w:r>
          </w:p>
        </w:tc>
      </w:tr>
      <w:tr w:rsidR="00E7443B" w:rsidRPr="00584B5B" w14:paraId="74B7D529" w14:textId="77777777" w:rsidTr="00E744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35655B20" w14:textId="17A4BA6B" w:rsidR="005D0CEE" w:rsidRDefault="005D0CEE" w:rsidP="005D0CEE">
            <w:pPr>
              <w:pStyle w:val="BodyText"/>
              <w:rPr>
                <w:rFonts w:cstheme="minorHAnsi"/>
                <w:lang w:val="en-GB"/>
              </w:rPr>
            </w:pPr>
            <w:r w:rsidRPr="005D0CEE">
              <w:rPr>
                <w:rFonts w:cstheme="minorHAnsi"/>
                <w:i w:val="0"/>
                <w:iCs w:val="0"/>
                <w:sz w:val="24"/>
                <w:lang w:val="en-GB"/>
              </w:rPr>
              <w:t>Taste (interviewee B, E, C, H, I)</w:t>
            </w:r>
          </w:p>
          <w:p w14:paraId="2590529F" w14:textId="782357A9" w:rsidR="005D0CEE" w:rsidRPr="005D0CEE" w:rsidRDefault="005D0CEE" w:rsidP="005D0CEE">
            <w:pPr>
              <w:pStyle w:val="BodyText"/>
              <w:rPr>
                <w:rFonts w:cstheme="minorHAnsi"/>
                <w:i w:val="0"/>
                <w:iCs w:val="0"/>
                <w:sz w:val="24"/>
                <w:lang w:val="en-GB"/>
              </w:rPr>
            </w:pPr>
            <w:r>
              <w:rPr>
                <w:rFonts w:cstheme="minorHAnsi"/>
                <w:i w:val="0"/>
                <w:iCs w:val="0"/>
                <w:sz w:val="24"/>
                <w:lang w:val="en-GB"/>
              </w:rPr>
              <w:t>Locality (Interviewee B, E, C, H)</w:t>
            </w:r>
          </w:p>
          <w:p w14:paraId="1CAEA1CD" w14:textId="3BEAAFC1" w:rsidR="00E7443B" w:rsidRPr="005D0CEE" w:rsidRDefault="00E7443B" w:rsidP="005D0CEE">
            <w:pPr>
              <w:pStyle w:val="BodyText"/>
              <w:rPr>
                <w:rFonts w:cstheme="minorHAnsi"/>
                <w:sz w:val="24"/>
                <w:lang w:val="en-GB"/>
              </w:rPr>
            </w:pPr>
            <w:r w:rsidRPr="005D0CEE">
              <w:rPr>
                <w:rFonts w:cstheme="minorHAnsi"/>
                <w:i w:val="0"/>
                <w:iCs w:val="0"/>
                <w:sz w:val="24"/>
                <w:lang w:val="en-GB"/>
              </w:rPr>
              <w:t>Familiarity (Interviewee C, E, H, I)</w:t>
            </w:r>
          </w:p>
          <w:p w14:paraId="50931FC8" w14:textId="5623E79C" w:rsidR="00E7443B" w:rsidRPr="005D0CEE" w:rsidRDefault="00E7443B" w:rsidP="005D0CEE">
            <w:pPr>
              <w:pStyle w:val="BodyText"/>
              <w:rPr>
                <w:rFonts w:cstheme="minorHAnsi"/>
                <w:sz w:val="24"/>
                <w:lang w:val="en-GB"/>
              </w:rPr>
            </w:pPr>
            <w:r w:rsidRPr="005D0CEE">
              <w:rPr>
                <w:rFonts w:cstheme="minorHAnsi"/>
                <w:i w:val="0"/>
                <w:iCs w:val="0"/>
                <w:sz w:val="24"/>
                <w:lang w:val="en-GB"/>
              </w:rPr>
              <w:t>Brand (Interviewee B, E)</w:t>
            </w:r>
          </w:p>
          <w:p w14:paraId="6C423308" w14:textId="30618115" w:rsidR="00E7443B" w:rsidRPr="005D0CEE" w:rsidRDefault="00E7443B" w:rsidP="005D0CEE">
            <w:pPr>
              <w:pStyle w:val="BodyText"/>
              <w:rPr>
                <w:rFonts w:cstheme="minorHAnsi"/>
                <w:i w:val="0"/>
                <w:iCs w:val="0"/>
                <w:sz w:val="24"/>
                <w:lang w:val="en-GB"/>
              </w:rPr>
            </w:pPr>
            <w:r w:rsidRPr="005D0CEE">
              <w:rPr>
                <w:rFonts w:cstheme="minorHAnsi"/>
                <w:i w:val="0"/>
                <w:iCs w:val="0"/>
                <w:sz w:val="24"/>
                <w:lang w:val="en-GB"/>
              </w:rPr>
              <w:t>Price (Interviewee I)</w:t>
            </w:r>
          </w:p>
        </w:tc>
        <w:tc>
          <w:tcPr>
            <w:tcW w:w="4247" w:type="dxa"/>
          </w:tcPr>
          <w:p w14:paraId="37947F9A" w14:textId="443C5B46" w:rsidR="005D0CEE" w:rsidRPr="005D0CEE" w:rsidRDefault="005D0CEE" w:rsidP="005D0CEE">
            <w:pPr>
              <w:pStyle w:val="BodyText"/>
              <w:cnfStyle w:val="000000100000" w:firstRow="0" w:lastRow="0" w:firstColumn="0" w:lastColumn="0" w:oddVBand="0" w:evenVBand="0" w:oddHBand="1" w:evenHBand="0" w:firstRowFirstColumn="0" w:firstRowLastColumn="0" w:lastRowFirstColumn="0" w:lastRowLastColumn="0"/>
              <w:rPr>
                <w:rFonts w:cstheme="minorHAnsi"/>
                <w:lang w:val="en-GB"/>
              </w:rPr>
            </w:pPr>
            <w:r w:rsidRPr="005D0CEE">
              <w:rPr>
                <w:rFonts w:cstheme="minorHAnsi"/>
                <w:lang w:val="en-GB"/>
              </w:rPr>
              <w:t>Taste (Interviewee A, D, G)</w:t>
            </w:r>
          </w:p>
          <w:p w14:paraId="2D567FBD" w14:textId="2F67AE3F" w:rsidR="00E7443B" w:rsidRPr="005D0CEE" w:rsidRDefault="00E7443B" w:rsidP="005D0CEE">
            <w:pPr>
              <w:pStyle w:val="BodyText"/>
              <w:cnfStyle w:val="000000100000" w:firstRow="0" w:lastRow="0" w:firstColumn="0" w:lastColumn="0" w:oddVBand="0" w:evenVBand="0" w:oddHBand="1" w:evenHBand="0" w:firstRowFirstColumn="0" w:firstRowLastColumn="0" w:lastRowFirstColumn="0" w:lastRowLastColumn="0"/>
              <w:rPr>
                <w:rFonts w:cstheme="minorHAnsi"/>
                <w:lang w:val="en-GB"/>
              </w:rPr>
            </w:pPr>
            <w:r w:rsidRPr="005D0CEE">
              <w:rPr>
                <w:rFonts w:cstheme="minorHAnsi"/>
                <w:lang w:val="en-GB"/>
              </w:rPr>
              <w:t>Price (Interviewee A, F, G)</w:t>
            </w:r>
          </w:p>
          <w:p w14:paraId="4AEA3FD7" w14:textId="17A0025C" w:rsidR="00E7443B" w:rsidRPr="005D0CEE" w:rsidRDefault="00E7443B" w:rsidP="005D0CEE">
            <w:pPr>
              <w:pStyle w:val="BodyText"/>
              <w:cnfStyle w:val="000000100000" w:firstRow="0" w:lastRow="0" w:firstColumn="0" w:lastColumn="0" w:oddVBand="0" w:evenVBand="0" w:oddHBand="1" w:evenHBand="0" w:firstRowFirstColumn="0" w:firstRowLastColumn="0" w:lastRowFirstColumn="0" w:lastRowLastColumn="0"/>
              <w:rPr>
                <w:rFonts w:cstheme="minorHAnsi"/>
                <w:lang w:val="en-GB"/>
              </w:rPr>
            </w:pPr>
            <w:r w:rsidRPr="005D0CEE">
              <w:rPr>
                <w:rFonts w:cstheme="minorHAnsi"/>
                <w:lang w:val="en-GB"/>
              </w:rPr>
              <w:t>Familiarity (Interviewee D, G)</w:t>
            </w:r>
          </w:p>
          <w:p w14:paraId="42ACA80D" w14:textId="6843A070" w:rsidR="00E7443B" w:rsidRPr="005D0CEE" w:rsidRDefault="00E7443B" w:rsidP="005D0CEE">
            <w:pPr>
              <w:pStyle w:val="BodyText"/>
              <w:cnfStyle w:val="000000100000" w:firstRow="0" w:lastRow="0" w:firstColumn="0" w:lastColumn="0" w:oddVBand="0" w:evenVBand="0" w:oddHBand="1" w:evenHBand="0" w:firstRowFirstColumn="0" w:firstRowLastColumn="0" w:lastRowFirstColumn="0" w:lastRowLastColumn="0"/>
              <w:rPr>
                <w:rFonts w:cstheme="minorHAnsi"/>
                <w:lang w:val="en-GB"/>
              </w:rPr>
            </w:pPr>
            <w:r w:rsidRPr="005D0CEE">
              <w:rPr>
                <w:rFonts w:cstheme="minorHAnsi"/>
                <w:lang w:val="en-GB"/>
              </w:rPr>
              <w:t>Packaging (Interviewee A, F)</w:t>
            </w:r>
          </w:p>
        </w:tc>
      </w:tr>
    </w:tbl>
    <w:p w14:paraId="6730418F" w14:textId="78F554C3" w:rsidR="00CC420B" w:rsidRDefault="00CC420B" w:rsidP="008113FB">
      <w:pPr>
        <w:pStyle w:val="BodyText"/>
        <w:rPr>
          <w:rFonts w:cstheme="minorHAnsi"/>
          <w:lang w:val="en-GB"/>
        </w:rPr>
      </w:pPr>
    </w:p>
    <w:p w14:paraId="76C1AC7B" w14:textId="121D847B" w:rsidR="00503C34" w:rsidRPr="007E32F3" w:rsidRDefault="00503C34" w:rsidP="007E32F3">
      <w:pPr>
        <w:pStyle w:val="Table"/>
        <w:rPr>
          <w:b w:val="0"/>
          <w:bCs w:val="0"/>
        </w:rPr>
      </w:pPr>
      <w:bookmarkStart w:id="46" w:name="_Toc120711010"/>
      <w:r>
        <w:t xml:space="preserve">Table </w:t>
      </w:r>
      <w:r w:rsidR="00F76561">
        <w:t>3</w:t>
      </w:r>
      <w:r>
        <w:t xml:space="preserve">. </w:t>
      </w:r>
      <w:r w:rsidRPr="007E32F3">
        <w:rPr>
          <w:b w:val="0"/>
          <w:bCs w:val="0"/>
        </w:rPr>
        <w:t>Coffee selection criteria of Finnish and Dutch consumers</w:t>
      </w:r>
      <w:bookmarkEnd w:id="46"/>
    </w:p>
    <w:p w14:paraId="42FD9929" w14:textId="77777777" w:rsidR="00F76A45" w:rsidRDefault="00F76A45" w:rsidP="00CC420B">
      <w:pPr>
        <w:pStyle w:val="BodyText"/>
        <w:rPr>
          <w:rFonts w:cstheme="minorHAnsi"/>
          <w:lang w:val="en-GB"/>
        </w:rPr>
      </w:pPr>
    </w:p>
    <w:p w14:paraId="56F22E95" w14:textId="2832E165" w:rsidR="00CC420B" w:rsidRDefault="00CC420B" w:rsidP="00CC420B">
      <w:pPr>
        <w:pStyle w:val="BodyText"/>
        <w:rPr>
          <w:rFonts w:cstheme="minorHAnsi"/>
          <w:lang w:val="en-GB"/>
        </w:rPr>
      </w:pPr>
      <w:r>
        <w:rPr>
          <w:rFonts w:cstheme="minorHAnsi"/>
          <w:lang w:val="en-GB"/>
        </w:rPr>
        <w:t xml:space="preserve">The topic of price of eco labelled coffees aroused through the discussion of selection criteria for coffee. </w:t>
      </w:r>
      <w:r w:rsidRPr="00E67C96">
        <w:rPr>
          <w:rFonts w:cstheme="minorHAnsi"/>
          <w:lang w:val="en-GB"/>
        </w:rPr>
        <w:t xml:space="preserve">According to the Centre for Promotion of Imports (CBI) (2019), Finnish consumers have a growing interest for speciality coffee, but this trend has had a slow start, as Finnish consumers have been preferring coffee blend with a lower price-points (CBI, 2019) As certified coffees can be sold at the price premium, the price per package is often higher than in non-certified products. </w:t>
      </w:r>
      <w:r>
        <w:rPr>
          <w:rFonts w:cstheme="minorHAnsi"/>
          <w:lang w:val="en-GB"/>
        </w:rPr>
        <w:t>Still</w:t>
      </w:r>
      <w:r w:rsidRPr="00E67C96">
        <w:rPr>
          <w:rFonts w:cstheme="minorHAnsi"/>
          <w:lang w:val="en-GB"/>
        </w:rPr>
        <w:t xml:space="preserve">, </w:t>
      </w:r>
      <w:r w:rsidR="00503C34" w:rsidRPr="00E67C96">
        <w:rPr>
          <w:rFonts w:cstheme="minorHAnsi"/>
          <w:lang w:val="en-GB"/>
        </w:rPr>
        <w:t>sustainable</w:t>
      </w:r>
      <w:r w:rsidR="00503C34">
        <w:rPr>
          <w:rFonts w:cstheme="minorHAnsi"/>
          <w:lang w:val="en-GB"/>
        </w:rPr>
        <w:t xml:space="preserve"> </w:t>
      </w:r>
      <w:r w:rsidRPr="00E67C96">
        <w:rPr>
          <w:rFonts w:cstheme="minorHAnsi"/>
          <w:lang w:val="en-GB"/>
        </w:rPr>
        <w:t xml:space="preserve">and certified coffee sales have increased in recent years. Pro </w:t>
      </w:r>
      <w:proofErr w:type="spellStart"/>
      <w:r w:rsidRPr="00E67C96">
        <w:rPr>
          <w:rFonts w:cstheme="minorHAnsi"/>
          <w:lang w:val="en-GB"/>
        </w:rPr>
        <w:t>Luomu</w:t>
      </w:r>
      <w:proofErr w:type="spellEnd"/>
      <w:r w:rsidRPr="00E67C96">
        <w:rPr>
          <w:rFonts w:cstheme="minorHAnsi"/>
          <w:lang w:val="en-GB"/>
        </w:rPr>
        <w:t xml:space="preserve"> (2022) defined that the share of sold organic coffee increased 8 percent from the year 2019 and kept the same level the following year. </w:t>
      </w:r>
    </w:p>
    <w:p w14:paraId="11259448" w14:textId="69B635F1" w:rsidR="00CC420B" w:rsidRDefault="00CC420B" w:rsidP="00CC420B">
      <w:pPr>
        <w:pStyle w:val="BodyText"/>
        <w:rPr>
          <w:rFonts w:cstheme="minorHAnsi"/>
          <w:lang w:val="en-GB"/>
        </w:rPr>
      </w:pPr>
    </w:p>
    <w:p w14:paraId="5D9C16E1" w14:textId="77777777" w:rsidR="002C3660" w:rsidRDefault="00CC420B" w:rsidP="00CC420B">
      <w:pPr>
        <w:pStyle w:val="BodyText"/>
        <w:rPr>
          <w:rFonts w:cstheme="minorHAnsi"/>
          <w:lang w:val="en-GB"/>
        </w:rPr>
      </w:pPr>
      <w:r>
        <w:rPr>
          <w:rFonts w:cstheme="minorHAnsi"/>
          <w:lang w:val="en-GB"/>
        </w:rPr>
        <w:t>The phenomenon price-consciousness was observed on both Finnish and Dutch interviewees</w:t>
      </w:r>
      <w:r w:rsidR="00F76561">
        <w:rPr>
          <w:rFonts w:cstheme="minorHAnsi"/>
          <w:lang w:val="en-GB"/>
        </w:rPr>
        <w:t xml:space="preserve">. </w:t>
      </w:r>
      <w:r w:rsidR="005D0CEE">
        <w:rPr>
          <w:rFonts w:cstheme="minorHAnsi"/>
          <w:lang w:val="en-GB"/>
        </w:rPr>
        <w:t>Interviewee C explained that displaying multiple products on coffee packaging while increasing the price negatively impact his perception of the coffee’s sustainability.</w:t>
      </w:r>
    </w:p>
    <w:p w14:paraId="6ACFD772" w14:textId="57B1DDF0" w:rsidR="00F76561" w:rsidRDefault="005D0CEE" w:rsidP="00CC420B">
      <w:pPr>
        <w:pStyle w:val="BodyText"/>
        <w:rPr>
          <w:rFonts w:cstheme="minorHAnsi"/>
          <w:lang w:val="en-GB"/>
        </w:rPr>
      </w:pPr>
      <w:r>
        <w:rPr>
          <w:rFonts w:cstheme="minorHAnsi"/>
          <w:lang w:val="en-GB"/>
        </w:rPr>
        <w:t xml:space="preserve"> </w:t>
      </w:r>
    </w:p>
    <w:p w14:paraId="428926A7" w14:textId="77777777" w:rsidR="00F76561" w:rsidRPr="00F76A45" w:rsidRDefault="00F76561" w:rsidP="00F76561">
      <w:pPr>
        <w:pStyle w:val="BodyText"/>
        <w:spacing w:line="276" w:lineRule="auto"/>
        <w:rPr>
          <w:rFonts w:cstheme="minorHAnsi"/>
          <w:i/>
          <w:iCs/>
          <w:lang w:val="en-US"/>
        </w:rPr>
      </w:pPr>
      <w:r w:rsidRPr="00F76A45">
        <w:rPr>
          <w:rFonts w:cstheme="minorHAnsi"/>
          <w:i/>
          <w:iCs/>
          <w:lang w:val="en-US"/>
        </w:rPr>
        <w:t>“If a coffee product has several labels, I think it makes it look less reliable and more like an attempt to get more sales. In addition, if the price start to be higher because of the labels, then I will most likely not purchase the product.” – Interviewee C</w:t>
      </w:r>
    </w:p>
    <w:p w14:paraId="6DC31B36" w14:textId="77777777" w:rsidR="00F76561" w:rsidRDefault="00F76561" w:rsidP="00CC420B">
      <w:pPr>
        <w:pStyle w:val="BodyText"/>
        <w:rPr>
          <w:rFonts w:cstheme="minorHAnsi"/>
          <w:lang w:val="en-US"/>
        </w:rPr>
      </w:pPr>
    </w:p>
    <w:p w14:paraId="04380982" w14:textId="3200FBF0" w:rsidR="00F76A45" w:rsidRDefault="00CC420B" w:rsidP="00F76A45">
      <w:pPr>
        <w:pStyle w:val="BodyText"/>
        <w:rPr>
          <w:rFonts w:cstheme="minorHAnsi"/>
          <w:lang w:val="en-GB"/>
        </w:rPr>
      </w:pPr>
      <w:r>
        <w:rPr>
          <w:rFonts w:cstheme="minorHAnsi"/>
          <w:lang w:val="en-GB"/>
        </w:rPr>
        <w:lastRenderedPageBreak/>
        <w:t>Th</w:t>
      </w:r>
      <w:r w:rsidR="005D0CEE">
        <w:rPr>
          <w:rFonts w:cstheme="minorHAnsi"/>
          <w:lang w:val="en-GB"/>
        </w:rPr>
        <w:t>e</w:t>
      </w:r>
      <w:r>
        <w:rPr>
          <w:rFonts w:cstheme="minorHAnsi"/>
          <w:lang w:val="en-GB"/>
        </w:rPr>
        <w:t xml:space="preserve"> impact of eco labels on the price of the product was observed to impact the perception in a negative manner</w:t>
      </w:r>
      <w:r w:rsidR="005D0CEE">
        <w:rPr>
          <w:rFonts w:cstheme="minorHAnsi"/>
          <w:lang w:val="en-GB"/>
        </w:rPr>
        <w:t xml:space="preserve"> by interviewees D and F as well. </w:t>
      </w:r>
    </w:p>
    <w:p w14:paraId="6ACDF2D6" w14:textId="77777777" w:rsidR="00F76561" w:rsidRPr="00F76561" w:rsidRDefault="00F76561" w:rsidP="00F76A45">
      <w:pPr>
        <w:pStyle w:val="BodyText"/>
        <w:rPr>
          <w:rFonts w:cstheme="minorHAnsi"/>
          <w:lang w:val="en-GB"/>
        </w:rPr>
      </w:pPr>
    </w:p>
    <w:p w14:paraId="74D176D9" w14:textId="29505340" w:rsidR="00F76A45" w:rsidRPr="00F76A45" w:rsidRDefault="00F76A45" w:rsidP="00F76A45">
      <w:pPr>
        <w:pStyle w:val="BodyText"/>
        <w:spacing w:line="276" w:lineRule="auto"/>
        <w:rPr>
          <w:rFonts w:cstheme="minorHAnsi"/>
          <w:i/>
          <w:iCs/>
          <w:lang w:val="en-US"/>
        </w:rPr>
      </w:pPr>
      <w:r w:rsidRPr="00F76A45">
        <w:rPr>
          <w:rFonts w:cstheme="minorHAnsi"/>
          <w:i/>
          <w:iCs/>
          <w:lang w:val="en-US"/>
        </w:rPr>
        <w:t>“To me it is important that coffee has an eco label, however if it starts to impact the price of the product, I start to hesitate. It makes me think that the label is displayed to increase sales and not because the product itself is sustainable.” – Interviewee D</w:t>
      </w:r>
    </w:p>
    <w:p w14:paraId="22C94CA2" w14:textId="77777777" w:rsidR="00F76A45" w:rsidRPr="00F76A45" w:rsidRDefault="00F76A45" w:rsidP="00F76A45">
      <w:pPr>
        <w:pStyle w:val="BodyText"/>
        <w:spacing w:line="276" w:lineRule="auto"/>
        <w:rPr>
          <w:rFonts w:cstheme="minorHAnsi"/>
          <w:i/>
          <w:iCs/>
          <w:lang w:val="en-US"/>
        </w:rPr>
      </w:pPr>
    </w:p>
    <w:p w14:paraId="7AFB87C8" w14:textId="48836301" w:rsidR="00F76A45" w:rsidRPr="00F76A45" w:rsidRDefault="00F76A45" w:rsidP="00F76A45">
      <w:pPr>
        <w:pStyle w:val="BodyText"/>
        <w:spacing w:line="276" w:lineRule="auto"/>
        <w:rPr>
          <w:rFonts w:cstheme="minorHAnsi"/>
          <w:i/>
          <w:iCs/>
          <w:lang w:val="en-US"/>
        </w:rPr>
      </w:pPr>
      <w:r w:rsidRPr="00F76A45">
        <w:rPr>
          <w:rFonts w:cstheme="minorHAnsi"/>
          <w:i/>
          <w:iCs/>
          <w:lang w:val="en-US"/>
        </w:rPr>
        <w:t>“I think one of the big problems with eco labels is that consumers are not used to paying the higher prices for the products used on a daily. And we do not pay that much attention on how they are actually produced. So larger companies have the means to produce things at lower costs and sell the product at lower costs making consumers think that the low-cost product with certification is the “real cost” when in reality, the real costs should be much higher.” – Interviewee F</w:t>
      </w:r>
    </w:p>
    <w:p w14:paraId="7379F181" w14:textId="77777777" w:rsidR="00F76A45" w:rsidRPr="00F76A45" w:rsidRDefault="00F76A45" w:rsidP="00F76A45">
      <w:pPr>
        <w:pStyle w:val="BodyText"/>
        <w:rPr>
          <w:rFonts w:cstheme="minorHAnsi"/>
          <w:lang w:val="en-US"/>
        </w:rPr>
      </w:pPr>
    </w:p>
    <w:p w14:paraId="2EE0C81F" w14:textId="5304F01C" w:rsidR="00F76561" w:rsidRPr="00B87BD8" w:rsidRDefault="005D0CEE" w:rsidP="00B87BD8">
      <w:pPr>
        <w:pStyle w:val="BodyText"/>
        <w:rPr>
          <w:rFonts w:cstheme="minorHAnsi"/>
          <w:lang w:val="en-GB"/>
        </w:rPr>
      </w:pPr>
      <w:r>
        <w:rPr>
          <w:rFonts w:cstheme="minorHAnsi"/>
          <w:lang w:val="en-GB"/>
        </w:rPr>
        <w:t>In common, the interviewees considered that displaying eco labels on coffee increases or is used as a reason for companies to increase the price of the product, when the product is not that low-cost in the first place.</w:t>
      </w:r>
    </w:p>
    <w:p w14:paraId="1F67F0C4" w14:textId="77777777" w:rsidR="00F76561" w:rsidRDefault="00F76561" w:rsidP="00503C34">
      <w:pPr>
        <w:pStyle w:val="Table"/>
      </w:pPr>
    </w:p>
    <w:p w14:paraId="17CD8BE1" w14:textId="00E70127" w:rsidR="00F76A45" w:rsidRDefault="00CC420B" w:rsidP="009A3103">
      <w:pPr>
        <w:pStyle w:val="BodyText"/>
        <w:rPr>
          <w:lang w:val="en-GB" w:bidi="ar-SA"/>
        </w:rPr>
      </w:pPr>
      <w:r>
        <w:rPr>
          <w:lang w:val="en-GB" w:bidi="ar-SA"/>
        </w:rPr>
        <w:t xml:space="preserve">In </w:t>
      </w:r>
      <w:r w:rsidR="00A43464">
        <w:rPr>
          <w:lang w:val="en-GB" w:bidi="ar-SA"/>
        </w:rPr>
        <w:t>evaluat</w:t>
      </w:r>
      <w:r>
        <w:rPr>
          <w:lang w:val="en-GB" w:bidi="ar-SA"/>
        </w:rPr>
        <w:t>ing</w:t>
      </w:r>
      <w:r w:rsidR="00A43464">
        <w:rPr>
          <w:lang w:val="en-GB" w:bidi="ar-SA"/>
        </w:rPr>
        <w:t xml:space="preserve"> coffee’s sustainability, only the social and environmental dimensions of sustainability were highlighted by the interviewees. Five of the interviewees stated to consider the sustainability of coffee products when consuming. The environmental dimension of sustainability in coffee was tied together with the brand of the coffee and familiarity with their environmental sustainability efforts by all Interviewees. </w:t>
      </w:r>
      <w:r w:rsidR="00503C34">
        <w:rPr>
          <w:lang w:val="en-GB" w:bidi="ar-SA"/>
        </w:rPr>
        <w:t xml:space="preserve">Eco labels were not seen as impactful in the evaluation of the coffee’s sustainability. </w:t>
      </w:r>
    </w:p>
    <w:p w14:paraId="3D35FB8D" w14:textId="77777777" w:rsidR="00F76A45" w:rsidRPr="00FD6648" w:rsidRDefault="00F76A45" w:rsidP="00F76A45">
      <w:pPr>
        <w:pStyle w:val="NormalWeb"/>
        <w:spacing w:line="276" w:lineRule="auto"/>
        <w:jc w:val="both"/>
        <w:rPr>
          <w:rFonts w:asciiTheme="minorHAnsi" w:hAnsiTheme="minorHAnsi" w:cstheme="minorHAnsi"/>
          <w:i/>
          <w:iCs/>
          <w:color w:val="000000" w:themeColor="text1"/>
          <w:lang w:val="en-US"/>
        </w:rPr>
      </w:pPr>
      <w:r>
        <w:rPr>
          <w:rFonts w:asciiTheme="minorHAnsi" w:hAnsiTheme="minorHAnsi" w:cstheme="minorHAnsi"/>
          <w:i/>
          <w:iCs/>
          <w:color w:val="000000" w:themeColor="text1"/>
          <w:lang w:val="en-US"/>
        </w:rPr>
        <w:t>“</w:t>
      </w:r>
      <w:r w:rsidRPr="00FD6648">
        <w:rPr>
          <w:rFonts w:asciiTheme="minorHAnsi" w:hAnsiTheme="minorHAnsi" w:cstheme="minorHAnsi"/>
          <w:i/>
          <w:iCs/>
          <w:color w:val="000000" w:themeColor="text1"/>
          <w:lang w:val="en-US"/>
        </w:rPr>
        <w:t>I choose coffee products from the brands I known and want to support, and whose sustainability actions I am familiar with, such as carbon-neutral roasting or environmental friendliness.</w:t>
      </w:r>
      <w:r>
        <w:rPr>
          <w:rFonts w:asciiTheme="minorHAnsi" w:hAnsiTheme="minorHAnsi" w:cstheme="minorHAnsi"/>
          <w:i/>
          <w:iCs/>
          <w:color w:val="000000" w:themeColor="text1"/>
          <w:lang w:val="en-US"/>
        </w:rPr>
        <w:t>”</w:t>
      </w:r>
      <w:r w:rsidRPr="00FD6648">
        <w:rPr>
          <w:rFonts w:asciiTheme="minorHAnsi" w:hAnsiTheme="minorHAnsi" w:cstheme="minorHAnsi"/>
          <w:i/>
          <w:iCs/>
          <w:color w:val="000000" w:themeColor="text1"/>
          <w:lang w:val="en-US"/>
        </w:rPr>
        <w:t xml:space="preserve">  – Interviewee E</w:t>
      </w:r>
    </w:p>
    <w:p w14:paraId="5B002245" w14:textId="4F99CB68" w:rsidR="00F76A45" w:rsidRDefault="00F76A45" w:rsidP="00F76A45">
      <w:pPr>
        <w:pStyle w:val="NormalWeb"/>
        <w:spacing w:line="276" w:lineRule="auto"/>
        <w:jc w:val="both"/>
        <w:rPr>
          <w:rFonts w:asciiTheme="minorHAnsi" w:hAnsiTheme="minorHAnsi" w:cstheme="minorHAnsi"/>
          <w:i/>
          <w:iCs/>
          <w:color w:val="000000" w:themeColor="text1"/>
          <w:szCs w:val="22"/>
          <w:lang w:val="en-US"/>
        </w:rPr>
      </w:pPr>
      <w:r>
        <w:rPr>
          <w:rFonts w:asciiTheme="minorHAnsi" w:hAnsiTheme="minorHAnsi" w:cstheme="minorHAnsi"/>
          <w:i/>
          <w:iCs/>
          <w:color w:val="000000" w:themeColor="text1"/>
          <w:szCs w:val="22"/>
          <w:lang w:val="en-US"/>
        </w:rPr>
        <w:t>“</w:t>
      </w:r>
      <w:r w:rsidRPr="00FD6648">
        <w:rPr>
          <w:rFonts w:asciiTheme="minorHAnsi" w:hAnsiTheme="minorHAnsi" w:cstheme="minorHAnsi"/>
          <w:i/>
          <w:iCs/>
          <w:color w:val="000000" w:themeColor="text1"/>
          <w:szCs w:val="22"/>
          <w:lang w:val="en-US"/>
        </w:rPr>
        <w:t>I check if the company has any sustainable information such as being carbon-neutral or waste management. In addition, I pay attention to the conditions the workers are in.</w:t>
      </w:r>
      <w:r>
        <w:rPr>
          <w:rFonts w:asciiTheme="minorHAnsi" w:hAnsiTheme="minorHAnsi" w:cstheme="minorHAnsi"/>
          <w:i/>
          <w:iCs/>
          <w:color w:val="000000" w:themeColor="text1"/>
          <w:szCs w:val="22"/>
          <w:lang w:val="en-US"/>
        </w:rPr>
        <w:t>”</w:t>
      </w:r>
      <w:r w:rsidRPr="00FD6648">
        <w:rPr>
          <w:rFonts w:asciiTheme="minorHAnsi" w:hAnsiTheme="minorHAnsi" w:cstheme="minorHAnsi"/>
          <w:i/>
          <w:iCs/>
          <w:color w:val="000000" w:themeColor="text1"/>
          <w:szCs w:val="22"/>
          <w:lang w:val="en-US"/>
        </w:rPr>
        <w:br/>
        <w:t xml:space="preserve"> – Interviewee F</w:t>
      </w:r>
    </w:p>
    <w:p w14:paraId="33EE191B" w14:textId="3ED8A3DD" w:rsidR="00F76561" w:rsidRDefault="00F76561" w:rsidP="00F76561">
      <w:pPr>
        <w:rPr>
          <w:lang w:val="en-GB" w:bidi="ar-SA"/>
        </w:rPr>
      </w:pPr>
      <w:r>
        <w:rPr>
          <w:lang w:val="en-GB" w:bidi="ar-SA"/>
        </w:rPr>
        <w:t>Interviewees C and I disclosed that they look at product packaging to find any information on the environmental dimension of sustainability.</w:t>
      </w:r>
    </w:p>
    <w:p w14:paraId="4F416052" w14:textId="77777777" w:rsidR="00F76561" w:rsidRDefault="00F76561" w:rsidP="00F76561">
      <w:pPr>
        <w:spacing w:line="276" w:lineRule="auto"/>
        <w:rPr>
          <w:rFonts w:eastAsia="Times New Roman" w:cstheme="minorHAnsi"/>
          <w:i/>
          <w:iCs/>
          <w:color w:val="000000" w:themeColor="text1"/>
          <w:lang w:val="en-US" w:eastAsia="en-GB"/>
        </w:rPr>
      </w:pPr>
    </w:p>
    <w:p w14:paraId="5A1D22C8" w14:textId="3923F801" w:rsidR="00F76561" w:rsidRDefault="00F76561" w:rsidP="00F76561">
      <w:pPr>
        <w:spacing w:line="276" w:lineRule="auto"/>
        <w:rPr>
          <w:rFonts w:eastAsia="Times New Roman" w:cstheme="minorHAnsi"/>
          <w:i/>
          <w:iCs/>
          <w:color w:val="000000" w:themeColor="text1"/>
          <w:lang w:val="en-US" w:eastAsia="en-GB"/>
        </w:rPr>
      </w:pPr>
      <w:r>
        <w:rPr>
          <w:rFonts w:eastAsia="Times New Roman" w:cstheme="minorHAnsi"/>
          <w:i/>
          <w:iCs/>
          <w:color w:val="000000" w:themeColor="text1"/>
          <w:lang w:val="en-US" w:eastAsia="en-GB"/>
        </w:rPr>
        <w:lastRenderedPageBreak/>
        <w:t>“</w:t>
      </w:r>
      <w:r w:rsidRPr="00FD6648">
        <w:rPr>
          <w:rFonts w:eastAsia="Times New Roman" w:cstheme="minorHAnsi"/>
          <w:i/>
          <w:iCs/>
          <w:color w:val="000000" w:themeColor="text1"/>
          <w:lang w:val="en-US" w:eastAsia="en-GB"/>
        </w:rPr>
        <w:t>I look for any information of sustainability on the product packaging such as details on farming. But to be honest, I do not always consider the sustainability of coffee when purchasing, because I choose products that I am familiar with.</w:t>
      </w:r>
      <w:r>
        <w:rPr>
          <w:rFonts w:eastAsia="Times New Roman" w:cstheme="minorHAnsi"/>
          <w:i/>
          <w:iCs/>
          <w:color w:val="000000" w:themeColor="text1"/>
          <w:lang w:val="en-US" w:eastAsia="en-GB"/>
        </w:rPr>
        <w:t>”</w:t>
      </w:r>
      <w:r w:rsidRPr="00FD6648">
        <w:rPr>
          <w:rFonts w:eastAsia="Times New Roman" w:cstheme="minorHAnsi"/>
          <w:i/>
          <w:iCs/>
          <w:color w:val="000000" w:themeColor="text1"/>
          <w:lang w:val="en-US" w:eastAsia="en-GB"/>
        </w:rPr>
        <w:t xml:space="preserve"> – Interviewee C</w:t>
      </w:r>
    </w:p>
    <w:p w14:paraId="64046B5A" w14:textId="77777777" w:rsidR="00F76561" w:rsidRPr="00F76561" w:rsidRDefault="00F76561" w:rsidP="00F76561">
      <w:pPr>
        <w:spacing w:line="276" w:lineRule="auto"/>
        <w:rPr>
          <w:rFonts w:eastAsia="Times New Roman" w:cstheme="minorHAnsi"/>
          <w:i/>
          <w:iCs/>
          <w:color w:val="000000" w:themeColor="text1"/>
          <w:lang w:val="en-US" w:eastAsia="en-GB"/>
        </w:rPr>
      </w:pPr>
    </w:p>
    <w:p w14:paraId="063F15DA" w14:textId="4D585ECF" w:rsidR="00F76A45" w:rsidRPr="00F76A45" w:rsidRDefault="00F76A45" w:rsidP="00F76A45">
      <w:pPr>
        <w:pStyle w:val="BodyText"/>
        <w:spacing w:line="276" w:lineRule="auto"/>
        <w:rPr>
          <w:i/>
          <w:iCs/>
          <w:lang w:val="en-GB" w:bidi="ar-SA"/>
        </w:rPr>
      </w:pPr>
      <w:r>
        <w:rPr>
          <w:rFonts w:cstheme="minorHAnsi"/>
          <w:i/>
          <w:iCs/>
          <w:color w:val="000000" w:themeColor="text1"/>
          <w:szCs w:val="22"/>
          <w:lang w:val="en-US"/>
        </w:rPr>
        <w:t>“</w:t>
      </w:r>
      <w:r w:rsidRPr="00FD6648">
        <w:rPr>
          <w:rFonts w:cstheme="minorHAnsi"/>
          <w:i/>
          <w:iCs/>
          <w:color w:val="000000" w:themeColor="text1"/>
          <w:szCs w:val="22"/>
          <w:lang w:val="en-US"/>
        </w:rPr>
        <w:t>I check if the package has any labels or mentions any certifications. I also check the origin country of the coffee because you can make some evaluations on the environmental aspects with that detail.</w:t>
      </w:r>
      <w:r>
        <w:rPr>
          <w:rFonts w:cstheme="minorHAnsi"/>
          <w:i/>
          <w:iCs/>
          <w:color w:val="000000" w:themeColor="text1"/>
          <w:szCs w:val="22"/>
          <w:lang w:val="en-US"/>
        </w:rPr>
        <w:t>”</w:t>
      </w:r>
      <w:r w:rsidRPr="00FD6648">
        <w:rPr>
          <w:rFonts w:cstheme="minorHAnsi"/>
          <w:i/>
          <w:iCs/>
          <w:color w:val="000000" w:themeColor="text1"/>
          <w:szCs w:val="22"/>
          <w:lang w:val="en-US"/>
        </w:rPr>
        <w:t xml:space="preserve"> – Interviewee I</w:t>
      </w:r>
    </w:p>
    <w:p w14:paraId="53FBE8FF" w14:textId="77777777" w:rsidR="00CC420B" w:rsidRDefault="00CC420B" w:rsidP="009A3103">
      <w:pPr>
        <w:pStyle w:val="BodyText"/>
        <w:rPr>
          <w:lang w:val="en-GB" w:bidi="ar-SA"/>
        </w:rPr>
      </w:pPr>
    </w:p>
    <w:p w14:paraId="0F72B0D5" w14:textId="5791E309" w:rsidR="00A43464" w:rsidRDefault="00A43464" w:rsidP="009A3103">
      <w:pPr>
        <w:pStyle w:val="BodyText"/>
        <w:rPr>
          <w:lang w:val="en-GB" w:bidi="ar-SA"/>
        </w:rPr>
      </w:pPr>
      <w:r>
        <w:rPr>
          <w:lang w:val="en-GB" w:bidi="ar-SA"/>
        </w:rPr>
        <w:t xml:space="preserve">The social dimension on sustainability was only highlighted by interviewee </w:t>
      </w:r>
      <w:r w:rsidR="00503C34">
        <w:rPr>
          <w:lang w:val="en-GB" w:bidi="ar-SA"/>
        </w:rPr>
        <w:t>B</w:t>
      </w:r>
      <w:r>
        <w:rPr>
          <w:lang w:val="en-GB" w:bidi="ar-SA"/>
        </w:rPr>
        <w:t xml:space="preserve">, explaining that the brands they are familiar with have disclosed that their sustainability efforts also include social matters such as working conditions and fair payments. Moreover, interviewees B and C also disclosed that they do not always concentrate on the sustainability of the product prior to purchase but focus more on the brands they are familiar with. </w:t>
      </w:r>
    </w:p>
    <w:p w14:paraId="12BFC5FC" w14:textId="621B15BC" w:rsidR="00F76A45" w:rsidRDefault="00F76A45" w:rsidP="009A3103">
      <w:pPr>
        <w:pStyle w:val="BodyText"/>
        <w:rPr>
          <w:lang w:val="en-GB" w:bidi="ar-SA"/>
        </w:rPr>
      </w:pPr>
    </w:p>
    <w:p w14:paraId="021D7B7C" w14:textId="6CAD4E17" w:rsidR="00DB1685" w:rsidRPr="00F76561" w:rsidRDefault="00F76A45" w:rsidP="00F76561">
      <w:pPr>
        <w:spacing w:line="276" w:lineRule="auto"/>
        <w:rPr>
          <w:rFonts w:eastAsia="Times New Roman" w:cstheme="minorHAnsi"/>
          <w:i/>
          <w:iCs/>
          <w:color w:val="000000" w:themeColor="text1"/>
          <w:lang w:val="en-US" w:eastAsia="en-GB"/>
        </w:rPr>
      </w:pPr>
      <w:r w:rsidRPr="00FD6648">
        <w:rPr>
          <w:i/>
          <w:iCs/>
          <w:lang w:val="en-GB" w:bidi="ar-SA"/>
        </w:rPr>
        <w:t>“</w:t>
      </w:r>
      <w:r w:rsidRPr="00FD6648">
        <w:rPr>
          <w:rFonts w:eastAsia="Times New Roman" w:cstheme="minorHAnsi"/>
          <w:i/>
          <w:iCs/>
          <w:color w:val="000000" w:themeColor="text1"/>
          <w:lang w:val="en-US" w:eastAsia="en-GB"/>
        </w:rPr>
        <w:t>I have some knowledge about certain roasteries and choose their products because I know they have standards for sustainability. The standards include sustainable farming methods, not using child labor, and paying proper salaries. On the local side of the supply chain, the companies aim to be carbon neutral, which is also good for the environment.” – Interviewee B</w:t>
      </w:r>
    </w:p>
    <w:p w14:paraId="5E4E2533" w14:textId="77777777" w:rsidR="00F76A45" w:rsidRDefault="00F76A45" w:rsidP="009A3103">
      <w:pPr>
        <w:pStyle w:val="BodyText"/>
        <w:rPr>
          <w:lang w:val="en-GB" w:bidi="ar-SA"/>
        </w:rPr>
      </w:pPr>
    </w:p>
    <w:p w14:paraId="095CC124" w14:textId="5ED64CD3" w:rsidR="00FD6648" w:rsidRDefault="00CC420B" w:rsidP="009A3103">
      <w:pPr>
        <w:pStyle w:val="BodyText"/>
        <w:rPr>
          <w:lang w:val="en-GB" w:bidi="ar-SA"/>
        </w:rPr>
      </w:pPr>
      <w:r>
        <w:rPr>
          <w:lang w:val="en-GB" w:bidi="ar-SA"/>
        </w:rPr>
        <w:t>Four</w:t>
      </w:r>
      <w:r w:rsidR="00A43464">
        <w:rPr>
          <w:lang w:val="en-GB" w:bidi="ar-SA"/>
        </w:rPr>
        <w:t xml:space="preserve"> interviewees disclosed that they have not considered the sustainability aspect of coffee that much prior to the interviews. Many of the interviewees make their coffee purchases following familiarity of a certain brand or based on prior experience with a product. This finding indicates that while sustainability is a growing trend, and all interviewees highlighted the importance of sustainability in their personal consumption, only little attention is given to the sustainability of coffee.</w:t>
      </w:r>
    </w:p>
    <w:p w14:paraId="4D751DE6" w14:textId="76B7CE9F" w:rsidR="00FD6648" w:rsidRPr="00FD6648" w:rsidRDefault="00FD6648" w:rsidP="00FD6648">
      <w:pPr>
        <w:pStyle w:val="NormalWeb"/>
        <w:spacing w:line="276" w:lineRule="auto"/>
        <w:rPr>
          <w:rFonts w:asciiTheme="minorHAnsi" w:hAnsiTheme="minorHAnsi" w:cstheme="minorHAnsi"/>
          <w:i/>
          <w:iCs/>
          <w:szCs w:val="22"/>
          <w:lang w:val="en-US"/>
        </w:rPr>
      </w:pPr>
      <w:r>
        <w:rPr>
          <w:rFonts w:asciiTheme="minorHAnsi" w:hAnsiTheme="minorHAnsi" w:cstheme="minorHAnsi"/>
          <w:i/>
          <w:iCs/>
          <w:szCs w:val="22"/>
          <w:lang w:val="en-US"/>
        </w:rPr>
        <w:t>“</w:t>
      </w:r>
      <w:r w:rsidRPr="00FD6648">
        <w:rPr>
          <w:rFonts w:asciiTheme="minorHAnsi" w:hAnsiTheme="minorHAnsi" w:cstheme="minorHAnsi"/>
          <w:i/>
          <w:iCs/>
          <w:szCs w:val="22"/>
          <w:lang w:val="en-US"/>
        </w:rPr>
        <w:t>For me, the taste and health benefits are the most important criteria in any food purchase, therefore I do not always follow the most sustainable options</w:t>
      </w:r>
      <w:r>
        <w:rPr>
          <w:rFonts w:asciiTheme="minorHAnsi" w:hAnsiTheme="minorHAnsi" w:cstheme="minorHAnsi"/>
          <w:i/>
          <w:iCs/>
          <w:szCs w:val="22"/>
          <w:lang w:val="en-US"/>
        </w:rPr>
        <w:t>”</w:t>
      </w:r>
      <w:r w:rsidRPr="00FD6648">
        <w:rPr>
          <w:rFonts w:asciiTheme="minorHAnsi" w:hAnsiTheme="minorHAnsi" w:cstheme="minorHAnsi"/>
          <w:i/>
          <w:iCs/>
          <w:szCs w:val="22"/>
          <w:lang w:val="en-US"/>
        </w:rPr>
        <w:t>. – Interviewee A</w:t>
      </w:r>
    </w:p>
    <w:p w14:paraId="2108E197" w14:textId="4A914B90" w:rsidR="00FD6648" w:rsidRPr="00FD6648" w:rsidRDefault="00FD6648" w:rsidP="00FD6648">
      <w:pPr>
        <w:pStyle w:val="NormalWeb"/>
        <w:spacing w:line="276" w:lineRule="auto"/>
        <w:rPr>
          <w:rFonts w:asciiTheme="minorHAnsi" w:hAnsiTheme="minorHAnsi" w:cstheme="minorHAnsi"/>
          <w:i/>
          <w:iCs/>
          <w:lang w:val="en-US"/>
        </w:rPr>
      </w:pPr>
      <w:r>
        <w:rPr>
          <w:rFonts w:asciiTheme="minorHAnsi" w:hAnsiTheme="minorHAnsi" w:cstheme="minorHAnsi"/>
          <w:i/>
          <w:iCs/>
          <w:lang w:val="en-US"/>
        </w:rPr>
        <w:t>“</w:t>
      </w:r>
      <w:r w:rsidRPr="00FD6648">
        <w:rPr>
          <w:rFonts w:asciiTheme="minorHAnsi" w:hAnsiTheme="minorHAnsi" w:cstheme="minorHAnsi"/>
          <w:i/>
          <w:iCs/>
          <w:lang w:val="en-US"/>
        </w:rPr>
        <w:t>I do not see the sustainability actions much in food stores on coffees or at least, have not paid attention before on the sustainability labels on coffee packages</w:t>
      </w:r>
      <w:r>
        <w:rPr>
          <w:rFonts w:asciiTheme="minorHAnsi" w:hAnsiTheme="minorHAnsi" w:cstheme="minorHAnsi"/>
          <w:i/>
          <w:iCs/>
          <w:lang w:val="en-US"/>
        </w:rPr>
        <w:t>”</w:t>
      </w:r>
      <w:r w:rsidRPr="00FD6648">
        <w:rPr>
          <w:rFonts w:asciiTheme="minorHAnsi" w:hAnsiTheme="minorHAnsi" w:cstheme="minorHAnsi"/>
          <w:i/>
          <w:iCs/>
          <w:lang w:val="en-US"/>
        </w:rPr>
        <w:t xml:space="preserve">. – Interviewee D </w:t>
      </w:r>
    </w:p>
    <w:p w14:paraId="6CC319F2" w14:textId="5A013437" w:rsidR="00FD6648" w:rsidRPr="00FD6648" w:rsidRDefault="00FD6648" w:rsidP="00FD6648">
      <w:pPr>
        <w:pStyle w:val="NormalWeb"/>
        <w:spacing w:line="276" w:lineRule="auto"/>
        <w:rPr>
          <w:rFonts w:asciiTheme="minorHAnsi" w:hAnsiTheme="minorHAnsi" w:cstheme="minorHAnsi"/>
          <w:i/>
          <w:iCs/>
          <w:color w:val="000000" w:themeColor="text1"/>
          <w:szCs w:val="21"/>
          <w:lang w:val="en-US"/>
        </w:rPr>
      </w:pPr>
      <w:r>
        <w:rPr>
          <w:rFonts w:asciiTheme="minorHAnsi" w:hAnsiTheme="minorHAnsi" w:cstheme="minorHAnsi"/>
          <w:i/>
          <w:iCs/>
          <w:color w:val="000000" w:themeColor="text1"/>
          <w:szCs w:val="21"/>
          <w:lang w:val="en-US"/>
        </w:rPr>
        <w:lastRenderedPageBreak/>
        <w:t>“</w:t>
      </w:r>
      <w:r w:rsidRPr="00FD6648">
        <w:rPr>
          <w:rFonts w:asciiTheme="minorHAnsi" w:hAnsiTheme="minorHAnsi" w:cstheme="minorHAnsi"/>
          <w:i/>
          <w:iCs/>
          <w:color w:val="000000" w:themeColor="text1"/>
          <w:szCs w:val="21"/>
          <w:lang w:val="en-US"/>
        </w:rPr>
        <w:t>I have not paid attention to the sustainability of coffee before, nor was I thinking that it could be sustainable. I know that some coffee brands have some kind of collaboration with certification schemes.</w:t>
      </w:r>
      <w:r>
        <w:rPr>
          <w:rFonts w:asciiTheme="minorHAnsi" w:hAnsiTheme="minorHAnsi" w:cstheme="minorHAnsi"/>
          <w:i/>
          <w:iCs/>
          <w:color w:val="000000" w:themeColor="text1"/>
          <w:szCs w:val="21"/>
          <w:lang w:val="en-US"/>
        </w:rPr>
        <w:t>”</w:t>
      </w:r>
      <w:r w:rsidRPr="00FD6648">
        <w:rPr>
          <w:rFonts w:asciiTheme="minorHAnsi" w:hAnsiTheme="minorHAnsi" w:cstheme="minorHAnsi"/>
          <w:i/>
          <w:iCs/>
          <w:color w:val="000000" w:themeColor="text1"/>
          <w:szCs w:val="21"/>
          <w:lang w:val="en-US"/>
        </w:rPr>
        <w:t xml:space="preserve"> – Interviewee G</w:t>
      </w:r>
    </w:p>
    <w:p w14:paraId="742513CA" w14:textId="403AC571" w:rsidR="00FD6648" w:rsidRPr="00FD6648" w:rsidRDefault="00FD6648" w:rsidP="00FD6648">
      <w:pPr>
        <w:pStyle w:val="BodyText"/>
        <w:spacing w:line="276" w:lineRule="auto"/>
        <w:rPr>
          <w:i/>
          <w:iCs/>
          <w:lang w:val="en-GB" w:bidi="ar-SA"/>
        </w:rPr>
      </w:pPr>
      <w:r>
        <w:rPr>
          <w:rFonts w:cstheme="minorHAnsi"/>
          <w:i/>
          <w:iCs/>
          <w:szCs w:val="22"/>
          <w:lang w:val="en-US"/>
        </w:rPr>
        <w:t>“</w:t>
      </w:r>
      <w:r w:rsidRPr="00FD6648">
        <w:rPr>
          <w:rFonts w:cstheme="minorHAnsi"/>
          <w:i/>
          <w:iCs/>
          <w:szCs w:val="22"/>
          <w:lang w:val="en-US"/>
        </w:rPr>
        <w:t>I usually tend to look at any available information on the packaging. However, I have not paid that much attention of any sustainability attributes before this interview, because I tend to buy the same product every time.</w:t>
      </w:r>
      <w:r>
        <w:rPr>
          <w:rFonts w:cstheme="minorHAnsi"/>
          <w:i/>
          <w:iCs/>
          <w:szCs w:val="22"/>
          <w:lang w:val="en-US"/>
        </w:rPr>
        <w:t>”</w:t>
      </w:r>
      <w:r w:rsidRPr="00FD6648">
        <w:rPr>
          <w:rFonts w:cstheme="minorHAnsi"/>
          <w:i/>
          <w:iCs/>
          <w:szCs w:val="22"/>
          <w:lang w:val="en-US"/>
        </w:rPr>
        <w:t xml:space="preserve"> – Interviewee H</w:t>
      </w:r>
    </w:p>
    <w:p w14:paraId="4E504844" w14:textId="77777777" w:rsidR="00DB1685" w:rsidRDefault="00DB1685" w:rsidP="001B0356">
      <w:pPr>
        <w:pStyle w:val="BodyText"/>
        <w:rPr>
          <w:lang w:val="en-GB"/>
        </w:rPr>
      </w:pPr>
    </w:p>
    <w:p w14:paraId="399F5422" w14:textId="4017060F" w:rsidR="002D37F0" w:rsidRDefault="00380612" w:rsidP="001B0356">
      <w:pPr>
        <w:pStyle w:val="BodyText"/>
        <w:rPr>
          <w:lang w:val="en-GB"/>
        </w:rPr>
      </w:pPr>
      <w:r>
        <w:rPr>
          <w:lang w:val="en-GB"/>
        </w:rPr>
        <w:t>Despite of having different levels of consideration and perception of eco labels, interviewees found it important that coffee products have an eco label, to indicate the sustainability of the product</w:t>
      </w:r>
      <w:r w:rsidR="007A7A48">
        <w:rPr>
          <w:lang w:val="en-GB"/>
        </w:rPr>
        <w:t>, mainly to indicate the environmental dimension, by sustainable farming methods</w:t>
      </w:r>
      <w:r>
        <w:rPr>
          <w:lang w:val="en-GB"/>
        </w:rPr>
        <w:t>.</w:t>
      </w:r>
      <w:r w:rsidR="00D92056">
        <w:rPr>
          <w:lang w:val="en-GB"/>
        </w:rPr>
        <w:t xml:space="preserve"> Few interviewees indicated that the</w:t>
      </w:r>
      <w:r w:rsidR="002D37F0">
        <w:rPr>
          <w:lang w:val="en-GB"/>
        </w:rPr>
        <w:t xml:space="preserve"> absence of labels on coffee packaging does not make any difference, due to the lack of awareness of coffee’s sustainability. Therefore, it can be said that some value is given to the eco labels’ presence and its impact of the perceived sustainability of coffee. Thus, a connection between the level of knowledge of consumers and the impact of labels can be created. </w:t>
      </w:r>
    </w:p>
    <w:p w14:paraId="242F3828" w14:textId="77777777" w:rsidR="002D37F0" w:rsidRDefault="002D37F0" w:rsidP="001B0356">
      <w:pPr>
        <w:pStyle w:val="BodyText"/>
        <w:rPr>
          <w:lang w:val="en-GB"/>
        </w:rPr>
      </w:pPr>
    </w:p>
    <w:p w14:paraId="62CA09E9" w14:textId="3117ED19" w:rsidR="002D37F0" w:rsidRDefault="002D37F0" w:rsidP="001B0356">
      <w:pPr>
        <w:pStyle w:val="BodyText"/>
        <w:rPr>
          <w:lang w:val="en-GB"/>
        </w:rPr>
      </w:pPr>
      <w:r>
        <w:rPr>
          <w:lang w:val="en-GB"/>
        </w:rPr>
        <w:t>Moreover, many interviewees considered the presence of labels important, to indicate the sustainability of coffee, without accentuating any specific labels.</w:t>
      </w:r>
      <w:r w:rsidR="00380612">
        <w:rPr>
          <w:lang w:val="en-GB"/>
        </w:rPr>
        <w:t xml:space="preserve"> </w:t>
      </w:r>
      <w:r w:rsidR="00FD6648">
        <w:rPr>
          <w:lang w:val="en-GB"/>
        </w:rPr>
        <w:t xml:space="preserve">However, many considered their levels of knowledge again not sufficient to create more value for the eco labels. </w:t>
      </w:r>
      <w:r>
        <w:rPr>
          <w:lang w:val="en-GB"/>
        </w:rPr>
        <w:t xml:space="preserve">Therefore, it can be said that value is given to the eco labels’ presence and its impact of the perceived sustainability of coffee. </w:t>
      </w:r>
    </w:p>
    <w:p w14:paraId="7E38F838" w14:textId="6A97829D" w:rsidR="00FD6648" w:rsidRDefault="00FD6648" w:rsidP="001B0356">
      <w:pPr>
        <w:pStyle w:val="BodyText"/>
        <w:rPr>
          <w:lang w:val="en-GB"/>
        </w:rPr>
      </w:pPr>
    </w:p>
    <w:p w14:paraId="6A7433F0" w14:textId="16A2CB12" w:rsidR="00FD6648" w:rsidRPr="00FD6648" w:rsidRDefault="00F76A45" w:rsidP="00FD6648">
      <w:pPr>
        <w:pStyle w:val="BodyText"/>
        <w:spacing w:line="276" w:lineRule="auto"/>
        <w:rPr>
          <w:rFonts w:eastAsia="Times New Roman" w:cstheme="minorHAnsi"/>
          <w:i/>
          <w:iCs/>
          <w:color w:val="000000" w:themeColor="text1"/>
          <w:lang w:val="en-US" w:eastAsia="en-GB"/>
        </w:rPr>
      </w:pPr>
      <w:r>
        <w:rPr>
          <w:rFonts w:eastAsia="Times New Roman" w:cstheme="minorHAnsi"/>
          <w:i/>
          <w:iCs/>
          <w:color w:val="000000" w:themeColor="text1"/>
          <w:lang w:val="en-US" w:eastAsia="en-GB"/>
        </w:rPr>
        <w:t>“</w:t>
      </w:r>
      <w:r w:rsidR="00FD6648" w:rsidRPr="00FD6648">
        <w:rPr>
          <w:rFonts w:eastAsia="Times New Roman" w:cstheme="minorHAnsi"/>
          <w:i/>
          <w:iCs/>
          <w:color w:val="000000" w:themeColor="text1"/>
          <w:lang w:val="en-US" w:eastAsia="en-GB"/>
        </w:rPr>
        <w:t>I personally should take them more seriously and read more to gain more knowledge about the labels, so I can pay for attention in the future.</w:t>
      </w:r>
      <w:r>
        <w:rPr>
          <w:rFonts w:eastAsia="Times New Roman" w:cstheme="minorHAnsi"/>
          <w:i/>
          <w:iCs/>
          <w:color w:val="000000" w:themeColor="text1"/>
          <w:lang w:val="en-US" w:eastAsia="en-GB"/>
        </w:rPr>
        <w:t>”</w:t>
      </w:r>
      <w:r w:rsidR="00FD6648" w:rsidRPr="00FD6648">
        <w:rPr>
          <w:rFonts w:eastAsia="Times New Roman" w:cstheme="minorHAnsi"/>
          <w:i/>
          <w:iCs/>
          <w:color w:val="000000" w:themeColor="text1"/>
          <w:lang w:val="en-US" w:eastAsia="en-GB"/>
        </w:rPr>
        <w:t xml:space="preserve"> – Interviewee G</w:t>
      </w:r>
    </w:p>
    <w:p w14:paraId="06F96AC3" w14:textId="77777777" w:rsidR="00FD6648" w:rsidRPr="00FD6648" w:rsidRDefault="00FD6648" w:rsidP="00FD6648">
      <w:pPr>
        <w:pStyle w:val="BodyText"/>
        <w:spacing w:line="276" w:lineRule="auto"/>
        <w:rPr>
          <w:rFonts w:cstheme="minorHAnsi"/>
          <w:i/>
          <w:iCs/>
          <w:color w:val="000000" w:themeColor="text1"/>
          <w:lang w:val="en-US"/>
        </w:rPr>
      </w:pPr>
    </w:p>
    <w:p w14:paraId="298175E3" w14:textId="237EAE97" w:rsidR="00FD6648" w:rsidRPr="00FD6648" w:rsidRDefault="00F76A45" w:rsidP="00FD6648">
      <w:pPr>
        <w:pStyle w:val="BodyText"/>
        <w:spacing w:line="276" w:lineRule="auto"/>
        <w:rPr>
          <w:rFonts w:cstheme="minorHAnsi"/>
          <w:i/>
          <w:iCs/>
          <w:color w:val="000000" w:themeColor="text1"/>
          <w:lang w:val="en-US"/>
        </w:rPr>
      </w:pPr>
      <w:r>
        <w:rPr>
          <w:rFonts w:cstheme="minorHAnsi"/>
          <w:i/>
          <w:iCs/>
          <w:color w:val="000000" w:themeColor="text1"/>
          <w:lang w:val="en-US"/>
        </w:rPr>
        <w:t>“</w:t>
      </w:r>
      <w:r w:rsidR="00FD6648" w:rsidRPr="00FD6648">
        <w:rPr>
          <w:rFonts w:cstheme="minorHAnsi"/>
          <w:i/>
          <w:iCs/>
          <w:color w:val="000000" w:themeColor="text1"/>
          <w:lang w:val="en-US"/>
        </w:rPr>
        <w:t>For me, it is important that the coffee is sustainable. But quite honestly, I have not though of coffee’s sustainability further, which makes me realize that I have believed in what the companies tell me without much knowledge on the actual sustainability efforts.</w:t>
      </w:r>
      <w:r>
        <w:rPr>
          <w:rFonts w:cstheme="minorHAnsi"/>
          <w:i/>
          <w:iCs/>
          <w:color w:val="000000" w:themeColor="text1"/>
          <w:lang w:val="en-US"/>
        </w:rPr>
        <w:t>”</w:t>
      </w:r>
      <w:r w:rsidR="00FD6648" w:rsidRPr="00FD6648">
        <w:rPr>
          <w:rFonts w:cstheme="minorHAnsi"/>
          <w:i/>
          <w:iCs/>
          <w:color w:val="000000" w:themeColor="text1"/>
          <w:lang w:val="en-US"/>
        </w:rPr>
        <w:t xml:space="preserve"> – Interviewee H</w:t>
      </w:r>
    </w:p>
    <w:p w14:paraId="66943E09" w14:textId="77777777" w:rsidR="00FD6648" w:rsidRPr="00FD6648" w:rsidRDefault="00FD6648" w:rsidP="00FD6648">
      <w:pPr>
        <w:pStyle w:val="BodyText"/>
        <w:spacing w:line="276" w:lineRule="auto"/>
        <w:rPr>
          <w:rFonts w:cstheme="minorHAnsi"/>
          <w:i/>
          <w:iCs/>
          <w:color w:val="000000" w:themeColor="text1"/>
          <w:lang w:val="en-US"/>
        </w:rPr>
      </w:pPr>
    </w:p>
    <w:p w14:paraId="38C1409B" w14:textId="3587A461" w:rsidR="00DB1685" w:rsidRPr="006A0FB5" w:rsidRDefault="00F76A45" w:rsidP="006A0FB5">
      <w:pPr>
        <w:spacing w:line="276" w:lineRule="auto"/>
        <w:rPr>
          <w:rFonts w:cstheme="minorHAnsi"/>
          <w:i/>
          <w:iCs/>
          <w:color w:val="000000" w:themeColor="text1"/>
          <w:lang w:val="en-US"/>
        </w:rPr>
      </w:pPr>
      <w:r>
        <w:rPr>
          <w:rFonts w:cstheme="minorHAnsi"/>
          <w:i/>
          <w:iCs/>
          <w:color w:val="000000" w:themeColor="text1"/>
          <w:lang w:val="en-US"/>
        </w:rPr>
        <w:t>“</w:t>
      </w:r>
      <w:r w:rsidR="00FD6648" w:rsidRPr="00FD6648">
        <w:rPr>
          <w:rFonts w:cstheme="minorHAnsi"/>
          <w:i/>
          <w:iCs/>
          <w:color w:val="000000" w:themeColor="text1"/>
          <w:lang w:val="en-US"/>
        </w:rPr>
        <w:t>I want to say it is important for me, but in all honesty, it is not one of the first things I look for when selecting a coffee from the store. I am aware that we definitely should be paying more attention to labels because the coffee industry and the supply chain to Finland is not necessarily that sustainable in the first place.</w:t>
      </w:r>
      <w:r>
        <w:rPr>
          <w:rFonts w:cstheme="minorHAnsi"/>
          <w:i/>
          <w:iCs/>
          <w:color w:val="000000" w:themeColor="text1"/>
          <w:lang w:val="en-US"/>
        </w:rPr>
        <w:t>”</w:t>
      </w:r>
      <w:r w:rsidR="00FD6648" w:rsidRPr="00FD6648">
        <w:rPr>
          <w:rFonts w:cstheme="minorHAnsi"/>
          <w:i/>
          <w:iCs/>
          <w:color w:val="000000" w:themeColor="text1"/>
          <w:lang w:val="en-US"/>
        </w:rPr>
        <w:t xml:space="preserve"> – Interviewee I</w:t>
      </w:r>
    </w:p>
    <w:p w14:paraId="690DA069" w14:textId="17F2B40E" w:rsidR="00380612" w:rsidRDefault="002D37F0" w:rsidP="00FD6648">
      <w:pPr>
        <w:pStyle w:val="BodyText"/>
        <w:rPr>
          <w:lang w:val="en-GB"/>
        </w:rPr>
      </w:pPr>
      <w:r w:rsidRPr="00FD6648">
        <w:rPr>
          <w:rFonts w:cstheme="minorHAnsi"/>
          <w:kern w:val="0"/>
          <w:lang w:val="en-GB" w:bidi="ar-SA"/>
        </w:rPr>
        <w:lastRenderedPageBreak/>
        <w:t>Having label gives the consumer the perception of a more sustainable product however</w:t>
      </w:r>
      <w:r w:rsidR="007A7A48" w:rsidRPr="00FD6648">
        <w:rPr>
          <w:rFonts w:cstheme="minorHAnsi"/>
          <w:kern w:val="0"/>
          <w:lang w:val="en-GB" w:bidi="ar-SA"/>
        </w:rPr>
        <w:t>,</w:t>
      </w:r>
      <w:r w:rsidRPr="00FD6648">
        <w:rPr>
          <w:rFonts w:cstheme="minorHAnsi"/>
          <w:kern w:val="0"/>
          <w:lang w:val="en-GB" w:bidi="ar-SA"/>
        </w:rPr>
        <w:t xml:space="preserve"> the label alone is not enough.</w:t>
      </w:r>
      <w:r w:rsidRPr="00FD6648">
        <w:rPr>
          <w:rFonts w:cstheme="minorHAnsi"/>
          <w:b/>
          <w:bCs/>
          <w:lang w:val="en-GB"/>
        </w:rPr>
        <w:t xml:space="preserve"> </w:t>
      </w:r>
      <w:r w:rsidR="00142C01" w:rsidRPr="00FD6648">
        <w:rPr>
          <w:rFonts w:cstheme="minorHAnsi"/>
          <w:lang w:val="en-GB"/>
        </w:rPr>
        <w:t>Through</w:t>
      </w:r>
      <w:r w:rsidR="00142C01" w:rsidRPr="00FD6648">
        <w:rPr>
          <w:lang w:val="en-GB"/>
        </w:rPr>
        <w:t xml:space="preserve"> discussion with </w:t>
      </w:r>
      <w:r w:rsidRPr="00FD6648">
        <w:rPr>
          <w:lang w:val="en-GB"/>
        </w:rPr>
        <w:t xml:space="preserve">three </w:t>
      </w:r>
      <w:r w:rsidR="00142C01" w:rsidRPr="00FD6648">
        <w:rPr>
          <w:lang w:val="en-GB"/>
        </w:rPr>
        <w:t xml:space="preserve">interviewees B, C and E, it can be observed that more emphasis is given on the company’s sustainability efforts and brand reputation, than to a single label on a packaging. </w:t>
      </w:r>
    </w:p>
    <w:p w14:paraId="54F23A74" w14:textId="77777777" w:rsidR="00FD6648" w:rsidRPr="00FD6648" w:rsidRDefault="00FD6648" w:rsidP="00FD6648">
      <w:pPr>
        <w:pStyle w:val="BodyText"/>
        <w:spacing w:line="276" w:lineRule="auto"/>
        <w:rPr>
          <w:lang w:val="en-GB"/>
        </w:rPr>
      </w:pPr>
    </w:p>
    <w:p w14:paraId="6D943A68" w14:textId="33BE2AE6" w:rsidR="00FD6648" w:rsidRPr="00FD6648" w:rsidRDefault="00FD6648" w:rsidP="00FD6648">
      <w:pPr>
        <w:spacing w:line="276" w:lineRule="auto"/>
        <w:rPr>
          <w:rFonts w:eastAsia="Times New Roman" w:cstheme="minorHAnsi"/>
          <w:i/>
          <w:iCs/>
          <w:color w:val="000000" w:themeColor="text1"/>
          <w:lang w:val="en-US" w:eastAsia="en-GB"/>
        </w:rPr>
      </w:pPr>
      <w:r>
        <w:rPr>
          <w:rFonts w:eastAsia="Times New Roman" w:cstheme="minorHAnsi"/>
          <w:i/>
          <w:iCs/>
          <w:color w:val="000000" w:themeColor="text1"/>
          <w:lang w:val="en-US" w:eastAsia="en-GB"/>
        </w:rPr>
        <w:t>“</w:t>
      </w:r>
      <w:r w:rsidRPr="00FD6648">
        <w:rPr>
          <w:rFonts w:eastAsia="Times New Roman" w:cstheme="minorHAnsi"/>
          <w:i/>
          <w:iCs/>
          <w:color w:val="000000" w:themeColor="text1"/>
          <w:lang w:val="en-US" w:eastAsia="en-GB"/>
        </w:rPr>
        <w:t>If a coffee product does not have any certification, it makes me wonder how well the company is aligning with any sustainability standards prevailing in the business world. I would not purchase a product that has no sustainability aspects mentioned on the packaging.</w:t>
      </w:r>
      <w:r>
        <w:rPr>
          <w:rFonts w:eastAsia="Times New Roman" w:cstheme="minorHAnsi"/>
          <w:i/>
          <w:iCs/>
          <w:color w:val="000000" w:themeColor="text1"/>
          <w:lang w:val="en-US" w:eastAsia="en-GB"/>
        </w:rPr>
        <w:t>”</w:t>
      </w:r>
      <w:r w:rsidRPr="00FD6648">
        <w:rPr>
          <w:rFonts w:eastAsia="Times New Roman" w:cstheme="minorHAnsi"/>
          <w:i/>
          <w:iCs/>
          <w:color w:val="000000" w:themeColor="text1"/>
          <w:lang w:val="en-US" w:eastAsia="en-GB"/>
        </w:rPr>
        <w:t xml:space="preserve">  – interviewee B</w:t>
      </w:r>
    </w:p>
    <w:p w14:paraId="6A91898F" w14:textId="77777777" w:rsidR="00FD6648" w:rsidRPr="00FD6648" w:rsidRDefault="00FD6648" w:rsidP="00FD6648">
      <w:pPr>
        <w:pStyle w:val="BodyText"/>
        <w:spacing w:line="276" w:lineRule="auto"/>
        <w:rPr>
          <w:i/>
          <w:iCs/>
          <w:color w:val="000000" w:themeColor="text1"/>
          <w:lang w:val="en-US"/>
        </w:rPr>
      </w:pPr>
    </w:p>
    <w:p w14:paraId="6C5734CC" w14:textId="49C24FA9" w:rsidR="00FD6648" w:rsidRPr="00FD6648" w:rsidRDefault="00FD6648" w:rsidP="00FD6648">
      <w:pPr>
        <w:pStyle w:val="BodyText"/>
        <w:spacing w:line="276" w:lineRule="auto"/>
        <w:rPr>
          <w:i/>
          <w:iCs/>
          <w:lang w:val="en-US"/>
        </w:rPr>
      </w:pPr>
      <w:r>
        <w:rPr>
          <w:i/>
          <w:iCs/>
          <w:lang w:val="en-US"/>
        </w:rPr>
        <w:t>“</w:t>
      </w:r>
      <w:r w:rsidRPr="00FD6648">
        <w:rPr>
          <w:i/>
          <w:iCs/>
          <w:lang w:val="en-US"/>
        </w:rPr>
        <w:t>I would say that if a coffee package had no indication of sustainability on it, I would question the company’s operations and sustainability efforts, as to me, having a label is so common.</w:t>
      </w:r>
      <w:r>
        <w:rPr>
          <w:i/>
          <w:iCs/>
          <w:lang w:val="en-US"/>
        </w:rPr>
        <w:t xml:space="preserve">” </w:t>
      </w:r>
      <w:r w:rsidRPr="00FD6648">
        <w:rPr>
          <w:i/>
          <w:iCs/>
          <w:lang w:val="en-US"/>
        </w:rPr>
        <w:t xml:space="preserve"> </w:t>
      </w:r>
      <w:r>
        <w:rPr>
          <w:i/>
          <w:iCs/>
          <w:lang w:val="en-US"/>
        </w:rPr>
        <w:t xml:space="preserve"> </w:t>
      </w:r>
      <w:r w:rsidRPr="00FD6648">
        <w:rPr>
          <w:i/>
          <w:iCs/>
          <w:lang w:val="en-US"/>
        </w:rPr>
        <w:t>– Interviewee C</w:t>
      </w:r>
    </w:p>
    <w:p w14:paraId="68916DFE" w14:textId="77777777" w:rsidR="00FD6648" w:rsidRPr="00FD6648" w:rsidRDefault="00FD6648" w:rsidP="00FD6648">
      <w:pPr>
        <w:pStyle w:val="BodyText"/>
        <w:spacing w:line="276" w:lineRule="auto"/>
        <w:rPr>
          <w:i/>
          <w:iCs/>
          <w:color w:val="000000" w:themeColor="text1"/>
          <w:lang w:val="en-US"/>
        </w:rPr>
      </w:pPr>
    </w:p>
    <w:p w14:paraId="3453AEAE" w14:textId="51A0A941" w:rsidR="00C15EF1" w:rsidRPr="00FD6648" w:rsidRDefault="00FD6648" w:rsidP="00FD6648">
      <w:pPr>
        <w:pStyle w:val="BodyText"/>
        <w:spacing w:line="276" w:lineRule="auto"/>
        <w:rPr>
          <w:b/>
          <w:bCs/>
          <w:i/>
          <w:iCs/>
          <w:lang w:val="en-GB"/>
        </w:rPr>
      </w:pPr>
      <w:r>
        <w:rPr>
          <w:i/>
          <w:iCs/>
          <w:lang w:val="en-US"/>
        </w:rPr>
        <w:t>“</w:t>
      </w:r>
      <w:r w:rsidRPr="00FD6648">
        <w:rPr>
          <w:i/>
          <w:iCs/>
          <w:lang w:val="en-US"/>
        </w:rPr>
        <w:t>I think it is fairly important to have eco labels, however, I purchase my coffee from companies whose sustainability efforts I am familiar with, and want to support, which gives less value to the label itself.</w:t>
      </w:r>
      <w:r>
        <w:rPr>
          <w:i/>
          <w:iCs/>
          <w:lang w:val="en-US"/>
        </w:rPr>
        <w:t>”</w:t>
      </w:r>
      <w:r w:rsidRPr="00FD6648">
        <w:rPr>
          <w:i/>
          <w:iCs/>
          <w:lang w:val="en-US"/>
        </w:rPr>
        <w:t xml:space="preserve"> – Interviewee E</w:t>
      </w:r>
    </w:p>
    <w:p w14:paraId="3EB6FDE4" w14:textId="77777777" w:rsidR="001230A8" w:rsidRPr="00140DB3" w:rsidRDefault="001230A8" w:rsidP="00DB1685">
      <w:pPr>
        <w:pStyle w:val="Table"/>
        <w:rPr>
          <w:iCs w:val="0"/>
        </w:rPr>
      </w:pPr>
    </w:p>
    <w:p w14:paraId="72F0F103" w14:textId="205B03AB" w:rsidR="001230A8" w:rsidRDefault="001230A8" w:rsidP="00DB1685">
      <w:pPr>
        <w:pStyle w:val="Table"/>
      </w:pPr>
    </w:p>
    <w:p w14:paraId="5EA86919" w14:textId="07650815" w:rsidR="001230A8" w:rsidRDefault="001230A8" w:rsidP="001230A8">
      <w:pPr>
        <w:pStyle w:val="Heading2"/>
      </w:pPr>
      <w:bookmarkStart w:id="47" w:name="_Toc120797356"/>
      <w:r>
        <w:t>Discussion of findings</w:t>
      </w:r>
      <w:bookmarkEnd w:id="47"/>
    </w:p>
    <w:p w14:paraId="553ECF4B" w14:textId="5BC9F2F6" w:rsidR="001230A8" w:rsidRDefault="001230A8" w:rsidP="001230A8">
      <w:pPr>
        <w:pStyle w:val="BodyText"/>
        <w:rPr>
          <w:lang w:val="en-GB"/>
        </w:rPr>
      </w:pPr>
      <w:r>
        <w:rPr>
          <w:lang w:val="en-GB"/>
        </w:rPr>
        <w:t xml:space="preserve">In general, a consensus of the importance of sustainability prevailed, however, a few interviewees did bring attention to some perceived problems in regarding sustainability. Regardless of the importance of sustainability in the current world, few interviewees felt that businesses and society are making it more difficult for consumers to act in a sustainable manner. Few reasons were given to these arguments, such as excessive use of plastic on goods and the volume of available unsustainable options. </w:t>
      </w:r>
    </w:p>
    <w:p w14:paraId="6D7AA89F" w14:textId="15A3D320" w:rsidR="002D0328" w:rsidRDefault="002D0328" w:rsidP="001230A8">
      <w:pPr>
        <w:pStyle w:val="BodyText"/>
        <w:rPr>
          <w:lang w:val="en-GB"/>
        </w:rPr>
      </w:pPr>
    </w:p>
    <w:p w14:paraId="434A0C14" w14:textId="11589F2A" w:rsidR="001230A8" w:rsidRDefault="002D0328" w:rsidP="001230A8">
      <w:pPr>
        <w:pStyle w:val="BodyText"/>
        <w:rPr>
          <w:lang w:val="en-GB"/>
        </w:rPr>
      </w:pPr>
      <w:r>
        <w:rPr>
          <w:lang w:val="en-GB"/>
        </w:rPr>
        <w:t xml:space="preserve">Table 4 below, summarizes the findings of contributing factors impacting the perception of eco labels, divided between Finnish and Dutch consumers. </w:t>
      </w:r>
      <w:r w:rsidR="001230A8">
        <w:rPr>
          <w:lang w:val="en-GB"/>
        </w:rPr>
        <w:t xml:space="preserve">The Fairtrade -certification was known by all interviewees, </w:t>
      </w:r>
      <w:r w:rsidR="00A17F3F">
        <w:rPr>
          <w:lang w:val="en-GB"/>
        </w:rPr>
        <w:t>supported by</w:t>
      </w:r>
      <w:r w:rsidR="001230A8">
        <w:rPr>
          <w:lang w:val="en-GB"/>
        </w:rPr>
        <w:t xml:space="preserve"> better knowledge of the sustainability dimensions behind the certification. All interviewees described the label to focus on fair payment for products sold, as well as working conditions of the farmers. Thus, it can be concluded that the Fairtrade -certification emphasises the social dimension of sustaina</w:t>
      </w:r>
      <w:r w:rsidR="001230A8">
        <w:rPr>
          <w:lang w:val="en-GB"/>
        </w:rPr>
        <w:lastRenderedPageBreak/>
        <w:t>bility. One interviewee also connected the label to the economic dimension, by mentioning the aim to strengthen the position of the farmers in the businesses’ the supply chain. Another interviewee connected the label to the environmental dimension as well.</w:t>
      </w:r>
      <w:r w:rsidR="00A17F3F">
        <w:rPr>
          <w:lang w:val="en-GB"/>
        </w:rPr>
        <w:t xml:space="preserve"> This label was also considered the most trustworthy by the interviewees. However, as seen in below Table 4, the Dutch respondents experienced less credibility in the sustainability quality of the label. </w:t>
      </w:r>
    </w:p>
    <w:p w14:paraId="0ABE40A6" w14:textId="77777777" w:rsidR="001230A8" w:rsidRDefault="001230A8" w:rsidP="001230A8">
      <w:pPr>
        <w:pStyle w:val="BodyText"/>
        <w:rPr>
          <w:lang w:val="en-GB"/>
        </w:rPr>
      </w:pPr>
    </w:p>
    <w:p w14:paraId="2EE1E13D" w14:textId="5270DB1A" w:rsidR="001230A8" w:rsidRDefault="001230A8" w:rsidP="001230A8">
      <w:pPr>
        <w:pStyle w:val="BodyText"/>
        <w:rPr>
          <w:lang w:val="en-GB"/>
        </w:rPr>
      </w:pPr>
      <w:r>
        <w:rPr>
          <w:lang w:val="en-GB"/>
        </w:rPr>
        <w:t xml:space="preserve">The Rainforest Alliance -certification was mostly connected to the environmental dimension of sustainability, some through knowledge on the label, and mostly through what could be reasoned from the look of the logo, such as the frog, colour, and it mentioning the word “nature”.  This label was less known by interviewees, however many recalled having seen it on several consumer goods. </w:t>
      </w:r>
      <w:r w:rsidR="00D90C3A">
        <w:rPr>
          <w:lang w:val="en-GB"/>
        </w:rPr>
        <w:t xml:space="preserve">Although </w:t>
      </w:r>
      <w:r w:rsidR="00E675BE">
        <w:rPr>
          <w:lang w:val="en-GB"/>
        </w:rPr>
        <w:t xml:space="preserve">there was little knowledge on the label’s sustainability dimensions, many considered the label trustworthy. </w:t>
      </w:r>
    </w:p>
    <w:p w14:paraId="3A06068A" w14:textId="1435A052" w:rsidR="002D0328" w:rsidRDefault="002D0328" w:rsidP="001230A8">
      <w:pPr>
        <w:pStyle w:val="BodyText"/>
        <w:rPr>
          <w:lang w:val="en-GB"/>
        </w:rPr>
      </w:pPr>
    </w:p>
    <w:p w14:paraId="68542880" w14:textId="0840ADFF" w:rsidR="002D0328" w:rsidRDefault="002D0328" w:rsidP="001230A8">
      <w:pPr>
        <w:pStyle w:val="BodyText"/>
        <w:rPr>
          <w:lang w:val="en-GB"/>
        </w:rPr>
      </w:pPr>
      <w:r>
        <w:rPr>
          <w:lang w:val="en-GB"/>
        </w:rPr>
        <w:t>Further, it can be observed that the UTZ-label</w:t>
      </w:r>
      <w:r w:rsidR="00D90C3A">
        <w:rPr>
          <w:lang w:val="en-GB"/>
        </w:rPr>
        <w:t xml:space="preserve"> together with the Rainforest Alliance were the two least known labels for all</w:t>
      </w:r>
      <w:r>
        <w:rPr>
          <w:lang w:val="en-GB"/>
        </w:rPr>
        <w:t>, with barely any knowledge on the sustainability dimensions or aspects behind the certification.</w:t>
      </w:r>
      <w:r w:rsidR="00D90C3A">
        <w:rPr>
          <w:lang w:val="en-GB"/>
        </w:rPr>
        <w:t xml:space="preserve"> For the UTZ-label,</w:t>
      </w:r>
      <w:r>
        <w:rPr>
          <w:lang w:val="en-GB"/>
        </w:rPr>
        <w:t xml:space="preserve"> </w:t>
      </w:r>
      <w:r w:rsidR="00D90C3A">
        <w:rPr>
          <w:lang w:val="en-GB"/>
        </w:rPr>
        <w:t>o</w:t>
      </w:r>
      <w:r>
        <w:rPr>
          <w:lang w:val="en-GB"/>
        </w:rPr>
        <w:t>nly one interviewee connected to the environmental aspect of sustainability, based on personal judgement on labels used on food products</w:t>
      </w:r>
      <w:r w:rsidR="00D90C3A">
        <w:rPr>
          <w:lang w:val="en-GB"/>
        </w:rPr>
        <w:t>, not on knowledge of the labels’ dimensions</w:t>
      </w:r>
      <w:r>
        <w:rPr>
          <w:lang w:val="en-GB"/>
        </w:rPr>
        <w:t>.</w:t>
      </w:r>
      <w:r w:rsidR="00E675BE">
        <w:rPr>
          <w:lang w:val="en-GB"/>
        </w:rPr>
        <w:t xml:space="preserve"> Many interviewees recalled seeing the label before on products but had no deeper knowledge of the label’s aspects. </w:t>
      </w:r>
      <w:r>
        <w:rPr>
          <w:lang w:val="en-GB"/>
        </w:rPr>
        <w:t xml:space="preserve"> Two other interviewees connected the label to a general certification and certification on food safety, both of which are not related to sustainability.</w:t>
      </w:r>
      <w:r w:rsidR="009D4DC1">
        <w:rPr>
          <w:lang w:val="en-GB"/>
        </w:rPr>
        <w:t xml:space="preserve"> The label was also found to be the least trustworthy by the interviewees, also lacking in credibility of sustainability quality.</w:t>
      </w:r>
    </w:p>
    <w:p w14:paraId="2B8FC4B3" w14:textId="4579D33B" w:rsidR="002D0328" w:rsidRDefault="002D0328" w:rsidP="001230A8">
      <w:pPr>
        <w:pStyle w:val="BodyText"/>
        <w:rPr>
          <w:lang w:val="en-GB"/>
        </w:rPr>
      </w:pPr>
    </w:p>
    <w:p w14:paraId="1953018C" w14:textId="0D34EF27" w:rsidR="007E32F3" w:rsidRDefault="00D90C3A" w:rsidP="001230A8">
      <w:pPr>
        <w:pStyle w:val="BodyText"/>
        <w:rPr>
          <w:lang w:val="en-GB"/>
        </w:rPr>
      </w:pPr>
      <w:r w:rsidRPr="00D90C3A">
        <w:rPr>
          <w:noProof/>
          <w:lang w:val="en-GB"/>
        </w:rPr>
        <w:lastRenderedPageBreak/>
        <w:drawing>
          <wp:inline distT="0" distB="0" distL="0" distR="0" wp14:anchorId="42C7641D" wp14:editId="25BB6289">
            <wp:extent cx="5400040" cy="17919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00040" cy="1791970"/>
                    </a:xfrm>
                    <a:prstGeom prst="rect">
                      <a:avLst/>
                    </a:prstGeom>
                    <a:ln>
                      <a:noFill/>
                    </a:ln>
                  </pic:spPr>
                </pic:pic>
              </a:graphicData>
            </a:graphic>
          </wp:inline>
        </w:drawing>
      </w:r>
    </w:p>
    <w:p w14:paraId="720B9CCD" w14:textId="77777777" w:rsidR="007E32F3" w:rsidRDefault="007E32F3" w:rsidP="002D0328">
      <w:pPr>
        <w:pStyle w:val="Table"/>
      </w:pPr>
    </w:p>
    <w:p w14:paraId="6E5F4B98" w14:textId="352F48E1" w:rsidR="002D0328" w:rsidRPr="007E32F3" w:rsidRDefault="007E32F3" w:rsidP="002D0328">
      <w:pPr>
        <w:pStyle w:val="Table"/>
        <w:rPr>
          <w:b w:val="0"/>
          <w:bCs w:val="0"/>
        </w:rPr>
      </w:pPr>
      <w:bookmarkStart w:id="48" w:name="_Toc120711011"/>
      <w:r>
        <w:t xml:space="preserve">Table 4. </w:t>
      </w:r>
      <w:r w:rsidRPr="007E32F3">
        <w:rPr>
          <w:b w:val="0"/>
          <w:bCs w:val="0"/>
        </w:rPr>
        <w:t>Summary of contributing factors of eco labels</w:t>
      </w:r>
      <w:bookmarkEnd w:id="48"/>
    </w:p>
    <w:p w14:paraId="5C99A305" w14:textId="0D0FE351" w:rsidR="00F76561" w:rsidRDefault="00F76561" w:rsidP="001230A8">
      <w:pPr>
        <w:pStyle w:val="BodyText"/>
        <w:rPr>
          <w:lang w:val="en-GB"/>
        </w:rPr>
      </w:pPr>
    </w:p>
    <w:p w14:paraId="7C20678D" w14:textId="77777777" w:rsidR="00F76561" w:rsidRDefault="00F76561" w:rsidP="00F76561">
      <w:pPr>
        <w:pStyle w:val="BodyText"/>
        <w:rPr>
          <w:rFonts w:cstheme="minorHAnsi"/>
          <w:color w:val="000000" w:themeColor="text1"/>
          <w:lang w:val="en-GB"/>
        </w:rPr>
      </w:pPr>
      <w:r>
        <w:rPr>
          <w:lang w:val="en-US" w:bidi="ar-SA"/>
        </w:rPr>
        <w:t xml:space="preserve">Interestingly, </w:t>
      </w:r>
      <w:proofErr w:type="spellStart"/>
      <w:r w:rsidRPr="00E67C96">
        <w:rPr>
          <w:rFonts w:cstheme="minorHAnsi"/>
          <w:lang w:val="en-GB"/>
        </w:rPr>
        <w:t>Finnpartnership</w:t>
      </w:r>
      <w:proofErr w:type="spellEnd"/>
      <w:r w:rsidRPr="00E67C96">
        <w:rPr>
          <w:rFonts w:cstheme="minorHAnsi"/>
          <w:lang w:val="en-GB"/>
        </w:rPr>
        <w:t xml:space="preserve"> (2017) indicates that the most relevant sustainability consumer labels seen in the Finnish market are UTZ, Organic, Fairtrade and Rainforest Alliance. </w:t>
      </w:r>
      <w:proofErr w:type="spellStart"/>
      <w:r w:rsidRPr="00E67C96">
        <w:rPr>
          <w:rFonts w:cstheme="minorHAnsi"/>
          <w:lang w:val="en-GB"/>
        </w:rPr>
        <w:t>C</w:t>
      </w:r>
      <w:r>
        <w:rPr>
          <w:rFonts w:cstheme="minorHAnsi"/>
          <w:lang w:val="en-GB"/>
        </w:rPr>
        <w:t>enter</w:t>
      </w:r>
      <w:proofErr w:type="spellEnd"/>
      <w:r>
        <w:rPr>
          <w:rFonts w:cstheme="minorHAnsi"/>
          <w:lang w:val="en-GB"/>
        </w:rPr>
        <w:t xml:space="preserve"> for the Promotion of Imports</w:t>
      </w:r>
      <w:r w:rsidRPr="00E67C96">
        <w:rPr>
          <w:rFonts w:cstheme="minorHAnsi"/>
          <w:lang w:val="en-GB"/>
        </w:rPr>
        <w:t xml:space="preserve"> (2019) describes UTZ Certified </w:t>
      </w:r>
      <w:r w:rsidRPr="00B87BD2">
        <w:rPr>
          <w:rFonts w:cstheme="minorHAnsi"/>
          <w:color w:val="000000" w:themeColor="text1"/>
          <w:lang w:val="en-GB"/>
        </w:rPr>
        <w:t>to be the most important sustainability certification in the Finnish coffee market, while Fairtrade and Organic have an important presence in niche products. For the Netherlands, approximately 65 coffee supply chain actors</w:t>
      </w:r>
      <w:r>
        <w:rPr>
          <w:rFonts w:cstheme="minorHAnsi"/>
          <w:color w:val="000000" w:themeColor="text1"/>
          <w:lang w:val="en-GB"/>
        </w:rPr>
        <w:t xml:space="preserve"> </w:t>
      </w:r>
      <w:r w:rsidRPr="00B87BD2">
        <w:rPr>
          <w:rFonts w:cstheme="minorHAnsi"/>
          <w:color w:val="000000" w:themeColor="text1"/>
          <w:lang w:val="en-GB"/>
        </w:rPr>
        <w:t>are Rainforest Alliance or UTZ-certified</w:t>
      </w:r>
      <w:r>
        <w:rPr>
          <w:rFonts w:cstheme="minorHAnsi"/>
          <w:color w:val="000000" w:themeColor="text1"/>
          <w:lang w:val="en-GB"/>
        </w:rPr>
        <w:t>, making the two certifications the most common in the market.</w:t>
      </w:r>
      <w:r w:rsidRPr="00B87BD2">
        <w:rPr>
          <w:rFonts w:cstheme="minorHAnsi"/>
          <w:color w:val="000000" w:themeColor="text1"/>
          <w:lang w:val="en-GB"/>
        </w:rPr>
        <w:t xml:space="preserve"> (</w:t>
      </w:r>
      <w:proofErr w:type="spellStart"/>
      <w:r w:rsidRPr="00B87BD2">
        <w:rPr>
          <w:rFonts w:cstheme="minorHAnsi"/>
          <w:color w:val="000000" w:themeColor="text1"/>
          <w:lang w:val="en-GB"/>
        </w:rPr>
        <w:t>Kuepper</w:t>
      </w:r>
      <w:proofErr w:type="spellEnd"/>
      <w:r w:rsidRPr="00B87BD2">
        <w:rPr>
          <w:rFonts w:cstheme="minorHAnsi"/>
          <w:color w:val="000000" w:themeColor="text1"/>
          <w:lang w:val="en-GB"/>
        </w:rPr>
        <w:t xml:space="preserve"> and </w:t>
      </w:r>
      <w:proofErr w:type="spellStart"/>
      <w:r w:rsidRPr="00B87BD2">
        <w:rPr>
          <w:rFonts w:cstheme="minorHAnsi"/>
          <w:color w:val="000000" w:themeColor="text1"/>
          <w:lang w:val="en-GB"/>
        </w:rPr>
        <w:t>Kusumaningtyas</w:t>
      </w:r>
      <w:proofErr w:type="spellEnd"/>
      <w:r w:rsidRPr="00B87BD2">
        <w:rPr>
          <w:rFonts w:cstheme="minorHAnsi"/>
          <w:color w:val="000000" w:themeColor="text1"/>
          <w:lang w:val="en-GB"/>
        </w:rPr>
        <w:t>, 2020)</w:t>
      </w:r>
    </w:p>
    <w:p w14:paraId="02319160" w14:textId="77777777" w:rsidR="00F76561" w:rsidRPr="00CC420B" w:rsidRDefault="00F76561" w:rsidP="00F76561">
      <w:pPr>
        <w:pStyle w:val="BodyText"/>
        <w:rPr>
          <w:rFonts w:cstheme="minorHAnsi"/>
          <w:color w:val="000000" w:themeColor="text1"/>
          <w:lang w:val="en-GB"/>
        </w:rPr>
      </w:pPr>
    </w:p>
    <w:p w14:paraId="42A2BACF" w14:textId="64F8D28F" w:rsidR="00F76561" w:rsidRDefault="00F76561" w:rsidP="00F76561">
      <w:pPr>
        <w:rPr>
          <w:rFonts w:cstheme="minorHAnsi"/>
          <w:lang w:val="en-GB"/>
        </w:rPr>
      </w:pPr>
      <w:r w:rsidRPr="00E67C96">
        <w:rPr>
          <w:rFonts w:cstheme="minorHAnsi"/>
          <w:lang w:val="en-GB"/>
        </w:rPr>
        <w:t xml:space="preserve">Below </w:t>
      </w:r>
      <w:r>
        <w:rPr>
          <w:rFonts w:cstheme="minorHAnsi"/>
          <w:lang w:val="en-GB"/>
        </w:rPr>
        <w:t>T</w:t>
      </w:r>
      <w:r w:rsidRPr="00E67C96">
        <w:rPr>
          <w:rFonts w:cstheme="minorHAnsi"/>
          <w:lang w:val="en-GB"/>
        </w:rPr>
        <w:t xml:space="preserve">able </w:t>
      </w:r>
      <w:r w:rsidR="002D0328">
        <w:rPr>
          <w:rFonts w:cstheme="minorHAnsi"/>
          <w:lang w:val="en-GB"/>
        </w:rPr>
        <w:t xml:space="preserve">5 </w:t>
      </w:r>
      <w:r w:rsidRPr="00E67C96">
        <w:rPr>
          <w:rFonts w:cstheme="minorHAnsi"/>
          <w:lang w:val="en-GB"/>
        </w:rPr>
        <w:t xml:space="preserve">indicates the origin countries of green certified coffee, and their largest consumer countries in 2009. From the table, it can be concluded that the Netherlands and Nordics were largest consumers on UTZ-certified coffee in 2009 and Europe was described as the largest consumer area for Rainforest Alliance -certified coffee, thus further validating the decision of chosen eco labels. </w:t>
      </w:r>
      <w:r>
        <w:rPr>
          <w:rFonts w:cstheme="minorHAnsi"/>
          <w:lang w:val="en-GB"/>
        </w:rPr>
        <w:t xml:space="preserve">Fairtrade -certified coffees were primarily consumed in USA and other European countries such as Germany and France. </w:t>
      </w:r>
      <w:r>
        <w:rPr>
          <w:lang w:val="en-US" w:bidi="ar-SA"/>
        </w:rPr>
        <w:t xml:space="preserve">However, the research shows there was no clear indication that any of the three certifications would be more known in either of the target markets. </w:t>
      </w:r>
    </w:p>
    <w:p w14:paraId="77E5741C" w14:textId="77777777" w:rsidR="00F76561" w:rsidRDefault="00F76561" w:rsidP="00F76561">
      <w:pPr>
        <w:rPr>
          <w:rFonts w:cstheme="minorHAnsi"/>
          <w:lang w:val="en-GB"/>
        </w:rPr>
      </w:pPr>
    </w:p>
    <w:p w14:paraId="38A45002" w14:textId="77777777" w:rsidR="00F76561" w:rsidRPr="00E67C96" w:rsidRDefault="00F76561" w:rsidP="007E32F3">
      <w:pPr>
        <w:rPr>
          <w:lang w:val="en-GB"/>
        </w:rPr>
      </w:pPr>
      <w:r w:rsidRPr="00E67C96">
        <w:rPr>
          <w:noProof/>
          <w:lang w:eastAsia="fi-FI"/>
        </w:rPr>
        <w:lastRenderedPageBreak/>
        <w:drawing>
          <wp:inline distT="0" distB="0" distL="0" distR="0" wp14:anchorId="56E5D548" wp14:editId="4A341E05">
            <wp:extent cx="5273040" cy="1848029"/>
            <wp:effectExtent l="0" t="0" r="0" b="6350"/>
            <wp:docPr id="12" name="Picture 12" descr="Table,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able, timeline&#10;&#10;Description automatically generated"/>
                    <pic:cNvPicPr/>
                  </pic:nvPicPr>
                  <pic:blipFill>
                    <a:blip r:embed="rId24"/>
                    <a:stretch>
                      <a:fillRect/>
                    </a:stretch>
                  </pic:blipFill>
                  <pic:spPr>
                    <a:xfrm>
                      <a:off x="0" y="0"/>
                      <a:ext cx="5443774" cy="1907866"/>
                    </a:xfrm>
                    <a:prstGeom prst="rect">
                      <a:avLst/>
                    </a:prstGeom>
                  </pic:spPr>
                </pic:pic>
              </a:graphicData>
            </a:graphic>
          </wp:inline>
        </w:drawing>
      </w:r>
    </w:p>
    <w:p w14:paraId="2A8A9C5B" w14:textId="37A66C00" w:rsidR="001230A8" w:rsidRDefault="00F76561" w:rsidP="007E32F3">
      <w:pPr>
        <w:pStyle w:val="Table"/>
      </w:pPr>
      <w:bookmarkStart w:id="49" w:name="_Toc120711012"/>
      <w:r w:rsidRPr="00F76A45">
        <w:t xml:space="preserve">Table </w:t>
      </w:r>
      <w:r w:rsidR="002D0328">
        <w:t>5</w:t>
      </w:r>
      <w:r w:rsidRPr="00F76A45">
        <w:rPr>
          <w:noProof/>
        </w:rPr>
        <w:t>.</w:t>
      </w:r>
      <w:r>
        <w:t xml:space="preserve"> </w:t>
      </w:r>
      <w:r w:rsidRPr="007E32F3">
        <w:rPr>
          <w:b w:val="0"/>
          <w:bCs w:val="0"/>
        </w:rPr>
        <w:t>Producers and consumers of certified coffee per countries. (</w:t>
      </w:r>
      <w:proofErr w:type="spellStart"/>
      <w:r w:rsidRPr="007E32F3">
        <w:rPr>
          <w:b w:val="0"/>
          <w:bCs w:val="0"/>
        </w:rPr>
        <w:t>Finnwatch</w:t>
      </w:r>
      <w:proofErr w:type="spellEnd"/>
      <w:r w:rsidRPr="007E32F3">
        <w:rPr>
          <w:b w:val="0"/>
          <w:bCs w:val="0"/>
        </w:rPr>
        <w:t>, 2016)</w:t>
      </w:r>
      <w:bookmarkEnd w:id="49"/>
    </w:p>
    <w:p w14:paraId="5007F920" w14:textId="77777777" w:rsidR="00F76561" w:rsidRPr="00F76561" w:rsidRDefault="00F76561" w:rsidP="00F76561">
      <w:pPr>
        <w:rPr>
          <w:lang w:val="en-US"/>
        </w:rPr>
      </w:pPr>
    </w:p>
    <w:p w14:paraId="229D1591" w14:textId="5B810E96" w:rsidR="001230A8" w:rsidRDefault="001230A8" w:rsidP="001230A8">
      <w:pPr>
        <w:pStyle w:val="BodyText"/>
        <w:rPr>
          <w:rFonts w:cstheme="minorHAnsi"/>
          <w:lang w:val="en-GB"/>
        </w:rPr>
      </w:pPr>
      <w:r>
        <w:rPr>
          <w:rFonts w:cstheme="minorHAnsi"/>
          <w:lang w:val="en-GB"/>
        </w:rPr>
        <w:t xml:space="preserve">Three factors influencing consumer perception were chosen through the theoretical review of prior research and literature, contributing to the second theoretical goal, which was the development of a research model based on literature review to evaluate consumers’ perception of sustainability dimensions of eco labels. Through the creation of the ECOLSCALE by </w:t>
      </w:r>
      <w:proofErr w:type="spellStart"/>
      <w:r>
        <w:rPr>
          <w:rFonts w:cstheme="minorHAnsi"/>
          <w:lang w:val="en-GB"/>
        </w:rPr>
        <w:t>Taufique</w:t>
      </w:r>
      <w:proofErr w:type="spellEnd"/>
      <w:r>
        <w:rPr>
          <w:rFonts w:cstheme="minorHAnsi"/>
          <w:lang w:val="en-GB"/>
        </w:rPr>
        <w:t xml:space="preserve"> et al. (2019), eight contributing factors were developed, out of which three were chosen to be a part of this research consisting of consumer knowledge, consumer trust and credibility of sustaina</w:t>
      </w:r>
      <w:r w:rsidR="003677B5">
        <w:rPr>
          <w:rFonts w:cstheme="minorHAnsi"/>
          <w:lang w:val="en-GB"/>
        </w:rPr>
        <w:t>bility</w:t>
      </w:r>
      <w:r>
        <w:rPr>
          <w:rFonts w:cstheme="minorHAnsi"/>
          <w:lang w:val="en-GB"/>
        </w:rPr>
        <w:t xml:space="preserve"> quality. According to the creators of the scale, its primary purpose is to measure consumers’ perception on eco labels and monitor individual labels’ performance. </w:t>
      </w:r>
      <w:r>
        <w:rPr>
          <w:lang w:val="en-GB"/>
        </w:rPr>
        <w:t xml:space="preserve">Through the findings on eco labels’ dimensions, it could be argued that higher familiarity or knowledge of the label increased the perceived sustainability of the label as well. </w:t>
      </w:r>
      <w:r>
        <w:rPr>
          <w:rFonts w:cstheme="minorHAnsi"/>
          <w:lang w:val="en-GB"/>
        </w:rPr>
        <w:t>Furthermore, the findings of the research show that the most influencing factor on consumers’ perception of eco labels used on coffee products was consumer knowledge.</w:t>
      </w:r>
    </w:p>
    <w:p w14:paraId="7F513297" w14:textId="77777777" w:rsidR="001230A8" w:rsidRDefault="001230A8" w:rsidP="001230A8">
      <w:pPr>
        <w:pStyle w:val="BodyText"/>
        <w:rPr>
          <w:rFonts w:cstheme="minorHAnsi"/>
          <w:lang w:val="en-GB"/>
        </w:rPr>
      </w:pPr>
    </w:p>
    <w:p w14:paraId="690EBFAB" w14:textId="77777777" w:rsidR="001230A8" w:rsidRDefault="001230A8" w:rsidP="001230A8">
      <w:pPr>
        <w:pStyle w:val="BodyText"/>
        <w:rPr>
          <w:rFonts w:cstheme="minorHAnsi"/>
          <w:lang w:val="en-GB"/>
        </w:rPr>
      </w:pPr>
      <w:r>
        <w:rPr>
          <w:rFonts w:cstheme="minorHAnsi"/>
          <w:lang w:val="en-GB"/>
        </w:rPr>
        <w:t xml:space="preserve">Consumer knowledge was also found to be a contributing factor in other aspects. To an extent, the impact of eco labels on consumer’s perception of coffee’s sustainability was found to be related to the knowledge on the company’s sustainability efforts and their reputation. As observed in the analysis, interviewees explained that the eco label was not given much value in the selection of a coffee product, when consumers make their purchase decision based on brand knowledge. </w:t>
      </w:r>
      <w:r w:rsidRPr="00BF470B">
        <w:rPr>
          <w:rFonts w:cstheme="minorHAnsi"/>
          <w:lang w:val="en-GB"/>
        </w:rPr>
        <w:t xml:space="preserve">This phenomenon was also </w:t>
      </w:r>
      <w:r>
        <w:rPr>
          <w:rFonts w:cstheme="minorHAnsi"/>
          <w:lang w:val="en-GB"/>
        </w:rPr>
        <w:t xml:space="preserve">discussed </w:t>
      </w:r>
      <w:r w:rsidRPr="00BF470B">
        <w:rPr>
          <w:rFonts w:cstheme="minorHAnsi"/>
          <w:lang w:val="en-GB"/>
        </w:rPr>
        <w:t xml:space="preserve">by </w:t>
      </w:r>
      <w:r w:rsidRPr="00BF470B">
        <w:rPr>
          <w:rFonts w:cstheme="minorHAnsi"/>
          <w:lang w:val="en-GB"/>
        </w:rPr>
        <w:lastRenderedPageBreak/>
        <w:t xml:space="preserve">De </w:t>
      </w:r>
      <w:proofErr w:type="spellStart"/>
      <w:r w:rsidRPr="00BF470B">
        <w:rPr>
          <w:rFonts w:cstheme="minorHAnsi"/>
          <w:lang w:val="en-GB"/>
        </w:rPr>
        <w:t>Pelsmacker</w:t>
      </w:r>
      <w:proofErr w:type="spellEnd"/>
      <w:r w:rsidRPr="00BF470B">
        <w:rPr>
          <w:rFonts w:cstheme="minorHAnsi"/>
          <w:lang w:val="en-GB"/>
        </w:rPr>
        <w:t xml:space="preserve">, </w:t>
      </w:r>
      <w:proofErr w:type="spellStart"/>
      <w:r w:rsidRPr="00BF470B">
        <w:rPr>
          <w:rFonts w:cstheme="minorHAnsi"/>
          <w:lang w:val="en-GB"/>
        </w:rPr>
        <w:t>Driesen</w:t>
      </w:r>
      <w:proofErr w:type="spellEnd"/>
      <w:r w:rsidRPr="00BF470B">
        <w:rPr>
          <w:rFonts w:cstheme="minorHAnsi"/>
          <w:lang w:val="en-GB"/>
        </w:rPr>
        <w:t xml:space="preserve"> and </w:t>
      </w:r>
      <w:proofErr w:type="spellStart"/>
      <w:r w:rsidRPr="00BF470B">
        <w:rPr>
          <w:rFonts w:cstheme="minorHAnsi"/>
          <w:lang w:val="en-GB"/>
        </w:rPr>
        <w:t>Rayn</w:t>
      </w:r>
      <w:proofErr w:type="spellEnd"/>
      <w:r w:rsidRPr="00BF470B">
        <w:rPr>
          <w:rFonts w:cstheme="minorHAnsi"/>
          <w:lang w:val="en-GB"/>
        </w:rPr>
        <w:t xml:space="preserve"> (2005), who indicated </w:t>
      </w:r>
      <w:r>
        <w:rPr>
          <w:rFonts w:cstheme="minorHAnsi"/>
          <w:lang w:val="en-GB"/>
        </w:rPr>
        <w:t xml:space="preserve">in their research </w:t>
      </w:r>
      <w:r w:rsidRPr="00BF470B">
        <w:rPr>
          <w:rFonts w:cstheme="minorHAnsi"/>
          <w:lang w:val="en-GB"/>
        </w:rPr>
        <w:t xml:space="preserve">that for consumers, brands are the most important attribute affecting their purchase decision, and Fairtrade-labels only came in third position. </w:t>
      </w:r>
    </w:p>
    <w:p w14:paraId="75DBE3DA" w14:textId="77777777" w:rsidR="001230A8" w:rsidRDefault="001230A8" w:rsidP="001230A8">
      <w:pPr>
        <w:pStyle w:val="BodyText"/>
        <w:rPr>
          <w:rFonts w:cstheme="minorHAnsi"/>
          <w:lang w:val="en-GB"/>
        </w:rPr>
      </w:pPr>
    </w:p>
    <w:p w14:paraId="0FC10F25" w14:textId="77777777" w:rsidR="001230A8" w:rsidRDefault="001230A8" w:rsidP="001230A8">
      <w:pPr>
        <w:pStyle w:val="BodyText"/>
        <w:rPr>
          <w:rFonts w:cstheme="minorHAnsi"/>
          <w:lang w:val="en-GB"/>
        </w:rPr>
      </w:pPr>
      <w:r>
        <w:rPr>
          <w:rFonts w:cstheme="minorHAnsi"/>
          <w:lang w:val="en-GB"/>
        </w:rPr>
        <w:t xml:space="preserve">Contrary to the study by Delmas (2010) where lack of knowledge and understanding of the labels’ purpose was seen to create confusion and negative reaction, interviewees in this research possessing little knowledge on the sustainability efforts or dimensions, felt that eco labels portrayed on packaging were sufficient claim of the coffee’s sustainability. This finding relates to the research by </w:t>
      </w:r>
      <w:r w:rsidRPr="00893022">
        <w:rPr>
          <w:rFonts w:cstheme="minorHAnsi"/>
          <w:lang w:val="en-GB"/>
        </w:rPr>
        <w:t>D’Souza et al. (2006) describing that many consumers</w:t>
      </w:r>
      <w:r>
        <w:rPr>
          <w:rFonts w:cstheme="minorHAnsi"/>
          <w:lang w:val="en-GB"/>
        </w:rPr>
        <w:t xml:space="preserve"> </w:t>
      </w:r>
      <w:r w:rsidRPr="00893022">
        <w:rPr>
          <w:rFonts w:cstheme="minorHAnsi"/>
          <w:lang w:val="en-GB"/>
        </w:rPr>
        <w:t>create initial perception of the sustainability of the products through the available information o</w:t>
      </w:r>
      <w:r>
        <w:rPr>
          <w:rFonts w:cstheme="minorHAnsi"/>
          <w:lang w:val="en-GB"/>
        </w:rPr>
        <w:t>n</w:t>
      </w:r>
      <w:r w:rsidRPr="00893022">
        <w:rPr>
          <w:rFonts w:cstheme="minorHAnsi"/>
          <w:lang w:val="en-GB"/>
        </w:rPr>
        <w:t xml:space="preserve"> the labels. </w:t>
      </w:r>
    </w:p>
    <w:p w14:paraId="7C6EB61C" w14:textId="77777777" w:rsidR="001230A8" w:rsidRDefault="001230A8" w:rsidP="001230A8">
      <w:pPr>
        <w:pStyle w:val="BodyText"/>
        <w:rPr>
          <w:rFonts w:cstheme="minorHAnsi"/>
          <w:lang w:val="en-GB"/>
        </w:rPr>
      </w:pPr>
    </w:p>
    <w:p w14:paraId="36D4E76A" w14:textId="7ACB0FD1" w:rsidR="001230A8" w:rsidRDefault="001230A8" w:rsidP="001230A8">
      <w:pPr>
        <w:pStyle w:val="BodyText"/>
        <w:rPr>
          <w:rFonts w:cstheme="minorHAnsi"/>
          <w:lang w:val="en-GB"/>
        </w:rPr>
      </w:pPr>
      <w:r>
        <w:rPr>
          <w:rFonts w:cstheme="minorHAnsi"/>
          <w:lang w:val="en-GB"/>
        </w:rPr>
        <w:t>Little knowledge on eco labels had no impact on the perspective, as many interviewees indicated that their lack of knowledge on sustainability had resulted in simply not paying attention to the sustainability of coffee prior to the research. Consequently, findings of this research indicate that eco labels have a larger impact when consumers are less aware of the sustainability efforts of companies. In addition, the interviewees explained that having an eco label displayed on the coffee packaging was only impactful to their purchase decision when the coffee product was an unknown product to them or when deciding between two similar products, with one displaying a label and the other not.</w:t>
      </w:r>
      <w:r w:rsidRPr="00B722A3">
        <w:rPr>
          <w:rFonts w:cstheme="minorHAnsi"/>
          <w:lang w:val="en-GB"/>
        </w:rPr>
        <w:t xml:space="preserve"> </w:t>
      </w:r>
      <w:r>
        <w:rPr>
          <w:rFonts w:cstheme="minorHAnsi"/>
          <w:lang w:val="en-GB"/>
        </w:rPr>
        <w:t xml:space="preserve">This finding supports the finding by Atkinson and Rosenthal (2014), where consumers are more likely to trust eco-labels from non-governmental sources when purchasing product in low-involvement scenarios, such as coffee. Furthermore, this finding was supported by many of the interviewees who consider the sustainability of their coffee important but experience a lack of knowledge and awareness on the sustainability dimensions and efforts of the coffee. Therefore, many of the interviewees in this research felt their view on coffee’s sustainability superficial. </w:t>
      </w:r>
    </w:p>
    <w:p w14:paraId="5B2AB671" w14:textId="77777777" w:rsidR="00F76A45" w:rsidRDefault="00F76A45" w:rsidP="001230A8">
      <w:pPr>
        <w:pStyle w:val="BodyText"/>
        <w:rPr>
          <w:rFonts w:cstheme="minorHAnsi"/>
          <w:lang w:val="en-GB"/>
        </w:rPr>
      </w:pPr>
    </w:p>
    <w:p w14:paraId="20BE984A" w14:textId="77777777" w:rsidR="001230A8" w:rsidRDefault="001230A8" w:rsidP="001230A8">
      <w:pPr>
        <w:pStyle w:val="BodyText"/>
        <w:rPr>
          <w:rFonts w:cstheme="minorHAnsi"/>
          <w:lang w:val="en-US"/>
        </w:rPr>
      </w:pPr>
      <w:r>
        <w:rPr>
          <w:color w:val="000000" w:themeColor="text1"/>
          <w:lang w:val="en-GB" w:bidi="ar-SA"/>
        </w:rPr>
        <w:t>Still,</w:t>
      </w:r>
      <w:r>
        <w:rPr>
          <w:color w:val="000000" w:themeColor="text1"/>
          <w:lang w:val="en-US" w:bidi="ar-SA"/>
        </w:rPr>
        <w:t xml:space="preserve"> when</w:t>
      </w:r>
      <w:r w:rsidRPr="00F77602">
        <w:rPr>
          <w:color w:val="000000" w:themeColor="text1"/>
          <w:lang w:val="en-US" w:bidi="ar-SA"/>
        </w:rPr>
        <w:t xml:space="preserve"> discussing specific labels, the reaction was found different. As researched by</w:t>
      </w:r>
      <w:r w:rsidRPr="00F77602">
        <w:rPr>
          <w:rFonts w:cstheme="minorHAnsi"/>
          <w:lang w:val="en-GB"/>
        </w:rPr>
        <w:t xml:space="preserve"> Pierrot and </w:t>
      </w:r>
      <w:proofErr w:type="spellStart"/>
      <w:r w:rsidRPr="00F77602">
        <w:rPr>
          <w:rFonts w:cstheme="minorHAnsi"/>
          <w:lang w:val="en-GB"/>
        </w:rPr>
        <w:t>Panhyusen</w:t>
      </w:r>
      <w:proofErr w:type="spellEnd"/>
      <w:r w:rsidRPr="00F77602">
        <w:rPr>
          <w:rFonts w:cstheme="minorHAnsi"/>
          <w:lang w:val="en-GB"/>
        </w:rPr>
        <w:t xml:space="preserve"> (2020), and Janssen and Hamm (2011), indicating that consumers </w:t>
      </w:r>
      <w:r w:rsidRPr="00F77602">
        <w:rPr>
          <w:rFonts w:cstheme="minorHAnsi"/>
          <w:lang w:val="en-GB"/>
        </w:rPr>
        <w:lastRenderedPageBreak/>
        <w:t>may fail to understand the information being communicated with eco labels and their sustainability dimensions,</w:t>
      </w:r>
      <w:r>
        <w:rPr>
          <w:rFonts w:cstheme="minorHAnsi"/>
          <w:lang w:val="en-GB"/>
        </w:rPr>
        <w:t xml:space="preserve"> can</w:t>
      </w:r>
      <w:r w:rsidRPr="00F77602">
        <w:rPr>
          <w:rFonts w:cstheme="minorHAnsi"/>
          <w:lang w:val="en-GB"/>
        </w:rPr>
        <w:t xml:space="preserve"> in turn </w:t>
      </w:r>
      <w:r>
        <w:rPr>
          <w:rFonts w:cstheme="minorHAnsi"/>
          <w:lang w:val="en-GB"/>
        </w:rPr>
        <w:t xml:space="preserve">negatively </w:t>
      </w:r>
      <w:r w:rsidRPr="00F77602">
        <w:rPr>
          <w:rFonts w:cstheme="minorHAnsi"/>
          <w:lang w:val="en-GB"/>
        </w:rPr>
        <w:t>impacting the trust in the labels</w:t>
      </w:r>
      <w:r>
        <w:rPr>
          <w:rFonts w:eastAsia="Times New Roman" w:cstheme="minorHAnsi"/>
          <w:color w:val="000000" w:themeColor="text1"/>
          <w:lang w:val="en-US" w:eastAsia="en-GB"/>
        </w:rPr>
        <w:t xml:space="preserve">. </w:t>
      </w:r>
      <w:r w:rsidRPr="00F77602">
        <w:rPr>
          <w:rFonts w:cstheme="minorHAnsi"/>
          <w:lang w:val="en-GB"/>
        </w:rPr>
        <w:t>This phenomenon can also be observed through this research, where interviewees experienced a lack of trust towards labels unknown to them, mainly Rainforest Alliance and UTZ-certified.</w:t>
      </w:r>
      <w:r>
        <w:rPr>
          <w:rFonts w:cstheme="minorHAnsi"/>
          <w:lang w:val="en-GB"/>
        </w:rPr>
        <w:t xml:space="preserve"> Some interviewees experienced a lack of trust towards eco labels, due to their lack of knowledge of the sustainability efforts and standards. Therefore, the l</w:t>
      </w:r>
      <w:r>
        <w:rPr>
          <w:rFonts w:eastAsia="Times New Roman" w:cstheme="minorHAnsi"/>
          <w:color w:val="000000" w:themeColor="text1"/>
          <w:lang w:val="en-US" w:eastAsia="en-GB"/>
        </w:rPr>
        <w:t xml:space="preserve">ack of knowledge of the label dimensions impacts the consumer trust in the label, indicating that trust and knowledge are connected. This aspect was also studied by Atkinson and Rosenthal (2014) arguing that information communicated on the label must be trusted by consumers in order to perform well.  </w:t>
      </w:r>
    </w:p>
    <w:p w14:paraId="4AE50CFF" w14:textId="77777777" w:rsidR="001230A8" w:rsidRPr="007B7FE9" w:rsidRDefault="001230A8" w:rsidP="001230A8">
      <w:pPr>
        <w:pStyle w:val="BodyText"/>
        <w:rPr>
          <w:rFonts w:cstheme="minorHAnsi"/>
          <w:lang w:val="en-US"/>
        </w:rPr>
      </w:pPr>
    </w:p>
    <w:p w14:paraId="70140F94" w14:textId="1A8E2E09" w:rsidR="001230A8" w:rsidRDefault="001230A8" w:rsidP="001230A8">
      <w:pPr>
        <w:pStyle w:val="BodyText"/>
        <w:rPr>
          <w:rFonts w:cstheme="minorHAnsi"/>
          <w:lang w:val="en-GB"/>
        </w:rPr>
      </w:pPr>
      <w:r>
        <w:rPr>
          <w:rFonts w:cstheme="minorHAnsi"/>
          <w:lang w:val="en-GB"/>
        </w:rPr>
        <w:t xml:space="preserve">However, even as the most well-known label of the research, the Fairtrade-certification, was observed to experience the most scepticism towards the credibility of sustainability quality. This finding relates to the research by Kumar et al. (2021), showing that higher knowledge and understanding on the eco label impacts consumers’ perception, particularly in relation to information credibility. Many interviewees were sceptical of legitimate use of the label, worrying that the standards behind the label are not met, or that it was used for greenwashing and to indicate sustainability of the product falsely. </w:t>
      </w:r>
    </w:p>
    <w:p w14:paraId="5B88D062" w14:textId="77777777" w:rsidR="00126574" w:rsidRPr="002F6847" w:rsidRDefault="00126574" w:rsidP="001230A8">
      <w:pPr>
        <w:pStyle w:val="BodyText"/>
        <w:rPr>
          <w:rFonts w:cstheme="minorHAnsi"/>
          <w:lang w:val="en-GB"/>
        </w:rPr>
      </w:pPr>
    </w:p>
    <w:p w14:paraId="4CA6A430" w14:textId="2D0F2013" w:rsidR="001230A8" w:rsidRDefault="001230A8" w:rsidP="001230A8">
      <w:pPr>
        <w:pStyle w:val="BodyText"/>
        <w:rPr>
          <w:lang w:val="en-US" w:bidi="ar-SA"/>
        </w:rPr>
      </w:pPr>
      <w:r>
        <w:rPr>
          <w:lang w:val="en-US" w:bidi="ar-SA"/>
        </w:rPr>
        <w:t>This skepticism influenced the credibility of sustaina</w:t>
      </w:r>
      <w:r w:rsidR="003677B5">
        <w:rPr>
          <w:lang w:val="en-US" w:bidi="ar-SA"/>
        </w:rPr>
        <w:t xml:space="preserve">bility </w:t>
      </w:r>
      <w:r>
        <w:rPr>
          <w:lang w:val="en-US" w:bidi="ar-SA"/>
        </w:rPr>
        <w:t>quality factor as well. Many interviewees expressed their doubts, bringing up the lack of information, monitoring and visibility to the implementation of the sustainability standards of the eco labels. These doubts were based on readings and awareness of the discussion around the labels. The doubts on the credibility of sustainab</w:t>
      </w:r>
      <w:r w:rsidR="003677B5">
        <w:rPr>
          <w:lang w:val="en-US" w:bidi="ar-SA"/>
        </w:rPr>
        <w:t>ility</w:t>
      </w:r>
      <w:r>
        <w:rPr>
          <w:lang w:val="en-US" w:bidi="ar-SA"/>
        </w:rPr>
        <w:t xml:space="preserve"> quality were observed to have a direct impact on the trust towards the eco labels, as explained by interviewees in the research. </w:t>
      </w:r>
    </w:p>
    <w:p w14:paraId="2FF5B65B" w14:textId="77777777" w:rsidR="001230A8" w:rsidRDefault="001230A8" w:rsidP="001230A8">
      <w:pPr>
        <w:pStyle w:val="BodyText"/>
        <w:rPr>
          <w:lang w:val="en-US" w:bidi="ar-SA"/>
        </w:rPr>
      </w:pPr>
    </w:p>
    <w:p w14:paraId="13AB9A1A" w14:textId="2AAF1386" w:rsidR="001230A8" w:rsidRPr="001230A8" w:rsidRDefault="001230A8" w:rsidP="001230A8">
      <w:pPr>
        <w:pStyle w:val="BodyText"/>
        <w:rPr>
          <w:lang w:val="en-US" w:bidi="ar-SA"/>
        </w:rPr>
      </w:pPr>
      <w:r>
        <w:rPr>
          <w:lang w:val="en-US" w:bidi="ar-SA"/>
        </w:rPr>
        <w:t xml:space="preserve">As part of the empirical of the study was to compare the influence of eco labels on the perception of Dutch and Finnish consumers, some comparison of the data was made. The country demographic factor was the only one found to have some influence on the evaluation of coffee’s sustainability. </w:t>
      </w:r>
    </w:p>
    <w:p w14:paraId="23AD6E06" w14:textId="32F53B2B" w:rsidR="00766EC2" w:rsidRDefault="00766EC2" w:rsidP="00766EC2">
      <w:pPr>
        <w:pStyle w:val="Heading1"/>
        <w:rPr>
          <w:lang w:val="en-GB"/>
        </w:rPr>
      </w:pPr>
      <w:bookmarkStart w:id="50" w:name="_Toc120797357"/>
      <w:r w:rsidRPr="00E67C96">
        <w:rPr>
          <w:lang w:val="en-GB"/>
        </w:rPr>
        <w:lastRenderedPageBreak/>
        <w:t>CONCLUSIONS</w:t>
      </w:r>
      <w:bookmarkEnd w:id="50"/>
    </w:p>
    <w:p w14:paraId="3408146F" w14:textId="673B1102" w:rsidR="00A57459" w:rsidRDefault="00A57459" w:rsidP="00D710B0">
      <w:pPr>
        <w:pStyle w:val="BodyText"/>
        <w:rPr>
          <w:lang w:val="en-GB"/>
        </w:rPr>
      </w:pPr>
    </w:p>
    <w:p w14:paraId="60086206" w14:textId="7A2271C7" w:rsidR="00A575B2" w:rsidRDefault="00A575B2" w:rsidP="00D710B0">
      <w:pPr>
        <w:pStyle w:val="BodyText"/>
        <w:rPr>
          <w:lang w:val="en-GB"/>
        </w:rPr>
      </w:pPr>
      <w:r>
        <w:rPr>
          <w:lang w:val="en-GB"/>
        </w:rPr>
        <w:t xml:space="preserve">The following chapter aims to provide discussion on the research findings in relation to prior research and is followed by conclusions. The chapter ends with managerial implications, while identifying possibilities for future research. </w:t>
      </w:r>
    </w:p>
    <w:p w14:paraId="1673E6EB" w14:textId="77777777" w:rsidR="00A575B2" w:rsidRDefault="00A575B2" w:rsidP="00D710B0">
      <w:pPr>
        <w:pStyle w:val="BodyText"/>
        <w:rPr>
          <w:lang w:val="en-GB"/>
        </w:rPr>
      </w:pPr>
    </w:p>
    <w:p w14:paraId="6DA6463B" w14:textId="42CCF15B" w:rsidR="00A57459" w:rsidRDefault="00A57459" w:rsidP="00D710B0">
      <w:pPr>
        <w:pStyle w:val="BodyText"/>
        <w:rPr>
          <w:lang w:val="en-GB"/>
        </w:rPr>
      </w:pPr>
      <w:r>
        <w:rPr>
          <w:lang w:val="en-GB"/>
        </w:rPr>
        <w:t xml:space="preserve">The research focused on the impact of eco labels used and visible on coffee products, with a focus on three labels commonly used on coffee products Rainforest Alliance, UTZ-certified and Fairtrade. The aim of the research was to deepen the understanding on how the eco labels influence consumers’ perception of products’ sustainability. The research focused on consumer from two countries, Finland, and the Netherlands, where all labels were found to carry relevance in their respective market. This finding was done through secondary data on the sustainable market industry. </w:t>
      </w:r>
    </w:p>
    <w:p w14:paraId="392B84C9" w14:textId="731EB338" w:rsidR="00A57459" w:rsidRDefault="00A57459" w:rsidP="00D710B0">
      <w:pPr>
        <w:pStyle w:val="BodyText"/>
        <w:rPr>
          <w:lang w:val="en-GB"/>
        </w:rPr>
      </w:pPr>
    </w:p>
    <w:p w14:paraId="7BCE5D02" w14:textId="60A4B2A3" w:rsidR="00A57459" w:rsidRDefault="00A57459" w:rsidP="00D710B0">
      <w:pPr>
        <w:pStyle w:val="BodyText"/>
        <w:rPr>
          <w:lang w:val="en-GB"/>
        </w:rPr>
      </w:pPr>
      <w:r>
        <w:rPr>
          <w:lang w:val="en-GB"/>
        </w:rPr>
        <w:t xml:space="preserve">The target group for this research consisted of coffee consumers, </w:t>
      </w:r>
      <w:r w:rsidR="00FC2286">
        <w:rPr>
          <w:lang w:val="en-GB"/>
        </w:rPr>
        <w:t xml:space="preserve">from both market areas included in the research. The level of knowledge on sustainability of the consumers varied, however all interviewees stressed the importance of sustainability in general. Some interviewees had a higher level of knowledge of eco labels, sustainability of coffee or sustainability in general, resulting in different perspective on eco labels. Many interviewees disclosed to not have paid attention to the sustainability aspect of coffee prior to their participation to the research, thus indicating lower levels of knowledge. </w:t>
      </w:r>
    </w:p>
    <w:p w14:paraId="2965FDCB" w14:textId="48C621C6" w:rsidR="00FC2286" w:rsidRDefault="00FC2286" w:rsidP="00D710B0">
      <w:pPr>
        <w:pStyle w:val="BodyText"/>
        <w:rPr>
          <w:lang w:val="en-GB"/>
        </w:rPr>
      </w:pPr>
    </w:p>
    <w:p w14:paraId="48CE8FE2" w14:textId="3633511D" w:rsidR="009C5D0E" w:rsidRDefault="00622EA6" w:rsidP="009C5D0E">
      <w:pPr>
        <w:pStyle w:val="BodyText"/>
        <w:rPr>
          <w:lang w:val="en-GB"/>
        </w:rPr>
      </w:pPr>
      <w:bookmarkStart w:id="51" w:name="_Toc114651670"/>
      <w:r>
        <w:rPr>
          <w:lang w:val="en-GB"/>
        </w:rPr>
        <w:t xml:space="preserve">The theoretical goal of this paper, analysing </w:t>
      </w:r>
      <w:r>
        <w:rPr>
          <w:rFonts w:cstheme="minorHAnsi"/>
          <w:lang w:val="en-GB"/>
        </w:rPr>
        <w:t>sustainability and the role of eco labels and their dimensions was reached through literature review and analysis, where sustainability dimensions of each eco label was reviewed and later placed within the dimensions identified by Friedman (2020)</w:t>
      </w:r>
      <w:r w:rsidR="006B52DA">
        <w:rPr>
          <w:rFonts w:cstheme="minorHAnsi"/>
          <w:lang w:val="en-GB"/>
        </w:rPr>
        <w:t>, shown in Figure 6 of this paper.</w:t>
      </w:r>
      <w:r>
        <w:rPr>
          <w:lang w:val="en-GB"/>
        </w:rPr>
        <w:t xml:space="preserve"> In addition, t</w:t>
      </w:r>
      <w:r w:rsidR="00FC2286">
        <w:rPr>
          <w:lang w:val="en-GB"/>
        </w:rPr>
        <w:t xml:space="preserve">he dimensions of sustainability were discussed with the interviewees, with the aim of revealing what dimensions of sustainability are more emphasised </w:t>
      </w:r>
      <w:r>
        <w:rPr>
          <w:lang w:val="en-GB"/>
        </w:rPr>
        <w:t>in the</w:t>
      </w:r>
      <w:r w:rsidR="00FC2286">
        <w:rPr>
          <w:lang w:val="en-GB"/>
        </w:rPr>
        <w:t xml:space="preserve"> consumers</w:t>
      </w:r>
      <w:r>
        <w:rPr>
          <w:lang w:val="en-GB"/>
        </w:rPr>
        <w:t>’ perspective</w:t>
      </w:r>
      <w:r w:rsidR="00FC2286">
        <w:rPr>
          <w:lang w:val="en-GB"/>
        </w:rPr>
        <w:t xml:space="preserve">. Through the discussions, it was clear that the environmental and social dimensions of </w:t>
      </w:r>
      <w:r w:rsidR="00FC2286">
        <w:rPr>
          <w:lang w:val="en-GB"/>
        </w:rPr>
        <w:lastRenderedPageBreak/>
        <w:t xml:space="preserve">sustainability were given most attention, with the care for the environment through increased knowledge on climate change as well as the care to the people working in the industry. These dimensions were also most discussed </w:t>
      </w:r>
      <w:r w:rsidR="004F3F50">
        <w:rPr>
          <w:lang w:val="en-GB"/>
        </w:rPr>
        <w:t xml:space="preserve">in relation to the eco labels. </w:t>
      </w:r>
    </w:p>
    <w:p w14:paraId="246BEDB2" w14:textId="46E6AC41" w:rsidR="005357F7" w:rsidRDefault="005357F7" w:rsidP="009C5D0E">
      <w:pPr>
        <w:pStyle w:val="BodyText"/>
        <w:rPr>
          <w:lang w:val="en-GB"/>
        </w:rPr>
      </w:pPr>
    </w:p>
    <w:p w14:paraId="7686FFCD" w14:textId="7D299938" w:rsidR="00CC0FAE" w:rsidRDefault="00CC0FAE" w:rsidP="00CC0FAE">
      <w:pPr>
        <w:pStyle w:val="BodyText"/>
        <w:rPr>
          <w:rFonts w:cstheme="minorHAnsi"/>
          <w:lang w:val="en-GB"/>
        </w:rPr>
      </w:pPr>
      <w:r>
        <w:rPr>
          <w:rFonts w:cstheme="minorHAnsi"/>
          <w:lang w:val="en-GB"/>
        </w:rPr>
        <w:t>In general, coffee was considered a low-involvement product, where the most common criteria followed to purchase coffee products were familiarity with the product, the brand, and price in both, Finnish and Dutch markets. The aspect of local products was not brought up by Dutch consumers, who mainly purchased coffee products based on taste, price, and familiarity with the product through prior experience.</w:t>
      </w:r>
      <w:r w:rsidR="0041604B">
        <w:rPr>
          <w:rFonts w:cstheme="minorHAnsi"/>
          <w:lang w:val="en-GB"/>
        </w:rPr>
        <w:t xml:space="preserve"> Dutch i</w:t>
      </w:r>
      <w:r>
        <w:rPr>
          <w:rFonts w:cstheme="minorHAnsi"/>
          <w:lang w:val="en-GB"/>
        </w:rPr>
        <w:t xml:space="preserve">nterviewees A and F </w:t>
      </w:r>
      <w:r w:rsidR="0041604B">
        <w:rPr>
          <w:rFonts w:cstheme="minorHAnsi"/>
          <w:lang w:val="en-GB"/>
        </w:rPr>
        <w:t>indicated possible</w:t>
      </w:r>
      <w:r>
        <w:rPr>
          <w:rFonts w:cstheme="minorHAnsi"/>
          <w:lang w:val="en-GB"/>
        </w:rPr>
        <w:t xml:space="preserve"> purchase</w:t>
      </w:r>
      <w:r w:rsidR="0041604B">
        <w:rPr>
          <w:rFonts w:cstheme="minorHAnsi"/>
          <w:lang w:val="en-GB"/>
        </w:rPr>
        <w:t>s of</w:t>
      </w:r>
      <w:r>
        <w:rPr>
          <w:rFonts w:cstheme="minorHAnsi"/>
          <w:lang w:val="en-GB"/>
        </w:rPr>
        <w:t xml:space="preserve"> coffees based on </w:t>
      </w:r>
      <w:r w:rsidR="0041604B">
        <w:rPr>
          <w:rFonts w:cstheme="minorHAnsi"/>
          <w:lang w:val="en-GB"/>
        </w:rPr>
        <w:t>product packaging</w:t>
      </w:r>
      <w:r>
        <w:rPr>
          <w:rFonts w:cstheme="minorHAnsi"/>
          <w:lang w:val="en-GB"/>
        </w:rPr>
        <w:t xml:space="preserve">, in case it looks interesting and an enjoyable product. For Finnish consumers, </w:t>
      </w:r>
      <w:r w:rsidR="0041604B">
        <w:rPr>
          <w:rFonts w:cstheme="minorHAnsi"/>
          <w:lang w:val="en-GB"/>
        </w:rPr>
        <w:t xml:space="preserve">mostly low-involvement consumers, </w:t>
      </w:r>
      <w:r>
        <w:rPr>
          <w:rFonts w:cstheme="minorHAnsi"/>
          <w:lang w:val="en-GB"/>
        </w:rPr>
        <w:t>the locality of the company was of higher importance than for Dutch consumers.</w:t>
      </w:r>
      <w:r w:rsidR="00834849">
        <w:rPr>
          <w:rFonts w:cstheme="minorHAnsi"/>
          <w:lang w:val="en-GB"/>
        </w:rPr>
        <w:t xml:space="preserve"> The locality was related to the knowledge of local brands’ sustainability efforts. </w:t>
      </w:r>
      <w:r>
        <w:rPr>
          <w:rFonts w:cstheme="minorHAnsi"/>
          <w:lang w:val="en-GB"/>
        </w:rPr>
        <w:t xml:space="preserve"> </w:t>
      </w:r>
    </w:p>
    <w:p w14:paraId="010BE5CF" w14:textId="77777777" w:rsidR="00893022" w:rsidRPr="00F659C1" w:rsidRDefault="00893022" w:rsidP="009F6C39">
      <w:pPr>
        <w:pStyle w:val="BodyText"/>
        <w:rPr>
          <w:rFonts w:cstheme="minorHAnsi"/>
          <w:color w:val="FF0000"/>
          <w:lang w:val="en-GB"/>
        </w:rPr>
      </w:pPr>
    </w:p>
    <w:p w14:paraId="415A43F2" w14:textId="0112E1A4" w:rsidR="00C40333" w:rsidRDefault="00834849" w:rsidP="00C40333">
      <w:pPr>
        <w:pStyle w:val="BodyText"/>
        <w:rPr>
          <w:rFonts w:cstheme="minorHAnsi"/>
          <w:highlight w:val="yellow"/>
          <w:lang w:val="en-GB"/>
        </w:rPr>
      </w:pPr>
      <w:r>
        <w:rPr>
          <w:rFonts w:cstheme="minorHAnsi"/>
          <w:lang w:val="en-GB"/>
        </w:rPr>
        <w:t>T</w:t>
      </w:r>
      <w:r w:rsidR="00413AE9">
        <w:rPr>
          <w:rFonts w:cstheme="minorHAnsi"/>
          <w:lang w:val="en-GB"/>
        </w:rPr>
        <w:t xml:space="preserve">he results indicate that </w:t>
      </w:r>
      <w:r w:rsidR="0078000D">
        <w:rPr>
          <w:rFonts w:cstheme="minorHAnsi"/>
          <w:lang w:val="en-GB"/>
        </w:rPr>
        <w:t xml:space="preserve">that eco labels alone are an insufficient marketing tool, as value are also given to the brands’ reputation </w:t>
      </w:r>
      <w:r w:rsidR="00413AE9">
        <w:rPr>
          <w:rFonts w:cstheme="minorHAnsi"/>
          <w:lang w:val="en-GB"/>
        </w:rPr>
        <w:t>and knowledge on their</w:t>
      </w:r>
      <w:r w:rsidR="0078000D">
        <w:rPr>
          <w:rFonts w:cstheme="minorHAnsi"/>
          <w:lang w:val="en-GB"/>
        </w:rPr>
        <w:t xml:space="preserve"> sustainability efforts</w:t>
      </w:r>
      <w:r w:rsidR="00413AE9">
        <w:rPr>
          <w:rFonts w:cstheme="minorHAnsi"/>
          <w:lang w:val="en-GB"/>
        </w:rPr>
        <w:t>, such as carbon neutral roasting and packaging of coffee beans</w:t>
      </w:r>
      <w:r w:rsidR="0078000D">
        <w:rPr>
          <w:rFonts w:cstheme="minorHAnsi"/>
          <w:lang w:val="en-GB"/>
        </w:rPr>
        <w:t xml:space="preserve">. </w:t>
      </w:r>
      <w:r w:rsidR="00413AE9">
        <w:rPr>
          <w:rFonts w:cstheme="minorHAnsi"/>
          <w:lang w:val="en-GB"/>
        </w:rPr>
        <w:t>For some consumers with higher level of knowledge, eco labels even created a negative perception towards the company, due to scepticism on greenwashing, resulting in not purchasing the product. Thus</w:t>
      </w:r>
      <w:r w:rsidR="00893022">
        <w:rPr>
          <w:rFonts w:cstheme="minorHAnsi"/>
          <w:lang w:val="en-GB"/>
        </w:rPr>
        <w:t>, eco labels can be observed to be efficient in circumstances where the product and brand are unfamiliar to the consumer, thus enabling differentiation from competitors in the industry.</w:t>
      </w:r>
    </w:p>
    <w:p w14:paraId="48D414B3" w14:textId="77777777" w:rsidR="001230A8" w:rsidRPr="001230A8" w:rsidRDefault="001230A8" w:rsidP="00C40333">
      <w:pPr>
        <w:pStyle w:val="BodyText"/>
        <w:rPr>
          <w:rFonts w:cstheme="minorHAnsi"/>
          <w:highlight w:val="yellow"/>
          <w:lang w:val="en-GB"/>
        </w:rPr>
      </w:pPr>
    </w:p>
    <w:p w14:paraId="4F4C9DFD" w14:textId="0254825D" w:rsidR="009F6C39" w:rsidRDefault="00597507" w:rsidP="00834849">
      <w:pPr>
        <w:autoSpaceDE w:val="0"/>
        <w:autoSpaceDN w:val="0"/>
        <w:adjustRightInd w:val="0"/>
        <w:rPr>
          <w:rFonts w:cstheme="minorHAnsi"/>
          <w:kern w:val="0"/>
          <w:lang w:val="en-GB" w:bidi="ar-SA"/>
        </w:rPr>
      </w:pPr>
      <w:r>
        <w:rPr>
          <w:rFonts w:cstheme="minorHAnsi"/>
          <w:kern w:val="0"/>
          <w:lang w:val="en-GB" w:bidi="ar-SA"/>
        </w:rPr>
        <w:t xml:space="preserve">To conclude, the findings indicate that eco labels influence consumers’ perception of coffee’s sustainability generally in a positive manner, as labels </w:t>
      </w:r>
      <w:r w:rsidR="00834849">
        <w:rPr>
          <w:rFonts w:cstheme="minorHAnsi"/>
          <w:kern w:val="0"/>
          <w:lang w:val="en-GB" w:bidi="ar-SA"/>
        </w:rPr>
        <w:t>are</w:t>
      </w:r>
      <w:r>
        <w:rPr>
          <w:rFonts w:cstheme="minorHAnsi"/>
          <w:kern w:val="0"/>
          <w:lang w:val="en-GB" w:bidi="ar-SA"/>
        </w:rPr>
        <w:t xml:space="preserve"> </w:t>
      </w:r>
      <w:r w:rsidR="00966DAE">
        <w:rPr>
          <w:rFonts w:cstheme="minorHAnsi"/>
          <w:kern w:val="0"/>
          <w:lang w:val="en-GB" w:bidi="ar-SA"/>
        </w:rPr>
        <w:t xml:space="preserve">in general </w:t>
      </w:r>
      <w:r w:rsidR="00834849">
        <w:rPr>
          <w:rFonts w:cstheme="minorHAnsi"/>
          <w:kern w:val="0"/>
          <w:lang w:val="en-GB" w:bidi="ar-SA"/>
        </w:rPr>
        <w:t>considered to be good for environmental and social reasons</w:t>
      </w:r>
      <w:r>
        <w:rPr>
          <w:rFonts w:cstheme="minorHAnsi"/>
          <w:kern w:val="0"/>
          <w:lang w:val="en-GB" w:bidi="ar-SA"/>
        </w:rPr>
        <w:t xml:space="preserve">. However, consumers have different perspectives on the importance of having an eco label, due to varied levels of knowledge on their sustainability dimensions and standards. Consequently, consumers’ different </w:t>
      </w:r>
      <w:r>
        <w:rPr>
          <w:rFonts w:cstheme="minorHAnsi"/>
          <w:kern w:val="0"/>
          <w:lang w:val="en-GB" w:bidi="ar-SA"/>
        </w:rPr>
        <w:lastRenderedPageBreak/>
        <w:t xml:space="preserve">levels of knowledge </w:t>
      </w:r>
      <w:r w:rsidR="00834849">
        <w:rPr>
          <w:rFonts w:cstheme="minorHAnsi"/>
          <w:kern w:val="0"/>
          <w:lang w:val="en-GB" w:bidi="ar-SA"/>
        </w:rPr>
        <w:t>were</w:t>
      </w:r>
      <w:r>
        <w:rPr>
          <w:rFonts w:cstheme="minorHAnsi"/>
          <w:kern w:val="0"/>
          <w:lang w:val="en-GB" w:bidi="ar-SA"/>
        </w:rPr>
        <w:t xml:space="preserve"> observed to impact the levels of trust and credibility of sustainab</w:t>
      </w:r>
      <w:r w:rsidR="003677B5">
        <w:rPr>
          <w:rFonts w:cstheme="minorHAnsi"/>
          <w:kern w:val="0"/>
          <w:lang w:val="en-GB" w:bidi="ar-SA"/>
        </w:rPr>
        <w:t>ility</w:t>
      </w:r>
      <w:r>
        <w:rPr>
          <w:rFonts w:cstheme="minorHAnsi"/>
          <w:kern w:val="0"/>
          <w:lang w:val="en-GB" w:bidi="ar-SA"/>
        </w:rPr>
        <w:t xml:space="preserve"> quality in the labels. </w:t>
      </w:r>
    </w:p>
    <w:p w14:paraId="3A16A924" w14:textId="15B858F5" w:rsidR="00A71EAA" w:rsidRDefault="00A71EAA" w:rsidP="00834849">
      <w:pPr>
        <w:autoSpaceDE w:val="0"/>
        <w:autoSpaceDN w:val="0"/>
        <w:adjustRightInd w:val="0"/>
        <w:rPr>
          <w:rFonts w:cstheme="minorHAnsi"/>
          <w:kern w:val="0"/>
          <w:lang w:val="en-GB" w:bidi="ar-SA"/>
        </w:rPr>
      </w:pPr>
    </w:p>
    <w:p w14:paraId="52802B81" w14:textId="77777777" w:rsidR="00F76561" w:rsidRDefault="00A71EAA" w:rsidP="00834849">
      <w:pPr>
        <w:autoSpaceDE w:val="0"/>
        <w:autoSpaceDN w:val="0"/>
        <w:adjustRightInd w:val="0"/>
        <w:rPr>
          <w:rFonts w:cstheme="minorHAnsi"/>
          <w:kern w:val="0"/>
          <w:lang w:val="en-GB" w:bidi="ar-SA"/>
        </w:rPr>
      </w:pPr>
      <w:r>
        <w:rPr>
          <w:rFonts w:cstheme="minorHAnsi"/>
          <w:kern w:val="0"/>
          <w:lang w:val="en-GB" w:bidi="ar-SA"/>
        </w:rPr>
        <w:t>Through the findings of this research an updated research model can be created, seen below in Figure 9. In the updated research model, the relationship between consumer knowledge and eco labels i</w:t>
      </w:r>
      <w:r w:rsidR="00E730DE">
        <w:rPr>
          <w:rFonts w:cstheme="minorHAnsi"/>
          <w:kern w:val="0"/>
          <w:lang w:val="en-GB" w:bidi="ar-SA"/>
        </w:rPr>
        <w:t>s</w:t>
      </w:r>
      <w:r>
        <w:rPr>
          <w:rFonts w:cstheme="minorHAnsi"/>
          <w:kern w:val="0"/>
          <w:lang w:val="en-GB" w:bidi="ar-SA"/>
        </w:rPr>
        <w:t xml:space="preserve"> identified, as well as the impact of consumer knowledge to the other two contributing factors, consumer trust and credibility of sustainability quality. </w:t>
      </w:r>
    </w:p>
    <w:p w14:paraId="3BFE36AB" w14:textId="77777777" w:rsidR="00F76561" w:rsidRDefault="00F76561" w:rsidP="00834849">
      <w:pPr>
        <w:autoSpaceDE w:val="0"/>
        <w:autoSpaceDN w:val="0"/>
        <w:adjustRightInd w:val="0"/>
        <w:rPr>
          <w:rFonts w:cstheme="minorHAnsi"/>
          <w:kern w:val="0"/>
          <w:lang w:val="en-GB" w:bidi="ar-SA"/>
        </w:rPr>
      </w:pPr>
    </w:p>
    <w:p w14:paraId="0CBBEA6E" w14:textId="30583D76" w:rsidR="00F76561" w:rsidRDefault="00CC4BF7" w:rsidP="00834849">
      <w:pPr>
        <w:autoSpaceDE w:val="0"/>
        <w:autoSpaceDN w:val="0"/>
        <w:adjustRightInd w:val="0"/>
        <w:rPr>
          <w:rFonts w:cstheme="minorHAnsi"/>
          <w:kern w:val="0"/>
          <w:lang w:val="en-GB" w:bidi="ar-SA"/>
        </w:rPr>
      </w:pPr>
      <w:r>
        <w:rPr>
          <w:rFonts w:cstheme="minorHAnsi"/>
          <w:kern w:val="0"/>
          <w:lang w:val="en-GB" w:bidi="ar-SA"/>
        </w:rPr>
        <w:t>Additional</w:t>
      </w:r>
      <w:r w:rsidR="00A71EAA">
        <w:rPr>
          <w:rFonts w:cstheme="minorHAnsi"/>
          <w:kern w:val="0"/>
          <w:lang w:val="en-GB" w:bidi="ar-SA"/>
        </w:rPr>
        <w:t xml:space="preserve"> contributing factors to the interpretation</w:t>
      </w:r>
      <w:r w:rsidR="00E730DE">
        <w:rPr>
          <w:rFonts w:cstheme="minorHAnsi"/>
          <w:kern w:val="0"/>
          <w:lang w:val="en-GB" w:bidi="ar-SA"/>
        </w:rPr>
        <w:t xml:space="preserve"> of eco labels</w:t>
      </w:r>
      <w:r w:rsidR="00A71EAA">
        <w:rPr>
          <w:rFonts w:cstheme="minorHAnsi"/>
          <w:kern w:val="0"/>
          <w:lang w:val="en-GB" w:bidi="ar-SA"/>
        </w:rPr>
        <w:t xml:space="preserve"> were identified through the research, namely the impact of brand and price of product. </w:t>
      </w:r>
      <w:r w:rsidR="00E730DE">
        <w:rPr>
          <w:rFonts w:cstheme="minorHAnsi"/>
          <w:kern w:val="0"/>
          <w:lang w:val="en-GB" w:bidi="ar-SA"/>
        </w:rPr>
        <w:t xml:space="preserve">The brand factor was seen to be related to the consumer’s existing knowledge of the brands’ sustainable actions and efforts, and thus contributing to the perceived sustainability of the product. </w:t>
      </w:r>
      <w:r w:rsidR="00F76561">
        <w:rPr>
          <w:rFonts w:cstheme="minorHAnsi"/>
          <w:kern w:val="0"/>
          <w:lang w:val="en-GB" w:bidi="ar-SA"/>
        </w:rPr>
        <w:t xml:space="preserve">These two factors are not </w:t>
      </w:r>
      <w:r>
        <w:rPr>
          <w:rFonts w:cstheme="minorHAnsi"/>
          <w:kern w:val="0"/>
          <w:lang w:val="en-GB" w:bidi="ar-SA"/>
        </w:rPr>
        <w:t>identified in</w:t>
      </w:r>
      <w:r w:rsidR="00F76561">
        <w:rPr>
          <w:rFonts w:cstheme="minorHAnsi"/>
          <w:kern w:val="0"/>
          <w:lang w:val="en-GB" w:bidi="ar-SA"/>
        </w:rPr>
        <w:t xml:space="preserve"> the original ECOSCALE by </w:t>
      </w:r>
      <w:proofErr w:type="spellStart"/>
      <w:r w:rsidR="00F76561">
        <w:rPr>
          <w:rFonts w:cstheme="minorHAnsi"/>
          <w:kern w:val="0"/>
          <w:lang w:val="en-GB" w:bidi="ar-SA"/>
        </w:rPr>
        <w:t>Taufique</w:t>
      </w:r>
      <w:proofErr w:type="spellEnd"/>
      <w:r w:rsidR="00F76561">
        <w:rPr>
          <w:rFonts w:cstheme="minorHAnsi"/>
          <w:kern w:val="0"/>
          <w:lang w:val="en-GB" w:bidi="ar-SA"/>
        </w:rPr>
        <w:t xml:space="preserve"> et al. (2019), </w:t>
      </w:r>
      <w:r>
        <w:rPr>
          <w:rFonts w:cstheme="minorHAnsi"/>
          <w:kern w:val="0"/>
          <w:lang w:val="en-GB" w:bidi="ar-SA"/>
        </w:rPr>
        <w:t xml:space="preserve">thus providing insight to what factors are considered by coffee consumers. However, research on the price factor, mainly as willingness-to-pay for eco labelled products has been conducted (De </w:t>
      </w:r>
      <w:proofErr w:type="spellStart"/>
      <w:r>
        <w:rPr>
          <w:rFonts w:cstheme="minorHAnsi"/>
          <w:kern w:val="0"/>
          <w:lang w:val="en-GB" w:bidi="ar-SA"/>
        </w:rPr>
        <w:t>Pelsmacker</w:t>
      </w:r>
      <w:proofErr w:type="spellEnd"/>
      <w:r>
        <w:rPr>
          <w:rFonts w:cstheme="minorHAnsi"/>
          <w:kern w:val="0"/>
          <w:lang w:val="en-GB" w:bidi="ar-SA"/>
        </w:rPr>
        <w:t xml:space="preserve"> et al., 2005; Van Loo et al., 2015).</w:t>
      </w:r>
    </w:p>
    <w:p w14:paraId="4238D749" w14:textId="77777777" w:rsidR="00F76561" w:rsidRDefault="00F76561" w:rsidP="00834849">
      <w:pPr>
        <w:autoSpaceDE w:val="0"/>
        <w:autoSpaceDN w:val="0"/>
        <w:adjustRightInd w:val="0"/>
        <w:rPr>
          <w:rFonts w:cstheme="minorHAnsi"/>
          <w:kern w:val="0"/>
          <w:lang w:val="en-GB" w:bidi="ar-SA"/>
        </w:rPr>
      </w:pPr>
    </w:p>
    <w:p w14:paraId="5C3961F4" w14:textId="10D734CB" w:rsidR="00A71EAA" w:rsidRDefault="00CC4BF7" w:rsidP="00834849">
      <w:pPr>
        <w:autoSpaceDE w:val="0"/>
        <w:autoSpaceDN w:val="0"/>
        <w:adjustRightInd w:val="0"/>
        <w:rPr>
          <w:rFonts w:cstheme="minorHAnsi"/>
          <w:kern w:val="0"/>
          <w:lang w:val="en-GB" w:bidi="ar-SA"/>
        </w:rPr>
      </w:pPr>
      <w:r>
        <w:rPr>
          <w:rFonts w:cstheme="minorHAnsi"/>
          <w:kern w:val="0"/>
          <w:lang w:val="en-GB" w:bidi="ar-SA"/>
        </w:rPr>
        <w:t>Moreover, t</w:t>
      </w:r>
      <w:r w:rsidR="0073508E">
        <w:rPr>
          <w:rFonts w:cstheme="minorHAnsi"/>
          <w:kern w:val="0"/>
          <w:lang w:val="en-GB" w:bidi="ar-SA"/>
        </w:rPr>
        <w:t>he impact of and relationship between consumer trust and credibility of sustainab</w:t>
      </w:r>
      <w:r w:rsidR="003677B5">
        <w:rPr>
          <w:rFonts w:cstheme="minorHAnsi"/>
          <w:kern w:val="0"/>
          <w:lang w:val="en-GB" w:bidi="ar-SA"/>
        </w:rPr>
        <w:t>ility</w:t>
      </w:r>
      <w:r w:rsidR="0073508E">
        <w:rPr>
          <w:rFonts w:cstheme="minorHAnsi"/>
          <w:kern w:val="0"/>
          <w:lang w:val="en-GB" w:bidi="ar-SA"/>
        </w:rPr>
        <w:t xml:space="preserve"> quality is also identified, as it was observed to be closely affected by one another. </w:t>
      </w:r>
      <w:r w:rsidR="0031711D">
        <w:rPr>
          <w:rFonts w:cstheme="minorHAnsi"/>
          <w:kern w:val="0"/>
          <w:lang w:val="en-GB" w:bidi="ar-SA"/>
        </w:rPr>
        <w:t xml:space="preserve">A lack of trust impacted the credibility of sustainability quality of the labels, impacting thus the perceived sustainability of a coffee product. </w:t>
      </w:r>
    </w:p>
    <w:p w14:paraId="02D8AD3D" w14:textId="4D7AB49B" w:rsidR="00983302" w:rsidRDefault="00983302" w:rsidP="00834849">
      <w:pPr>
        <w:autoSpaceDE w:val="0"/>
        <w:autoSpaceDN w:val="0"/>
        <w:adjustRightInd w:val="0"/>
        <w:rPr>
          <w:rFonts w:cstheme="minorHAnsi"/>
          <w:kern w:val="0"/>
          <w:lang w:val="en-GB" w:bidi="ar-SA"/>
        </w:rPr>
      </w:pPr>
    </w:p>
    <w:p w14:paraId="776F8808" w14:textId="14AB6082" w:rsidR="00983302" w:rsidRDefault="00E730DE" w:rsidP="00834849">
      <w:pPr>
        <w:autoSpaceDE w:val="0"/>
        <w:autoSpaceDN w:val="0"/>
        <w:adjustRightInd w:val="0"/>
        <w:rPr>
          <w:rFonts w:cstheme="minorHAnsi"/>
          <w:kern w:val="0"/>
          <w:lang w:val="en-GB" w:bidi="ar-SA"/>
        </w:rPr>
      </w:pPr>
      <w:r>
        <w:rPr>
          <w:rFonts w:cstheme="minorHAnsi"/>
          <w:noProof/>
          <w:kern w:val="0"/>
          <w:lang w:val="en-GB" w:bidi="ar-SA"/>
        </w:rPr>
        <w:lastRenderedPageBreak/>
        <w:drawing>
          <wp:inline distT="0" distB="0" distL="0" distR="0" wp14:anchorId="0DA20830" wp14:editId="2540E37A">
            <wp:extent cx="5400040" cy="2440305"/>
            <wp:effectExtent l="0" t="0" r="0" b="0"/>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5400040" cy="2440305"/>
                    </a:xfrm>
                    <a:prstGeom prst="rect">
                      <a:avLst/>
                    </a:prstGeom>
                  </pic:spPr>
                </pic:pic>
              </a:graphicData>
            </a:graphic>
          </wp:inline>
        </w:drawing>
      </w:r>
    </w:p>
    <w:p w14:paraId="48755651" w14:textId="598959D5" w:rsidR="007A7A48" w:rsidRDefault="00983302" w:rsidP="00F76561">
      <w:pPr>
        <w:pStyle w:val="Figure"/>
      </w:pPr>
      <w:bookmarkStart w:id="52" w:name="_Toc120701718"/>
      <w:r w:rsidRPr="00A71EAA">
        <w:rPr>
          <w:b/>
          <w:bCs w:val="0"/>
        </w:rPr>
        <w:t>Figure 9</w:t>
      </w:r>
      <w:r>
        <w:t xml:space="preserve">. </w:t>
      </w:r>
      <w:r w:rsidRPr="00A71EAA">
        <w:t>Updated</w:t>
      </w:r>
      <w:r>
        <w:t xml:space="preserve"> research model</w:t>
      </w:r>
      <w:bookmarkEnd w:id="52"/>
    </w:p>
    <w:p w14:paraId="05481E91" w14:textId="77777777" w:rsidR="00CC4BF7" w:rsidRPr="00CC4BF7" w:rsidRDefault="00CC4BF7" w:rsidP="00CC4BF7">
      <w:pPr>
        <w:rPr>
          <w:lang w:val="en-US" w:bidi="ar-SA"/>
        </w:rPr>
      </w:pPr>
    </w:p>
    <w:p w14:paraId="1FC0EA2B" w14:textId="2CD0D7FE" w:rsidR="00766EC2" w:rsidRDefault="009A3103" w:rsidP="00766EC2">
      <w:pPr>
        <w:pStyle w:val="Heading2"/>
        <w:rPr>
          <w:lang w:val="en-GB"/>
        </w:rPr>
      </w:pPr>
      <w:bookmarkStart w:id="53" w:name="_Toc120797358"/>
      <w:r>
        <w:rPr>
          <w:lang w:val="en-GB"/>
        </w:rPr>
        <w:t>M</w:t>
      </w:r>
      <w:r w:rsidR="00766EC2" w:rsidRPr="00E67C96">
        <w:rPr>
          <w:lang w:val="en-GB"/>
        </w:rPr>
        <w:t>anagerial implications</w:t>
      </w:r>
      <w:bookmarkEnd w:id="51"/>
      <w:bookmarkEnd w:id="53"/>
    </w:p>
    <w:p w14:paraId="2FD5E4EB" w14:textId="786ACBDC" w:rsidR="00C37D21" w:rsidRDefault="00C37D21" w:rsidP="00C37D21">
      <w:pPr>
        <w:pStyle w:val="BodyText"/>
        <w:rPr>
          <w:lang w:val="en-GB"/>
        </w:rPr>
      </w:pPr>
      <w:r>
        <w:rPr>
          <w:lang w:val="en-GB"/>
        </w:rPr>
        <w:t xml:space="preserve">The findings of this paper will contribute to marketing and sustainability strategies of businesses in the consumer goods industry, by providing insight to the impact of eco labels on perceived sustainability. </w:t>
      </w:r>
    </w:p>
    <w:p w14:paraId="341BBE05" w14:textId="77777777" w:rsidR="005A430C" w:rsidRDefault="005A430C" w:rsidP="00C37D21">
      <w:pPr>
        <w:pStyle w:val="BodyText"/>
        <w:rPr>
          <w:lang w:val="en-GB"/>
        </w:rPr>
      </w:pPr>
    </w:p>
    <w:p w14:paraId="47224AE1" w14:textId="2C69602F" w:rsidR="00BB099C" w:rsidRDefault="00C37D21" w:rsidP="00C37D21">
      <w:pPr>
        <w:pStyle w:val="BodyText"/>
        <w:rPr>
          <w:lang w:val="en-GB"/>
        </w:rPr>
      </w:pPr>
      <w:r>
        <w:rPr>
          <w:lang w:val="en-GB"/>
        </w:rPr>
        <w:t xml:space="preserve">Lack of knowledge on </w:t>
      </w:r>
      <w:r w:rsidR="00C35EAF">
        <w:rPr>
          <w:lang w:val="en-GB"/>
        </w:rPr>
        <w:t>companies’</w:t>
      </w:r>
      <w:r>
        <w:rPr>
          <w:lang w:val="en-GB"/>
        </w:rPr>
        <w:t xml:space="preserve"> sustainability actions was </w:t>
      </w:r>
      <w:r w:rsidR="00C35EAF">
        <w:rPr>
          <w:lang w:val="en-GB"/>
        </w:rPr>
        <w:t>indicated by interviewees throughout the research. As there exists scepticism around the implementation of the certification’s standards</w:t>
      </w:r>
      <w:r w:rsidR="001B0CD9">
        <w:rPr>
          <w:lang w:val="en-GB"/>
        </w:rPr>
        <w:t xml:space="preserve">, communication efforts of the standards and their actual impacts should be increased. The findings indicate that </w:t>
      </w:r>
      <w:r w:rsidR="00E45FC1">
        <w:rPr>
          <w:lang w:val="en-GB"/>
        </w:rPr>
        <w:t>b</w:t>
      </w:r>
      <w:r w:rsidR="00E45FC1" w:rsidRPr="00E67C96">
        <w:rPr>
          <w:rFonts w:cstheme="minorHAnsi"/>
          <w:lang w:val="en-GB"/>
        </w:rPr>
        <w:t>usinesses must understand the impact of using eco labels on their products as a green marketing tool and its influence on consumers’ perception of sustainability.</w:t>
      </w:r>
      <w:r w:rsidR="00E45FC1">
        <w:rPr>
          <w:rFonts w:cstheme="minorHAnsi"/>
          <w:lang w:val="en-GB"/>
        </w:rPr>
        <w:t xml:space="preserve"> </w:t>
      </w:r>
      <w:r w:rsidR="00E45FC1">
        <w:rPr>
          <w:lang w:val="en-GB"/>
        </w:rPr>
        <w:t>I</w:t>
      </w:r>
      <w:r w:rsidR="001B0CD9">
        <w:rPr>
          <w:lang w:val="en-GB"/>
        </w:rPr>
        <w:t xml:space="preserve">mprovements in communication efforts are needed from voluntary sustainability schemes in order to better their credibility of sustainability quality and trust. </w:t>
      </w:r>
    </w:p>
    <w:p w14:paraId="0B9E920A" w14:textId="77777777" w:rsidR="001B0CD9" w:rsidRDefault="001B0CD9" w:rsidP="00C37D21">
      <w:pPr>
        <w:pStyle w:val="BodyText"/>
        <w:rPr>
          <w:lang w:val="en-GB"/>
        </w:rPr>
      </w:pPr>
    </w:p>
    <w:p w14:paraId="1B3A96D4" w14:textId="252E9649" w:rsidR="00BB099C" w:rsidRDefault="001B0CD9" w:rsidP="001B0CD9">
      <w:pPr>
        <w:pStyle w:val="BodyText"/>
        <w:rPr>
          <w:lang w:val="en-GB"/>
        </w:rPr>
      </w:pPr>
      <w:r>
        <w:rPr>
          <w:lang w:val="en-GB"/>
        </w:rPr>
        <w:t>Additionally, many companies using eco labels on their goods should use the opportunity to better their communication. M</w:t>
      </w:r>
      <w:r w:rsidR="00C35EAF">
        <w:rPr>
          <w:lang w:val="en-GB"/>
        </w:rPr>
        <w:t xml:space="preserve">arketing managers and businesses should improve communication on their sustainability efforts of the entire supply chain, enabling transparency and accountability, in addition to relying on the influence of an eco label on a </w:t>
      </w:r>
      <w:r w:rsidR="00C35EAF">
        <w:rPr>
          <w:lang w:val="en-GB"/>
        </w:rPr>
        <w:lastRenderedPageBreak/>
        <w:t xml:space="preserve">coffee product. Increased communication of the sustainability efforts could help diminish some scepticism prevailing around eco labels and their impacts, as well as greenwashing. </w:t>
      </w:r>
      <w:r w:rsidR="00BB099C">
        <w:rPr>
          <w:lang w:val="en-GB"/>
        </w:rPr>
        <w:t xml:space="preserve">The lack of trust </w:t>
      </w:r>
      <w:r w:rsidR="00F00844">
        <w:rPr>
          <w:lang w:val="en-GB"/>
        </w:rPr>
        <w:t xml:space="preserve">of consumers </w:t>
      </w:r>
      <w:r w:rsidR="00BB099C">
        <w:rPr>
          <w:lang w:val="en-GB"/>
        </w:rPr>
        <w:t>towards eco labels on products and their us</w:t>
      </w:r>
      <w:r w:rsidR="00B73832">
        <w:rPr>
          <w:lang w:val="en-GB"/>
        </w:rPr>
        <w:t>e</w:t>
      </w:r>
      <w:r w:rsidR="00F00844">
        <w:rPr>
          <w:lang w:val="en-GB"/>
        </w:rPr>
        <w:t xml:space="preserve"> </w:t>
      </w:r>
      <w:r w:rsidR="00BB099C">
        <w:rPr>
          <w:lang w:val="en-GB"/>
        </w:rPr>
        <w:t>poses opportunities for organizations to</w:t>
      </w:r>
      <w:r w:rsidR="00F00844">
        <w:rPr>
          <w:lang w:val="en-GB"/>
        </w:rPr>
        <w:t xml:space="preserve"> understand consumers’ perspective on the matter, helping to</w:t>
      </w:r>
      <w:r w:rsidR="00BB099C">
        <w:rPr>
          <w:lang w:val="en-GB"/>
        </w:rPr>
        <w:t xml:space="preserve"> develop marketing and sustainability strategies, </w:t>
      </w:r>
      <w:r w:rsidR="00F00844">
        <w:rPr>
          <w:lang w:val="en-GB"/>
        </w:rPr>
        <w:t xml:space="preserve">with the aim to </w:t>
      </w:r>
      <w:r w:rsidR="00BB099C">
        <w:rPr>
          <w:lang w:val="en-GB"/>
        </w:rPr>
        <w:t>increas</w:t>
      </w:r>
      <w:r w:rsidR="00F00844">
        <w:rPr>
          <w:lang w:val="en-GB"/>
        </w:rPr>
        <w:t xml:space="preserve">e </w:t>
      </w:r>
      <w:r w:rsidR="00BB099C">
        <w:rPr>
          <w:lang w:val="en-GB"/>
        </w:rPr>
        <w:t xml:space="preserve">consumers’ trust towards sustainable products. </w:t>
      </w:r>
      <w:r w:rsidR="00B73832">
        <w:rPr>
          <w:lang w:val="en-GB"/>
        </w:rPr>
        <w:t xml:space="preserve">Consequently, managers should take into account the negative reactions consumers might experience towards eco </w:t>
      </w:r>
      <w:r w:rsidR="00A91913">
        <w:rPr>
          <w:lang w:val="en-GB"/>
        </w:rPr>
        <w:t>labels and</w:t>
      </w:r>
      <w:r w:rsidR="00B73832">
        <w:rPr>
          <w:lang w:val="en-GB"/>
        </w:rPr>
        <w:t xml:space="preserve"> try to avoid making claims that may be interpreted as greenwashing. </w:t>
      </w:r>
    </w:p>
    <w:p w14:paraId="7376E211" w14:textId="32CB9838" w:rsidR="00AB701E" w:rsidRDefault="00AB701E" w:rsidP="001B0CD9">
      <w:pPr>
        <w:pStyle w:val="BodyText"/>
        <w:rPr>
          <w:lang w:val="en-GB"/>
        </w:rPr>
      </w:pPr>
    </w:p>
    <w:p w14:paraId="2A8BA57B" w14:textId="34C4D6E2" w:rsidR="00F76561" w:rsidRDefault="00AB701E" w:rsidP="008813AF">
      <w:pPr>
        <w:pStyle w:val="BodyText"/>
        <w:rPr>
          <w:lang w:val="en-GB"/>
        </w:rPr>
      </w:pPr>
      <w:r>
        <w:rPr>
          <w:lang w:val="en-GB"/>
        </w:rPr>
        <w:t xml:space="preserve">Managers should also pay attention to which certifications are chosen. A strategic decision between Rainforest Alliance and UTZ-certified, focusing more on the environmental dimensions, or Fairtrade -labelled products, which focus more on the social dimensions, </w:t>
      </w:r>
      <w:r w:rsidR="0021404D">
        <w:rPr>
          <w:lang w:val="en-GB"/>
        </w:rPr>
        <w:t xml:space="preserve">could be made. The choice between voluntary sustainability schemes should be reviewed and aligned with the companies’ strategy and values, and thus could also provide advantage </w:t>
      </w:r>
      <w:r w:rsidR="00B70E41">
        <w:rPr>
          <w:lang w:val="en-GB"/>
        </w:rPr>
        <w:t xml:space="preserve">in enhancing sustainability efforts. </w:t>
      </w:r>
      <w:r w:rsidR="0021404D">
        <w:rPr>
          <w:lang w:val="en-GB"/>
        </w:rPr>
        <w:t xml:space="preserve">The choices </w:t>
      </w:r>
      <w:r>
        <w:rPr>
          <w:lang w:val="en-GB"/>
        </w:rPr>
        <w:t xml:space="preserve">could be clearly communicated to consumers, providing insight on the benefits and investments </w:t>
      </w:r>
      <w:r w:rsidR="00B70E41">
        <w:rPr>
          <w:lang w:val="en-GB"/>
        </w:rPr>
        <w:t>made to support</w:t>
      </w:r>
      <w:r>
        <w:rPr>
          <w:lang w:val="en-GB"/>
        </w:rPr>
        <w:t xml:space="preserve"> sustainability, such as what concrete efforts and improvements have been made in the farmers’ communities or how the environmental impact of the supply chain has been reduced</w:t>
      </w:r>
      <w:r w:rsidR="00B70E41">
        <w:rPr>
          <w:lang w:val="en-GB"/>
        </w:rPr>
        <w:t xml:space="preserve">, to name a few. </w:t>
      </w:r>
    </w:p>
    <w:p w14:paraId="7E7475F0" w14:textId="54DD7039" w:rsidR="00B70E41" w:rsidRDefault="00B70E41" w:rsidP="008813AF">
      <w:pPr>
        <w:pStyle w:val="BodyText"/>
        <w:rPr>
          <w:lang w:val="en-GB"/>
        </w:rPr>
      </w:pPr>
    </w:p>
    <w:p w14:paraId="4E27143F" w14:textId="4F229B08" w:rsidR="00B70E41" w:rsidRPr="008813AF" w:rsidRDefault="00B70E41" w:rsidP="008813AF">
      <w:pPr>
        <w:pStyle w:val="BodyText"/>
        <w:rPr>
          <w:lang w:val="en-GB"/>
        </w:rPr>
      </w:pPr>
      <w:r>
        <w:rPr>
          <w:lang w:val="en-GB"/>
        </w:rPr>
        <w:t>Furthermore, there was no clear indication on the differences between Finnish and Dutch consumers’ perception</w:t>
      </w:r>
      <w:r w:rsidR="00A91913">
        <w:rPr>
          <w:lang w:val="en-GB"/>
        </w:rPr>
        <w:t xml:space="preserve"> on sustainability created by eco labels</w:t>
      </w:r>
      <w:r>
        <w:rPr>
          <w:lang w:val="en-GB"/>
        </w:rPr>
        <w:t>. This could provide managers the opportunity to work with standardising the labels used on coffees</w:t>
      </w:r>
      <w:r w:rsidR="00A91913">
        <w:rPr>
          <w:lang w:val="en-GB"/>
        </w:rPr>
        <w:t xml:space="preserve"> throughout different market areas</w:t>
      </w:r>
      <w:r>
        <w:rPr>
          <w:lang w:val="en-GB"/>
        </w:rPr>
        <w:t xml:space="preserve">, if operating in international markets, thus reducing the need to investments into various voluntary sustainability schemes. </w:t>
      </w:r>
      <w:r w:rsidR="00A91913">
        <w:rPr>
          <w:lang w:val="en-GB"/>
        </w:rPr>
        <w:t xml:space="preserve">In addition, this could improve packaging production as standardised use of eco labels throughout different markets could enable packaging being produced in larger clusters. </w:t>
      </w:r>
    </w:p>
    <w:p w14:paraId="2B619C24" w14:textId="77777777" w:rsidR="001B0CD9" w:rsidRPr="001B0CD9" w:rsidRDefault="001B0CD9" w:rsidP="001B0CD9">
      <w:pPr>
        <w:pStyle w:val="BodyText"/>
        <w:rPr>
          <w:lang w:val="en-GB"/>
        </w:rPr>
      </w:pPr>
    </w:p>
    <w:p w14:paraId="25915FD4" w14:textId="68C6090A" w:rsidR="0021222B" w:rsidRDefault="0021222B" w:rsidP="0021222B">
      <w:pPr>
        <w:pStyle w:val="Heading2"/>
        <w:rPr>
          <w:lang w:val="en-GB"/>
        </w:rPr>
      </w:pPr>
      <w:bookmarkStart w:id="54" w:name="_Toc120797359"/>
      <w:r>
        <w:rPr>
          <w:lang w:val="en-GB"/>
        </w:rPr>
        <w:lastRenderedPageBreak/>
        <w:t>Further research</w:t>
      </w:r>
      <w:r w:rsidR="00806913">
        <w:rPr>
          <w:lang w:val="en-GB"/>
        </w:rPr>
        <w:t xml:space="preserve"> and limitations</w:t>
      </w:r>
      <w:bookmarkEnd w:id="54"/>
    </w:p>
    <w:p w14:paraId="648B7063" w14:textId="454E43DE" w:rsidR="00966A6C" w:rsidRDefault="00606A7B" w:rsidP="001E0214">
      <w:pPr>
        <w:pStyle w:val="BodyText"/>
        <w:rPr>
          <w:lang w:val="en-GB"/>
        </w:rPr>
      </w:pPr>
      <w:r>
        <w:rPr>
          <w:lang w:val="en-GB"/>
        </w:rPr>
        <w:t xml:space="preserve">Similarly </w:t>
      </w:r>
      <w:r w:rsidR="001E0214">
        <w:rPr>
          <w:lang w:val="en-GB"/>
        </w:rPr>
        <w:t xml:space="preserve">to other research in business, some limitations apply to this paper as well. </w:t>
      </w:r>
      <w:r w:rsidR="00966A6C">
        <w:rPr>
          <w:lang w:val="en-GB"/>
        </w:rPr>
        <w:t xml:space="preserve">First, the eco labels studied in the paper are limited to three international labels used in various consumer goods. The labels are widely used on various food products; thus </w:t>
      </w:r>
      <w:r w:rsidR="0052496F">
        <w:rPr>
          <w:lang w:val="en-GB"/>
        </w:rPr>
        <w:t xml:space="preserve">future </w:t>
      </w:r>
      <w:r w:rsidR="00966A6C">
        <w:rPr>
          <w:lang w:val="en-GB"/>
        </w:rPr>
        <w:t xml:space="preserve">research </w:t>
      </w:r>
      <w:r w:rsidR="0052496F">
        <w:rPr>
          <w:lang w:val="en-GB"/>
        </w:rPr>
        <w:t>could</w:t>
      </w:r>
      <w:r w:rsidR="00966A6C">
        <w:rPr>
          <w:lang w:val="en-GB"/>
        </w:rPr>
        <w:t xml:space="preserve"> be extended to other food product</w:t>
      </w:r>
      <w:r w:rsidR="0052496F">
        <w:rPr>
          <w:lang w:val="en-GB"/>
        </w:rPr>
        <w:t>s</w:t>
      </w:r>
      <w:r w:rsidR="00966A6C">
        <w:rPr>
          <w:lang w:val="en-GB"/>
        </w:rPr>
        <w:t>. Similar kind of research could</w:t>
      </w:r>
      <w:r w:rsidR="0052496F">
        <w:rPr>
          <w:lang w:val="en-GB"/>
        </w:rPr>
        <w:t xml:space="preserve"> also</w:t>
      </w:r>
      <w:r w:rsidR="00966A6C">
        <w:rPr>
          <w:lang w:val="en-GB"/>
        </w:rPr>
        <w:t xml:space="preserve"> be applied for other eco labels used on other consumer goods, such as cosmetics or clothing. In addition, research on the impacts of multi-certified coffee products could be conducted, as that aspect of certification was outside the scope of this research.</w:t>
      </w:r>
    </w:p>
    <w:p w14:paraId="0364F341" w14:textId="77777777" w:rsidR="00966A6C" w:rsidRDefault="00966A6C" w:rsidP="001E0214">
      <w:pPr>
        <w:pStyle w:val="BodyText"/>
        <w:rPr>
          <w:lang w:val="en-GB"/>
        </w:rPr>
      </w:pPr>
    </w:p>
    <w:p w14:paraId="7146472E" w14:textId="2A3372C6" w:rsidR="00606A7B" w:rsidRDefault="00966A6C" w:rsidP="001E0214">
      <w:pPr>
        <w:pStyle w:val="BodyText"/>
        <w:rPr>
          <w:lang w:val="en-GB"/>
        </w:rPr>
      </w:pPr>
      <w:r>
        <w:rPr>
          <w:lang w:val="en-GB"/>
        </w:rPr>
        <w:t xml:space="preserve">One </w:t>
      </w:r>
      <w:r w:rsidR="00606A7B">
        <w:rPr>
          <w:lang w:val="en-GB"/>
        </w:rPr>
        <w:t>limitation is formed by the small size of the sample, consisting of both target markets’ consumers</w:t>
      </w:r>
      <w:r w:rsidR="00F97422">
        <w:rPr>
          <w:lang w:val="en-GB"/>
        </w:rPr>
        <w:t xml:space="preserve">, due to the limited amount of resources of the author of the paper. </w:t>
      </w:r>
      <w:r w:rsidR="00606A7B">
        <w:rPr>
          <w:lang w:val="en-GB"/>
        </w:rPr>
        <w:t>The limited number of consumers interviewed in the research impact the generalizability of the findings</w:t>
      </w:r>
      <w:r w:rsidR="00F97422">
        <w:rPr>
          <w:lang w:val="en-GB"/>
        </w:rPr>
        <w:t xml:space="preserve">. </w:t>
      </w:r>
      <w:r w:rsidR="00606A7B">
        <w:rPr>
          <w:lang w:val="en-GB"/>
        </w:rPr>
        <w:t>Therefore, more research</w:t>
      </w:r>
      <w:r w:rsidR="00BB099C">
        <w:rPr>
          <w:lang w:val="en-GB"/>
        </w:rPr>
        <w:t>, either quantitative or qualitative,</w:t>
      </w:r>
      <w:r w:rsidR="00606A7B">
        <w:rPr>
          <w:lang w:val="en-GB"/>
        </w:rPr>
        <w:t xml:space="preserve"> on the influence of eco labels on Dutch and Finnish consumers could be done, to find more accurate and in-depth data on the impacts. </w:t>
      </w:r>
      <w:r w:rsidR="00BB099C">
        <w:rPr>
          <w:lang w:val="en-GB"/>
        </w:rPr>
        <w:t xml:space="preserve">Quantitative data would allow a larger sample, enabling generalization. In addition, future research could be limited by other demographical attributes, such as age groups or limited to other products. </w:t>
      </w:r>
    </w:p>
    <w:p w14:paraId="60F32084" w14:textId="77777777" w:rsidR="00606A7B" w:rsidRPr="001E0214" w:rsidRDefault="00606A7B" w:rsidP="001E0214">
      <w:pPr>
        <w:pStyle w:val="BodyText"/>
        <w:rPr>
          <w:lang w:val="en-GB"/>
        </w:rPr>
      </w:pPr>
    </w:p>
    <w:p w14:paraId="7197C363" w14:textId="69C9E3A4" w:rsidR="00806913" w:rsidRDefault="00806913" w:rsidP="00806913">
      <w:pPr>
        <w:pStyle w:val="BodyText"/>
        <w:rPr>
          <w:rFonts w:cstheme="minorHAnsi"/>
          <w:lang w:val="en-GB"/>
        </w:rPr>
      </w:pPr>
      <w:r w:rsidRPr="00606A7B">
        <w:rPr>
          <w:rFonts w:cstheme="minorHAnsi"/>
          <w:lang w:val="en-GB"/>
        </w:rPr>
        <w:t xml:space="preserve">Furthermore, it is important to note that eco labels and their impact have much larger implications than what has been studied in this research. The impact of certification schemes on the actual dimensions of sustainability, battling poverty in farmers’ communities, </w:t>
      </w:r>
      <w:r w:rsidR="00635DBF" w:rsidRPr="00606A7B">
        <w:rPr>
          <w:rFonts w:cstheme="minorHAnsi"/>
          <w:lang w:val="en-GB"/>
        </w:rPr>
        <w:t xml:space="preserve">giving </w:t>
      </w:r>
      <w:r w:rsidRPr="00606A7B">
        <w:rPr>
          <w:rFonts w:cstheme="minorHAnsi"/>
          <w:lang w:val="en-GB"/>
        </w:rPr>
        <w:t>possibilities to education and many other, are studied at large</w:t>
      </w:r>
      <w:r w:rsidR="00584B5B">
        <w:rPr>
          <w:rFonts w:cstheme="minorHAnsi"/>
          <w:lang w:val="en-GB"/>
        </w:rPr>
        <w:t>,</w:t>
      </w:r>
      <w:r w:rsidR="004124C3" w:rsidRPr="00606A7B">
        <w:rPr>
          <w:rFonts w:cstheme="minorHAnsi"/>
          <w:lang w:val="en-GB"/>
        </w:rPr>
        <w:t xml:space="preserve"> </w:t>
      </w:r>
      <w:r w:rsidRPr="00606A7B">
        <w:rPr>
          <w:rFonts w:cstheme="minorHAnsi"/>
          <w:lang w:val="en-GB"/>
        </w:rPr>
        <w:t>projecting much criticism on the real impacts and development</w:t>
      </w:r>
      <w:r w:rsidR="004124C3" w:rsidRPr="00606A7B">
        <w:rPr>
          <w:rFonts w:cstheme="minorHAnsi"/>
          <w:lang w:val="en-GB"/>
        </w:rPr>
        <w:t xml:space="preserve"> actions. </w:t>
      </w:r>
      <w:r w:rsidRPr="00606A7B">
        <w:rPr>
          <w:rFonts w:cstheme="minorHAnsi"/>
          <w:lang w:val="en-GB"/>
        </w:rPr>
        <w:t xml:space="preserve">These topics are connecting both business and anthropology, the latter being outside of the scope of this study. </w:t>
      </w:r>
      <w:r w:rsidR="00606A7B">
        <w:rPr>
          <w:rFonts w:cstheme="minorHAnsi"/>
          <w:lang w:val="en-GB"/>
        </w:rPr>
        <w:t xml:space="preserve">The limitation proves that more research on the impacts of eco labels used on coffee could also be done by scholars and researchers, in addition to sustainability reporting of businesses. </w:t>
      </w:r>
    </w:p>
    <w:p w14:paraId="01977075" w14:textId="77777777" w:rsidR="001C3B5A" w:rsidRPr="00E67C96" w:rsidRDefault="001C3B5A" w:rsidP="00766EC2">
      <w:pPr>
        <w:pStyle w:val="BodyText"/>
        <w:rPr>
          <w:lang w:val="en-GB"/>
        </w:rPr>
      </w:pPr>
    </w:p>
    <w:p w14:paraId="0BCF046F" w14:textId="216A7E13" w:rsidR="00766EC2" w:rsidRPr="00306FC1" w:rsidRDefault="00E201F3" w:rsidP="00306FC1">
      <w:pPr>
        <w:pStyle w:val="RefAppendheading"/>
        <w:rPr>
          <w:lang w:val="en-GB"/>
        </w:rPr>
      </w:pPr>
      <w:bookmarkStart w:id="55" w:name="_Toc120797360"/>
      <w:r w:rsidRPr="00E67C96">
        <w:rPr>
          <w:lang w:val="en-GB"/>
        </w:rPr>
        <w:lastRenderedPageBreak/>
        <w:t>References</w:t>
      </w:r>
      <w:bookmarkEnd w:id="55"/>
    </w:p>
    <w:p w14:paraId="5F0F6BCC" w14:textId="28FD430F" w:rsidR="00766EC2" w:rsidRDefault="00766EC2" w:rsidP="00B553C2">
      <w:pPr>
        <w:spacing w:line="276" w:lineRule="auto"/>
        <w:rPr>
          <w:rStyle w:val="Hyperlink"/>
          <w:rFonts w:cstheme="minorHAnsi"/>
          <w:lang w:val="en-GB"/>
        </w:rPr>
      </w:pPr>
      <w:proofErr w:type="spellStart"/>
      <w:r w:rsidRPr="00B553C2">
        <w:rPr>
          <w:rFonts w:cstheme="minorHAnsi"/>
          <w:lang w:val="en-GB"/>
        </w:rPr>
        <w:t>Amacher</w:t>
      </w:r>
      <w:proofErr w:type="spellEnd"/>
      <w:r w:rsidRPr="00B553C2">
        <w:rPr>
          <w:rFonts w:cstheme="minorHAnsi"/>
          <w:lang w:val="en-GB"/>
        </w:rPr>
        <w:t xml:space="preserve">, G., </w:t>
      </w:r>
      <w:proofErr w:type="spellStart"/>
      <w:r w:rsidRPr="00B553C2">
        <w:rPr>
          <w:rFonts w:cstheme="minorHAnsi"/>
          <w:lang w:val="en-GB"/>
        </w:rPr>
        <w:t>Koskela</w:t>
      </w:r>
      <w:proofErr w:type="spellEnd"/>
      <w:r w:rsidRPr="00B553C2">
        <w:rPr>
          <w:rFonts w:cstheme="minorHAnsi"/>
          <w:lang w:val="en-GB"/>
        </w:rPr>
        <w:t>, E. &amp; Ollikainen, M. (2004) Environmental Quality competition and eco-</w:t>
      </w:r>
      <w:proofErr w:type="spellStart"/>
      <w:r w:rsidRPr="00B553C2">
        <w:rPr>
          <w:rFonts w:cstheme="minorHAnsi"/>
          <w:lang w:val="en-GB"/>
        </w:rPr>
        <w:t>labeling</w:t>
      </w:r>
      <w:proofErr w:type="spellEnd"/>
      <w:r w:rsidRPr="00B553C2">
        <w:rPr>
          <w:rFonts w:cstheme="minorHAnsi"/>
          <w:lang w:val="en-GB"/>
        </w:rPr>
        <w:t xml:space="preserve">. </w:t>
      </w:r>
      <w:r w:rsidRPr="00B553C2">
        <w:rPr>
          <w:rFonts w:cstheme="minorHAnsi"/>
          <w:i/>
          <w:iCs/>
          <w:lang w:val="en-GB"/>
        </w:rPr>
        <w:t>Journal of Environmental Economics and Management.</w:t>
      </w:r>
      <w:r w:rsidRPr="00B553C2">
        <w:rPr>
          <w:rFonts w:cstheme="minorHAnsi"/>
          <w:lang w:val="en-GB"/>
        </w:rPr>
        <w:t xml:space="preserve"> 284-306. </w:t>
      </w:r>
      <w:hyperlink r:id="rId26" w:history="1">
        <w:r w:rsidRPr="00B553C2">
          <w:rPr>
            <w:rStyle w:val="Hyperlink"/>
            <w:rFonts w:cstheme="minorHAnsi"/>
            <w:lang w:val="en-GB"/>
          </w:rPr>
          <w:t>https://doi.org/10.1016/S0095-0696(03)00078-0</w:t>
        </w:r>
      </w:hyperlink>
    </w:p>
    <w:p w14:paraId="1702613B" w14:textId="5158D28C" w:rsidR="00AD552C" w:rsidRDefault="00AD552C" w:rsidP="00B553C2">
      <w:pPr>
        <w:spacing w:line="276" w:lineRule="auto"/>
        <w:rPr>
          <w:rStyle w:val="Hyperlink"/>
          <w:rFonts w:cstheme="minorHAnsi"/>
          <w:lang w:val="en-GB"/>
        </w:rPr>
      </w:pPr>
    </w:p>
    <w:p w14:paraId="579234F3" w14:textId="458AAEAB" w:rsidR="00AD552C" w:rsidRPr="00B553C2" w:rsidRDefault="00AD552C" w:rsidP="00B553C2">
      <w:pPr>
        <w:spacing w:line="276" w:lineRule="auto"/>
        <w:rPr>
          <w:rFonts w:cstheme="minorHAnsi"/>
          <w:lang w:val="en-GB"/>
        </w:rPr>
      </w:pPr>
      <w:r w:rsidRPr="00AD552C">
        <w:rPr>
          <w:rFonts w:cstheme="minorHAnsi"/>
          <w:lang w:val="en-US"/>
        </w:rPr>
        <w:t>Atkinson, L. &amp; Rosenthal, S. (2014). Signaling the Green Sell: The Influence of Eco-Label Source, Argument Specificity, and Product Involvement on Consumer Trust. </w:t>
      </w:r>
      <w:r w:rsidRPr="006100E1">
        <w:rPr>
          <w:rFonts w:cstheme="minorHAnsi"/>
          <w:i/>
          <w:iCs/>
          <w:lang w:val="en-US"/>
        </w:rPr>
        <w:t>Journal of advertising, 43</w:t>
      </w:r>
      <w:r w:rsidRPr="006100E1">
        <w:rPr>
          <w:rFonts w:cstheme="minorHAnsi"/>
          <w:lang w:val="en-US"/>
        </w:rPr>
        <w:t>(1), 33-45. https://doi.org/10.1080/00913367.2013.834803</w:t>
      </w:r>
    </w:p>
    <w:p w14:paraId="6DA75343" w14:textId="77777777" w:rsidR="00766EC2" w:rsidRPr="00B553C2" w:rsidRDefault="00766EC2" w:rsidP="00B553C2">
      <w:pPr>
        <w:spacing w:line="276" w:lineRule="auto"/>
        <w:rPr>
          <w:rFonts w:cstheme="minorHAnsi"/>
          <w:lang w:val="en-GB"/>
        </w:rPr>
      </w:pPr>
    </w:p>
    <w:p w14:paraId="47322F98" w14:textId="77777777" w:rsidR="00766EC2" w:rsidRPr="00B553C2" w:rsidRDefault="00766EC2" w:rsidP="00B553C2">
      <w:pPr>
        <w:spacing w:line="276" w:lineRule="auto"/>
        <w:rPr>
          <w:rFonts w:cstheme="minorHAnsi"/>
          <w:lang w:val="en-GB"/>
        </w:rPr>
      </w:pPr>
      <w:r w:rsidRPr="00B553C2">
        <w:rPr>
          <w:rFonts w:cstheme="minorHAnsi"/>
          <w:lang w:val="en-GB"/>
        </w:rPr>
        <w:t xml:space="preserve">Bacon, C., Méndez, V. Gómez, M., Stuart, D. &amp; Flores, </w:t>
      </w:r>
      <w:proofErr w:type="gramStart"/>
      <w:r w:rsidRPr="00B553C2">
        <w:rPr>
          <w:rFonts w:cstheme="minorHAnsi"/>
          <w:lang w:val="en-GB"/>
        </w:rPr>
        <w:t>S.(</w:t>
      </w:r>
      <w:proofErr w:type="gramEnd"/>
      <w:r w:rsidRPr="00B553C2">
        <w:rPr>
          <w:rFonts w:cstheme="minorHAnsi"/>
          <w:lang w:val="en-GB"/>
        </w:rPr>
        <w:t xml:space="preserve">2008) Are Sustainable Coffee Certifications Enough to Secure Farmer Livelihoods? The </w:t>
      </w:r>
      <w:proofErr w:type="spellStart"/>
      <w:r w:rsidRPr="00B553C2">
        <w:rPr>
          <w:rFonts w:cstheme="minorHAnsi"/>
          <w:lang w:val="en-GB"/>
        </w:rPr>
        <w:t>Millenium</w:t>
      </w:r>
      <w:proofErr w:type="spellEnd"/>
      <w:r w:rsidRPr="00B553C2">
        <w:rPr>
          <w:rFonts w:cstheme="minorHAnsi"/>
          <w:lang w:val="en-GB"/>
        </w:rPr>
        <w:t xml:space="preserve"> Development Goals and Nicaragua's Fair Trade </w:t>
      </w:r>
      <w:proofErr w:type="gramStart"/>
      <w:r w:rsidRPr="00B553C2">
        <w:rPr>
          <w:rFonts w:cstheme="minorHAnsi"/>
          <w:lang w:val="en-GB"/>
        </w:rPr>
        <w:t xml:space="preserve">Cooperatives,  </w:t>
      </w:r>
      <w:r w:rsidRPr="00B553C2">
        <w:rPr>
          <w:rFonts w:cstheme="minorHAnsi"/>
          <w:i/>
          <w:iCs/>
          <w:lang w:val="en-GB"/>
        </w:rPr>
        <w:t>Globalizations</w:t>
      </w:r>
      <w:proofErr w:type="gramEnd"/>
      <w:r w:rsidRPr="00B553C2">
        <w:rPr>
          <w:rFonts w:cstheme="minorHAnsi"/>
          <w:lang w:val="en-GB"/>
        </w:rPr>
        <w:t xml:space="preserve">, 5:2, 259-274. </w:t>
      </w:r>
      <w:hyperlink r:id="rId27" w:history="1">
        <w:r w:rsidRPr="00B553C2">
          <w:rPr>
            <w:rStyle w:val="Hyperlink"/>
            <w:rFonts w:cstheme="minorHAnsi"/>
            <w:lang w:val="en-GB"/>
          </w:rPr>
          <w:t>https://doi.org/10.1080/14747730802057688</w:t>
        </w:r>
      </w:hyperlink>
    </w:p>
    <w:p w14:paraId="6B58B69A" w14:textId="7E5FC814" w:rsidR="00766EC2" w:rsidRDefault="00766EC2" w:rsidP="00B553C2">
      <w:pPr>
        <w:spacing w:line="276" w:lineRule="auto"/>
        <w:rPr>
          <w:rFonts w:cstheme="minorHAnsi"/>
          <w:lang w:val="en-GB"/>
        </w:rPr>
      </w:pPr>
    </w:p>
    <w:p w14:paraId="3B8BA273" w14:textId="192CE124" w:rsidR="00E22ABF" w:rsidRPr="00B6366D" w:rsidRDefault="00E22ABF" w:rsidP="00B553C2">
      <w:pPr>
        <w:spacing w:line="276" w:lineRule="auto"/>
        <w:rPr>
          <w:rFonts w:cstheme="minorHAnsi"/>
          <w:lang w:val="en-US"/>
        </w:rPr>
      </w:pPr>
      <w:r w:rsidRPr="00E22ABF">
        <w:rPr>
          <w:rFonts w:cstheme="minorHAnsi"/>
          <w:lang w:val="en-US"/>
        </w:rPr>
        <w:t xml:space="preserve">Bansal, P., &amp; </w:t>
      </w:r>
      <w:proofErr w:type="spellStart"/>
      <w:r w:rsidRPr="00E22ABF">
        <w:rPr>
          <w:rFonts w:cstheme="minorHAnsi"/>
          <w:lang w:val="en-US"/>
        </w:rPr>
        <w:t>DesJardine</w:t>
      </w:r>
      <w:proofErr w:type="spellEnd"/>
      <w:r w:rsidRPr="00E22ABF">
        <w:rPr>
          <w:rFonts w:cstheme="minorHAnsi"/>
          <w:lang w:val="en-US"/>
        </w:rPr>
        <w:t>, M. R. (2014). Business sustainability: It is about time. </w:t>
      </w:r>
      <w:r w:rsidRPr="00B6366D">
        <w:rPr>
          <w:rFonts w:cstheme="minorHAnsi"/>
          <w:i/>
          <w:iCs/>
          <w:lang w:val="en-US"/>
        </w:rPr>
        <w:t>Strategic organization, 12</w:t>
      </w:r>
      <w:r w:rsidRPr="00B6366D">
        <w:rPr>
          <w:rFonts w:cstheme="minorHAnsi"/>
          <w:lang w:val="en-US"/>
        </w:rPr>
        <w:t xml:space="preserve">(1), 70-78. </w:t>
      </w:r>
      <w:hyperlink r:id="rId28" w:history="1">
        <w:r w:rsidRPr="00B6366D">
          <w:rPr>
            <w:rStyle w:val="Hyperlink"/>
            <w:rFonts w:cstheme="minorHAnsi"/>
            <w:lang w:val="en-US"/>
          </w:rPr>
          <w:t>https://doi.org/10.1177/1476127013520265</w:t>
        </w:r>
      </w:hyperlink>
    </w:p>
    <w:p w14:paraId="78E4950C" w14:textId="77777777" w:rsidR="00E22ABF" w:rsidRPr="00B553C2" w:rsidRDefault="00E22ABF" w:rsidP="00B553C2">
      <w:pPr>
        <w:spacing w:line="276" w:lineRule="auto"/>
        <w:rPr>
          <w:rFonts w:cstheme="minorHAnsi"/>
          <w:lang w:val="en-GB"/>
        </w:rPr>
      </w:pPr>
    </w:p>
    <w:p w14:paraId="456230B9" w14:textId="77777777" w:rsidR="00766EC2" w:rsidRPr="00B553C2" w:rsidRDefault="00766EC2" w:rsidP="00B553C2">
      <w:pPr>
        <w:spacing w:line="276" w:lineRule="auto"/>
        <w:rPr>
          <w:rFonts w:cstheme="minorHAnsi"/>
          <w:lang w:val="en-GB"/>
        </w:rPr>
      </w:pPr>
      <w:r w:rsidRPr="00B553C2">
        <w:rPr>
          <w:rFonts w:cstheme="minorHAnsi"/>
          <w:lang w:val="en-GB"/>
        </w:rPr>
        <w:t xml:space="preserve">Bhatia, M., &amp; Jain, A. (2013). Green Marketing: A Study of Consumer Perception and Preferences in India. </w:t>
      </w:r>
      <w:r w:rsidRPr="00B553C2">
        <w:rPr>
          <w:rFonts w:cstheme="minorHAnsi"/>
          <w:i/>
          <w:iCs/>
          <w:lang w:val="en-GB"/>
        </w:rPr>
        <w:t>Electronic Green Journal</w:t>
      </w:r>
      <w:r w:rsidRPr="00B553C2">
        <w:rPr>
          <w:rFonts w:cstheme="minorHAnsi"/>
          <w:lang w:val="en-GB"/>
        </w:rPr>
        <w:t>. http://dx.doi.org/10.5070/G313618392</w:t>
      </w:r>
    </w:p>
    <w:p w14:paraId="62F40FEF" w14:textId="77777777" w:rsidR="00766EC2" w:rsidRPr="00B553C2" w:rsidRDefault="00766EC2" w:rsidP="00B553C2">
      <w:pPr>
        <w:spacing w:line="276" w:lineRule="auto"/>
        <w:rPr>
          <w:rFonts w:cstheme="minorHAnsi"/>
          <w:lang w:val="en-GB"/>
        </w:rPr>
      </w:pPr>
    </w:p>
    <w:p w14:paraId="48141EC9" w14:textId="77777777" w:rsidR="00766EC2" w:rsidRPr="00B553C2" w:rsidRDefault="00766EC2" w:rsidP="00B553C2">
      <w:pPr>
        <w:spacing w:line="276" w:lineRule="auto"/>
        <w:rPr>
          <w:rFonts w:cstheme="minorHAnsi"/>
          <w:color w:val="000000" w:themeColor="text1"/>
          <w:lang w:val="en-GB"/>
        </w:rPr>
      </w:pPr>
      <w:r w:rsidRPr="00B553C2">
        <w:rPr>
          <w:rFonts w:cstheme="minorHAnsi"/>
          <w:color w:val="000000" w:themeColor="text1"/>
          <w:shd w:val="clear" w:color="auto" w:fill="FFFFFF"/>
          <w:lang w:val="en-GB"/>
        </w:rPr>
        <w:t xml:space="preserve">Braimah, M., &amp; </w:t>
      </w:r>
      <w:proofErr w:type="spellStart"/>
      <w:r w:rsidRPr="00B553C2">
        <w:rPr>
          <w:rFonts w:cstheme="minorHAnsi"/>
          <w:color w:val="000000" w:themeColor="text1"/>
          <w:shd w:val="clear" w:color="auto" w:fill="FFFFFF"/>
          <w:lang w:val="en-GB"/>
        </w:rPr>
        <w:t>Tweneboah-Koduah</w:t>
      </w:r>
      <w:proofErr w:type="spellEnd"/>
      <w:r w:rsidRPr="00B553C2">
        <w:rPr>
          <w:rFonts w:cstheme="minorHAnsi"/>
          <w:color w:val="000000" w:themeColor="text1"/>
          <w:shd w:val="clear" w:color="auto" w:fill="FFFFFF"/>
          <w:lang w:val="en-GB"/>
        </w:rPr>
        <w:t>, E. (2011). An Exploratory Study of the Impact of Green Brand Awareness on Consumer Purchase Decisions in Ghana.</w:t>
      </w:r>
      <w:r w:rsidRPr="00B553C2">
        <w:rPr>
          <w:rStyle w:val="apple-converted-space"/>
          <w:rFonts w:cstheme="minorHAnsi"/>
          <w:i/>
          <w:iCs/>
          <w:color w:val="000000" w:themeColor="text1"/>
          <w:lang w:val="en-GB"/>
        </w:rPr>
        <w:t> </w:t>
      </w:r>
      <w:r w:rsidRPr="00B553C2">
        <w:rPr>
          <w:rFonts w:cstheme="minorHAnsi"/>
          <w:i/>
          <w:iCs/>
          <w:color w:val="000000" w:themeColor="text1"/>
          <w:lang w:val="en-GB"/>
        </w:rPr>
        <w:t>Journal of Marketing Development and Competitiveness,</w:t>
      </w:r>
      <w:r w:rsidRPr="00B553C2">
        <w:rPr>
          <w:rStyle w:val="apple-converted-space"/>
          <w:rFonts w:cstheme="minorHAnsi"/>
          <w:i/>
          <w:iCs/>
          <w:color w:val="000000" w:themeColor="text1"/>
          <w:lang w:val="en-GB"/>
        </w:rPr>
        <w:t> </w:t>
      </w:r>
      <w:r w:rsidRPr="00B553C2">
        <w:rPr>
          <w:rFonts w:cstheme="minorHAnsi"/>
          <w:i/>
          <w:iCs/>
          <w:color w:val="000000" w:themeColor="text1"/>
          <w:lang w:val="en-GB"/>
        </w:rPr>
        <w:t>5</w:t>
      </w:r>
      <w:r w:rsidRPr="00B553C2">
        <w:rPr>
          <w:rFonts w:cstheme="minorHAnsi"/>
          <w:color w:val="000000" w:themeColor="text1"/>
          <w:shd w:val="clear" w:color="auto" w:fill="FFFFFF"/>
          <w:lang w:val="en-GB"/>
        </w:rPr>
        <w:t>(7), 11-18. https://www.proquest.com/scholarly-journals/exploratory-study-impact-green-brand-awareness-on/docview/947249101/se-2</w:t>
      </w:r>
    </w:p>
    <w:p w14:paraId="46EDF27D" w14:textId="77777777" w:rsidR="00766EC2" w:rsidRPr="00B553C2" w:rsidRDefault="00766EC2" w:rsidP="00B553C2">
      <w:pPr>
        <w:spacing w:line="276" w:lineRule="auto"/>
        <w:rPr>
          <w:rFonts w:cstheme="minorHAnsi"/>
          <w:lang w:val="en-GB"/>
        </w:rPr>
      </w:pPr>
    </w:p>
    <w:p w14:paraId="317C8DB6" w14:textId="77777777" w:rsidR="00766EC2" w:rsidRPr="00B553C2" w:rsidRDefault="00766EC2" w:rsidP="00B553C2">
      <w:pPr>
        <w:spacing w:line="276" w:lineRule="auto"/>
        <w:rPr>
          <w:rFonts w:cstheme="minorHAnsi"/>
          <w:lang w:val="en-GB"/>
        </w:rPr>
      </w:pPr>
      <w:proofErr w:type="spellStart"/>
      <w:r w:rsidRPr="00B553C2">
        <w:rPr>
          <w:rFonts w:cstheme="minorHAnsi"/>
          <w:lang w:val="en-GB"/>
        </w:rPr>
        <w:t>Cairncross</w:t>
      </w:r>
      <w:proofErr w:type="spellEnd"/>
      <w:r w:rsidRPr="00B553C2">
        <w:rPr>
          <w:rFonts w:cstheme="minorHAnsi"/>
          <w:lang w:val="en-GB"/>
        </w:rPr>
        <w:t xml:space="preserve">, F., (1992). </w:t>
      </w:r>
      <w:r w:rsidRPr="00B553C2">
        <w:rPr>
          <w:rFonts w:cstheme="minorHAnsi"/>
          <w:i/>
          <w:iCs/>
          <w:lang w:val="en-GB"/>
        </w:rPr>
        <w:t>Costing the Earth: The Challenge for Governments, the Opportunities for Business</w:t>
      </w:r>
      <w:r w:rsidRPr="00B553C2">
        <w:rPr>
          <w:rFonts w:cstheme="minorHAnsi"/>
          <w:lang w:val="en-GB"/>
        </w:rPr>
        <w:t>. Boston: Harvard Business School Press.</w:t>
      </w:r>
    </w:p>
    <w:p w14:paraId="125552F7" w14:textId="77777777" w:rsidR="00766EC2" w:rsidRPr="00B553C2" w:rsidRDefault="00766EC2" w:rsidP="00B553C2">
      <w:pPr>
        <w:spacing w:line="276" w:lineRule="auto"/>
        <w:rPr>
          <w:rFonts w:cstheme="minorHAnsi"/>
          <w:lang w:val="en-GB"/>
        </w:rPr>
      </w:pPr>
    </w:p>
    <w:p w14:paraId="6E5C8B05" w14:textId="77777777" w:rsidR="00766EC2" w:rsidRPr="00B553C2" w:rsidRDefault="00766EC2" w:rsidP="00B553C2">
      <w:pPr>
        <w:spacing w:line="276" w:lineRule="auto"/>
        <w:rPr>
          <w:rFonts w:cstheme="minorHAnsi"/>
          <w:lang w:val="en-GB"/>
        </w:rPr>
      </w:pPr>
      <w:r w:rsidRPr="00B553C2">
        <w:rPr>
          <w:rFonts w:cstheme="minorHAnsi"/>
          <w:lang w:val="en-GB"/>
        </w:rPr>
        <w:t xml:space="preserve">Centre for the Promotion of Imports. (2021, December 8). </w:t>
      </w:r>
      <w:r w:rsidRPr="00B553C2">
        <w:rPr>
          <w:rFonts w:cstheme="minorHAnsi"/>
          <w:i/>
          <w:iCs/>
          <w:lang w:val="en-GB"/>
        </w:rPr>
        <w:t xml:space="preserve">Which trends offer opportunities or risks in the European coffee market? </w:t>
      </w:r>
      <w:hyperlink r:id="rId29" w:history="1">
        <w:r w:rsidRPr="00B553C2">
          <w:rPr>
            <w:rStyle w:val="Hyperlink"/>
            <w:rFonts w:cstheme="minorHAnsi"/>
            <w:lang w:val="en-GB"/>
          </w:rPr>
          <w:t>https://www.cbi.eu/market-information/coffee/trends</w:t>
        </w:r>
      </w:hyperlink>
    </w:p>
    <w:p w14:paraId="6F4E2EFB" w14:textId="77777777" w:rsidR="00766EC2" w:rsidRPr="00B553C2" w:rsidRDefault="00766EC2" w:rsidP="00B553C2">
      <w:pPr>
        <w:spacing w:line="276" w:lineRule="auto"/>
        <w:rPr>
          <w:rFonts w:cstheme="minorHAnsi"/>
          <w:lang w:val="en-GB"/>
        </w:rPr>
      </w:pPr>
    </w:p>
    <w:p w14:paraId="256D503E" w14:textId="77777777" w:rsidR="00766EC2" w:rsidRPr="00B553C2" w:rsidRDefault="00766EC2" w:rsidP="00B553C2">
      <w:pPr>
        <w:spacing w:line="276" w:lineRule="auto"/>
        <w:rPr>
          <w:rFonts w:cstheme="minorHAnsi"/>
          <w:lang w:val="en-GB"/>
        </w:rPr>
      </w:pPr>
      <w:r w:rsidRPr="00B553C2">
        <w:rPr>
          <w:rFonts w:cstheme="minorHAnsi"/>
          <w:lang w:val="en-GB"/>
        </w:rPr>
        <w:t xml:space="preserve">Centre for the Promotion of Imports. (2019, April 10). </w:t>
      </w:r>
      <w:r w:rsidRPr="00B553C2">
        <w:rPr>
          <w:rFonts w:cstheme="minorHAnsi"/>
          <w:i/>
          <w:iCs/>
          <w:lang w:val="en-GB"/>
        </w:rPr>
        <w:t xml:space="preserve">Exporting coffee to Finland. </w:t>
      </w:r>
      <w:hyperlink r:id="rId30" w:history="1">
        <w:r w:rsidRPr="00B553C2">
          <w:rPr>
            <w:rStyle w:val="Hyperlink"/>
            <w:rFonts w:cstheme="minorHAnsi"/>
            <w:lang w:val="en-GB"/>
          </w:rPr>
          <w:t>https://www.cbi.eu/market-information/coffee/finland</w:t>
        </w:r>
      </w:hyperlink>
    </w:p>
    <w:p w14:paraId="6DAC1424" w14:textId="77777777" w:rsidR="00766EC2" w:rsidRPr="00B553C2" w:rsidRDefault="00766EC2" w:rsidP="00B553C2">
      <w:pPr>
        <w:spacing w:line="276" w:lineRule="auto"/>
        <w:rPr>
          <w:rFonts w:cstheme="minorHAnsi"/>
          <w:lang w:val="en-GB"/>
        </w:rPr>
      </w:pPr>
    </w:p>
    <w:p w14:paraId="198D3510" w14:textId="7B9F77B1" w:rsidR="00614512" w:rsidRDefault="00766EC2" w:rsidP="00B553C2">
      <w:pPr>
        <w:spacing w:line="276" w:lineRule="auto"/>
        <w:rPr>
          <w:rFonts w:cstheme="minorHAnsi"/>
          <w:lang w:val="en-GB"/>
        </w:rPr>
      </w:pPr>
      <w:r w:rsidRPr="00B553C2">
        <w:rPr>
          <w:rFonts w:cstheme="minorHAnsi"/>
          <w:lang w:val="en-GB"/>
        </w:rPr>
        <w:t xml:space="preserve">Cherian, J. &amp; Jacob, J. (2012). Green Marketing: A Study of Consumers’ Attitude towards environment friendly products. </w:t>
      </w:r>
      <w:r w:rsidRPr="00B553C2">
        <w:rPr>
          <w:rFonts w:cstheme="minorHAnsi"/>
          <w:i/>
          <w:iCs/>
          <w:lang w:val="en-GB"/>
        </w:rPr>
        <w:t xml:space="preserve">Asian Social Science, </w:t>
      </w:r>
      <w:r w:rsidRPr="00B553C2">
        <w:rPr>
          <w:rFonts w:cstheme="minorHAnsi"/>
          <w:lang w:val="en-GB"/>
        </w:rPr>
        <w:t xml:space="preserve">8(12):117-126. </w:t>
      </w:r>
    </w:p>
    <w:p w14:paraId="2FBFBE48" w14:textId="77777777" w:rsidR="00743044" w:rsidRDefault="00743044" w:rsidP="00B553C2">
      <w:pPr>
        <w:spacing w:line="276" w:lineRule="auto"/>
        <w:rPr>
          <w:rFonts w:cstheme="minorHAnsi"/>
          <w:lang w:val="en-GB"/>
        </w:rPr>
      </w:pPr>
    </w:p>
    <w:p w14:paraId="7DEB324C" w14:textId="7B1C743A" w:rsidR="00766EC2" w:rsidRPr="00B553C2" w:rsidRDefault="00766EC2" w:rsidP="00B553C2">
      <w:pPr>
        <w:spacing w:line="276" w:lineRule="auto"/>
        <w:rPr>
          <w:rStyle w:val="Hyperlink"/>
          <w:rFonts w:cstheme="minorHAnsi"/>
        </w:rPr>
      </w:pPr>
      <w:proofErr w:type="spellStart"/>
      <w:r w:rsidRPr="00B553C2">
        <w:rPr>
          <w:rFonts w:cstheme="minorHAnsi"/>
          <w:lang w:val="en-GB"/>
        </w:rPr>
        <w:t>Clausnitzer</w:t>
      </w:r>
      <w:proofErr w:type="spellEnd"/>
      <w:r w:rsidRPr="00B553C2">
        <w:rPr>
          <w:rFonts w:cstheme="minorHAnsi"/>
          <w:lang w:val="en-GB"/>
        </w:rPr>
        <w:t xml:space="preserve">, J. (2022, May 6). </w:t>
      </w:r>
      <w:r w:rsidRPr="00B553C2">
        <w:rPr>
          <w:rFonts w:cstheme="minorHAnsi"/>
          <w:i/>
          <w:iCs/>
          <w:lang w:val="en-GB"/>
        </w:rPr>
        <w:t>Consumption of roasted coffee per capita in Finland 2011-2021.</w:t>
      </w:r>
      <w:r w:rsidRPr="00B553C2">
        <w:rPr>
          <w:rFonts w:cstheme="minorHAnsi"/>
          <w:lang w:val="en-GB"/>
        </w:rPr>
        <w:t xml:space="preserve"> </w:t>
      </w:r>
      <w:hyperlink r:id="rId31" w:history="1">
        <w:r w:rsidRPr="00B553C2">
          <w:rPr>
            <w:rStyle w:val="Hyperlink"/>
            <w:rFonts w:cstheme="minorHAnsi"/>
          </w:rPr>
          <w:t>https://www.statista.com/statistics/708603/coffee-consumption-per-capita-in-finland/</w:t>
        </w:r>
      </w:hyperlink>
    </w:p>
    <w:p w14:paraId="42F598D4" w14:textId="77777777" w:rsidR="00766EC2" w:rsidRPr="00B553C2" w:rsidRDefault="00766EC2" w:rsidP="00B553C2">
      <w:pPr>
        <w:spacing w:line="276" w:lineRule="auto"/>
        <w:rPr>
          <w:rStyle w:val="Hyperlink"/>
          <w:rFonts w:cstheme="minorHAnsi"/>
        </w:rPr>
      </w:pPr>
    </w:p>
    <w:p w14:paraId="62F4C35F" w14:textId="77777777" w:rsidR="00766EC2" w:rsidRPr="00B553C2" w:rsidRDefault="00766EC2" w:rsidP="00B553C2">
      <w:pPr>
        <w:spacing w:line="276" w:lineRule="auto"/>
        <w:rPr>
          <w:rFonts w:cstheme="minorHAnsi"/>
          <w:lang w:val="en-GB"/>
        </w:rPr>
      </w:pPr>
      <w:r w:rsidRPr="00B553C2">
        <w:rPr>
          <w:rFonts w:cstheme="minorHAnsi"/>
          <w:lang w:val="en-GB"/>
        </w:rPr>
        <w:t xml:space="preserve">De </w:t>
      </w:r>
      <w:proofErr w:type="spellStart"/>
      <w:r w:rsidRPr="00B553C2">
        <w:rPr>
          <w:rFonts w:cstheme="minorHAnsi"/>
          <w:lang w:val="en-GB"/>
        </w:rPr>
        <w:t>Pelsmacker</w:t>
      </w:r>
      <w:proofErr w:type="spellEnd"/>
      <w:r w:rsidRPr="00B553C2">
        <w:rPr>
          <w:rFonts w:cstheme="minorHAnsi"/>
          <w:lang w:val="en-GB"/>
        </w:rPr>
        <w:t xml:space="preserve">, P., </w:t>
      </w:r>
      <w:proofErr w:type="spellStart"/>
      <w:r w:rsidRPr="00B553C2">
        <w:rPr>
          <w:rFonts w:cstheme="minorHAnsi"/>
          <w:lang w:val="en-GB"/>
        </w:rPr>
        <w:t>Driesen</w:t>
      </w:r>
      <w:proofErr w:type="spellEnd"/>
      <w:r w:rsidRPr="00B553C2">
        <w:rPr>
          <w:rFonts w:cstheme="minorHAnsi"/>
          <w:lang w:val="en-GB"/>
        </w:rPr>
        <w:t xml:space="preserve">, L. And </w:t>
      </w:r>
      <w:proofErr w:type="spellStart"/>
      <w:r w:rsidRPr="00B553C2">
        <w:rPr>
          <w:rFonts w:cstheme="minorHAnsi"/>
          <w:lang w:val="en-GB"/>
        </w:rPr>
        <w:t>Rayp</w:t>
      </w:r>
      <w:proofErr w:type="spellEnd"/>
      <w:r w:rsidRPr="00B553C2">
        <w:rPr>
          <w:rFonts w:cstheme="minorHAnsi"/>
          <w:lang w:val="en-GB"/>
        </w:rPr>
        <w:t xml:space="preserve">, G. (2005), Do Consumers Care about Ethics? Willingness to Pay for Fair-Trade Coffee. </w:t>
      </w:r>
      <w:r w:rsidRPr="00B553C2">
        <w:rPr>
          <w:rFonts w:cstheme="minorHAnsi"/>
          <w:i/>
          <w:iCs/>
          <w:lang w:val="en-GB"/>
        </w:rPr>
        <w:t>Journal of Consumer Affairs</w:t>
      </w:r>
      <w:r w:rsidRPr="00B553C2">
        <w:rPr>
          <w:rFonts w:cstheme="minorHAnsi"/>
          <w:lang w:val="en-GB"/>
        </w:rPr>
        <w:t>, 39: 363-385. </w:t>
      </w:r>
      <w:hyperlink r:id="rId32" w:history="1">
        <w:r w:rsidRPr="00B553C2">
          <w:rPr>
            <w:rStyle w:val="Hyperlink"/>
            <w:rFonts w:cstheme="minorHAnsi"/>
            <w:lang w:val="en-GB"/>
          </w:rPr>
          <w:t>https://doi.org/10.1111/j.1745-6606.2005.00019.x</w:t>
        </w:r>
      </w:hyperlink>
    </w:p>
    <w:p w14:paraId="62F802DA" w14:textId="77777777" w:rsidR="00766EC2" w:rsidRPr="00B553C2" w:rsidRDefault="00766EC2" w:rsidP="00B553C2">
      <w:pPr>
        <w:spacing w:line="276" w:lineRule="auto"/>
        <w:rPr>
          <w:rStyle w:val="Hyperlink"/>
          <w:rFonts w:cstheme="minorHAnsi"/>
          <w:lang w:val="en-GB"/>
        </w:rPr>
      </w:pPr>
    </w:p>
    <w:p w14:paraId="5F926240" w14:textId="77777777" w:rsidR="00766EC2" w:rsidRPr="00B553C2" w:rsidRDefault="00000000" w:rsidP="00B553C2">
      <w:pPr>
        <w:spacing w:line="276" w:lineRule="auto"/>
        <w:rPr>
          <w:rFonts w:cstheme="minorHAnsi"/>
          <w:lang w:val="en-GB"/>
        </w:rPr>
      </w:pPr>
      <w:hyperlink r:id="rId33" w:tooltip="Clare D'Souza" w:history="1">
        <w:r w:rsidR="00766EC2" w:rsidRPr="00B553C2">
          <w:rPr>
            <w:rStyle w:val="Hyperlink"/>
            <w:rFonts w:cstheme="minorHAnsi"/>
            <w:lang w:val="en-GB"/>
          </w:rPr>
          <w:t>D'Souza, C.</w:t>
        </w:r>
      </w:hyperlink>
      <w:r w:rsidR="00766EC2" w:rsidRPr="00B553C2">
        <w:rPr>
          <w:rFonts w:cstheme="minorHAnsi"/>
          <w:lang w:val="en-GB"/>
        </w:rPr>
        <w:t>, </w:t>
      </w:r>
      <w:hyperlink r:id="rId34" w:tooltip="Mehdi Taghian" w:history="1">
        <w:r w:rsidR="00766EC2" w:rsidRPr="00B553C2">
          <w:rPr>
            <w:rStyle w:val="Hyperlink"/>
            <w:rFonts w:cstheme="minorHAnsi"/>
            <w:lang w:val="en-GB"/>
          </w:rPr>
          <w:t>Taghian, M.</w:t>
        </w:r>
      </w:hyperlink>
      <w:r w:rsidR="00766EC2" w:rsidRPr="00B553C2">
        <w:rPr>
          <w:rFonts w:cstheme="minorHAnsi"/>
          <w:lang w:val="en-GB"/>
        </w:rPr>
        <w:t> and </w:t>
      </w:r>
      <w:hyperlink r:id="rId35" w:tooltip="Peter Lamb" w:history="1">
        <w:r w:rsidR="00766EC2" w:rsidRPr="00B553C2">
          <w:rPr>
            <w:rStyle w:val="Hyperlink"/>
            <w:rFonts w:cstheme="minorHAnsi"/>
            <w:lang w:val="en-GB"/>
          </w:rPr>
          <w:t>Lamb, P.</w:t>
        </w:r>
      </w:hyperlink>
      <w:r w:rsidR="00766EC2" w:rsidRPr="00B553C2">
        <w:rPr>
          <w:rFonts w:cstheme="minorHAnsi"/>
          <w:lang w:val="en-GB"/>
        </w:rPr>
        <w:t> (2006). An empirical study on the influence of environmental labels on consumers. </w:t>
      </w:r>
      <w:hyperlink r:id="rId36" w:history="1">
        <w:r w:rsidR="00766EC2" w:rsidRPr="00B553C2">
          <w:rPr>
            <w:rStyle w:val="Hyperlink"/>
            <w:rFonts w:cstheme="minorHAnsi"/>
            <w:i/>
            <w:iCs/>
            <w:lang w:val="en-GB"/>
          </w:rPr>
          <w:t>Corporate Communications: An International Journal</w:t>
        </w:r>
      </w:hyperlink>
      <w:r w:rsidR="00766EC2" w:rsidRPr="00B553C2">
        <w:rPr>
          <w:rFonts w:cstheme="minorHAnsi"/>
          <w:lang w:val="en-GB"/>
        </w:rPr>
        <w:t xml:space="preserve">, Vol. 11 No. 2, </w:t>
      </w:r>
      <w:hyperlink r:id="rId37" w:tooltip="DOI: https://doi-org.proxy.uwasa.fi/10.1108/13563280610661697" w:history="1">
        <w:r w:rsidR="00766EC2" w:rsidRPr="00B553C2">
          <w:rPr>
            <w:rStyle w:val="Hyperlink"/>
            <w:rFonts w:cstheme="minorHAnsi"/>
            <w:lang w:val="en-GB"/>
          </w:rPr>
          <w:t>https://doi-org.proxy.uwasa.fi/10.1108/13563280610661697</w:t>
        </w:r>
      </w:hyperlink>
    </w:p>
    <w:p w14:paraId="0DD01129" w14:textId="77777777" w:rsidR="00766EC2" w:rsidRPr="00B553C2" w:rsidRDefault="00766EC2" w:rsidP="00B553C2">
      <w:pPr>
        <w:spacing w:line="276" w:lineRule="auto"/>
        <w:rPr>
          <w:rStyle w:val="Hyperlink"/>
          <w:rFonts w:cstheme="minorHAnsi"/>
          <w:lang w:val="en-GB"/>
        </w:rPr>
      </w:pPr>
    </w:p>
    <w:p w14:paraId="022F188E" w14:textId="6A4F10B2" w:rsidR="00766EC2" w:rsidRDefault="00766EC2" w:rsidP="00B553C2">
      <w:pPr>
        <w:spacing w:line="276" w:lineRule="auto"/>
        <w:rPr>
          <w:rFonts w:cstheme="minorHAnsi"/>
          <w:lang w:val="en-GB"/>
        </w:rPr>
      </w:pPr>
      <w:r w:rsidRPr="00B553C2">
        <w:rPr>
          <w:rFonts w:cstheme="minorHAnsi"/>
          <w:lang w:val="en-GB"/>
        </w:rPr>
        <w:t xml:space="preserve">Delmas, M. (2010) Perception of eco-labels: organic and biodynamic wines. </w:t>
      </w:r>
    </w:p>
    <w:p w14:paraId="764060C4" w14:textId="1ECD32D2" w:rsidR="00735371" w:rsidRDefault="00735371" w:rsidP="00B553C2">
      <w:pPr>
        <w:spacing w:line="276" w:lineRule="auto"/>
        <w:rPr>
          <w:rFonts w:cstheme="minorHAnsi"/>
          <w:lang w:val="en-GB"/>
        </w:rPr>
      </w:pPr>
    </w:p>
    <w:p w14:paraId="41236041" w14:textId="293AE416" w:rsidR="00735371" w:rsidRPr="00763CF7" w:rsidRDefault="00735371" w:rsidP="00B553C2">
      <w:pPr>
        <w:spacing w:line="276" w:lineRule="auto"/>
        <w:rPr>
          <w:rFonts w:cstheme="minorHAnsi"/>
        </w:rPr>
      </w:pPr>
      <w:r w:rsidRPr="00735371">
        <w:rPr>
          <w:rFonts w:cstheme="minorHAnsi"/>
          <w:lang w:val="en-US"/>
        </w:rPr>
        <w:t>Denny,</w:t>
      </w:r>
      <w:r>
        <w:rPr>
          <w:rFonts w:cstheme="minorHAnsi"/>
          <w:lang w:val="en-US"/>
        </w:rPr>
        <w:t xml:space="preserve"> E &amp;</w:t>
      </w:r>
      <w:r w:rsidRPr="00735371">
        <w:rPr>
          <w:rFonts w:cstheme="minorHAnsi"/>
          <w:lang w:val="en-US"/>
        </w:rPr>
        <w:t> </w:t>
      </w:r>
      <w:proofErr w:type="spellStart"/>
      <w:r w:rsidRPr="00735371">
        <w:rPr>
          <w:rFonts w:cstheme="minorHAnsi"/>
          <w:lang w:val="en-US"/>
        </w:rPr>
        <w:t>Weckesser</w:t>
      </w:r>
      <w:proofErr w:type="spellEnd"/>
      <w:r>
        <w:rPr>
          <w:rFonts w:cstheme="minorHAnsi"/>
          <w:lang w:val="en-US"/>
        </w:rPr>
        <w:t>, A. (2022).</w:t>
      </w:r>
      <w:r w:rsidRPr="00735371">
        <w:rPr>
          <w:rFonts w:cstheme="minorHAnsi"/>
          <w:lang w:val="en-US"/>
        </w:rPr>
        <w:t xml:space="preserve">  How to do qualitative </w:t>
      </w:r>
      <w:proofErr w:type="spellStart"/>
      <w:proofErr w:type="gramStart"/>
      <w:r w:rsidRPr="00735371">
        <w:rPr>
          <w:rFonts w:cstheme="minorHAnsi"/>
          <w:lang w:val="en-US"/>
        </w:rPr>
        <w:t>r</w:t>
      </w:r>
      <w:r>
        <w:rPr>
          <w:rFonts w:cstheme="minorHAnsi"/>
          <w:lang w:val="en-US"/>
        </w:rPr>
        <w:t>e</w:t>
      </w:r>
      <w:r w:rsidRPr="00735371">
        <w:rPr>
          <w:rFonts w:cstheme="minorHAnsi"/>
          <w:lang w:val="en-US"/>
        </w:rPr>
        <w:t>search?.</w:t>
      </w:r>
      <w:proofErr w:type="gramEnd"/>
      <w:r w:rsidRPr="00735371">
        <w:rPr>
          <w:rFonts w:cstheme="minorHAnsi"/>
          <w:i/>
          <w:iCs/>
          <w:lang w:val="en-US"/>
        </w:rPr>
        <w:t>BJOG</w:t>
      </w:r>
      <w:proofErr w:type="spellEnd"/>
      <w:r w:rsidRPr="00735371">
        <w:rPr>
          <w:rFonts w:cstheme="minorHAnsi"/>
          <w:lang w:val="en-US"/>
        </w:rPr>
        <w:t>.  </w:t>
      </w:r>
      <w:r w:rsidRPr="00763CF7">
        <w:rPr>
          <w:rFonts w:cstheme="minorHAnsi"/>
        </w:rPr>
        <w:t>129: </w:t>
      </w:r>
      <w:proofErr w:type="gramStart"/>
      <w:r w:rsidRPr="00763CF7">
        <w:rPr>
          <w:rFonts w:cstheme="minorHAnsi"/>
        </w:rPr>
        <w:t>1166– 1167</w:t>
      </w:r>
      <w:proofErr w:type="gramEnd"/>
      <w:r w:rsidRPr="00763CF7">
        <w:rPr>
          <w:rFonts w:cstheme="minorHAnsi"/>
        </w:rPr>
        <w:t>. </w:t>
      </w:r>
      <w:hyperlink r:id="rId38" w:history="1">
        <w:r w:rsidRPr="00763CF7">
          <w:rPr>
            <w:rStyle w:val="Hyperlink"/>
            <w:rFonts w:cstheme="minorHAnsi"/>
          </w:rPr>
          <w:t>https://doi-org.proxy.uwasa.fi/10.1111/1471-0528.17150</w:t>
        </w:r>
      </w:hyperlink>
    </w:p>
    <w:p w14:paraId="63CDBE13" w14:textId="7D1F4513" w:rsidR="00766EC2" w:rsidRPr="00763CF7" w:rsidRDefault="00766EC2" w:rsidP="00B553C2">
      <w:pPr>
        <w:spacing w:line="276" w:lineRule="auto"/>
        <w:rPr>
          <w:rFonts w:cstheme="minorHAnsi"/>
        </w:rPr>
      </w:pPr>
    </w:p>
    <w:p w14:paraId="33A9DFC4" w14:textId="50BEDBED" w:rsidR="008131D2" w:rsidRPr="00763CF7" w:rsidRDefault="008131D2" w:rsidP="00B553C2">
      <w:pPr>
        <w:spacing w:line="276" w:lineRule="auto"/>
        <w:rPr>
          <w:rFonts w:cstheme="minorHAnsi"/>
          <w:lang w:val="en-US"/>
        </w:rPr>
      </w:pPr>
      <w:r w:rsidRPr="00763CF7">
        <w:rPr>
          <w:rFonts w:cstheme="minorHAnsi"/>
        </w:rPr>
        <w:t>Eriksson, P. &amp; Kovalainen, A. (2008). </w:t>
      </w:r>
      <w:r w:rsidRPr="008131D2">
        <w:rPr>
          <w:rFonts w:cstheme="minorHAnsi"/>
          <w:i/>
          <w:iCs/>
          <w:lang w:val="en-US"/>
        </w:rPr>
        <w:t>Qualitative Methods in Business Research</w:t>
      </w:r>
      <w:r w:rsidRPr="008131D2">
        <w:rPr>
          <w:rFonts w:cstheme="minorHAnsi"/>
          <w:lang w:val="en-US"/>
        </w:rPr>
        <w:t xml:space="preserve">. </w:t>
      </w:r>
      <w:r w:rsidRPr="00763CF7">
        <w:rPr>
          <w:rFonts w:cstheme="minorHAnsi"/>
          <w:lang w:val="en-US"/>
        </w:rPr>
        <w:t>SAGE Publications Ltd.</w:t>
      </w:r>
    </w:p>
    <w:p w14:paraId="4507E6B8" w14:textId="77777777" w:rsidR="008131D2" w:rsidRPr="00B553C2" w:rsidRDefault="008131D2" w:rsidP="00B553C2">
      <w:pPr>
        <w:spacing w:line="276" w:lineRule="auto"/>
        <w:rPr>
          <w:rFonts w:cstheme="minorHAnsi"/>
          <w:lang w:val="en-GB"/>
        </w:rPr>
      </w:pPr>
    </w:p>
    <w:p w14:paraId="6701CB79" w14:textId="77777777" w:rsidR="00766EC2" w:rsidRPr="00B553C2" w:rsidRDefault="00766EC2" w:rsidP="00B553C2">
      <w:pPr>
        <w:spacing w:line="276" w:lineRule="auto"/>
        <w:rPr>
          <w:rFonts w:cstheme="minorHAnsi"/>
          <w:lang w:val="en-GB"/>
        </w:rPr>
      </w:pPr>
      <w:r w:rsidRPr="00B553C2">
        <w:rPr>
          <w:rFonts w:cstheme="minorHAnsi"/>
          <w:lang w:val="en-GB"/>
        </w:rPr>
        <w:t xml:space="preserve">Evans, S., &amp; </w:t>
      </w:r>
      <w:proofErr w:type="spellStart"/>
      <w:r w:rsidRPr="00B553C2">
        <w:rPr>
          <w:rFonts w:cstheme="minorHAnsi"/>
          <w:lang w:val="en-GB"/>
        </w:rPr>
        <w:t>Peirson</w:t>
      </w:r>
      <w:proofErr w:type="spellEnd"/>
      <w:r w:rsidRPr="00B553C2">
        <w:rPr>
          <w:rFonts w:cstheme="minorHAnsi"/>
          <w:lang w:val="en-GB"/>
        </w:rPr>
        <w:t xml:space="preserve">-Smith, A. (2018). The sustainability word challenge: Exploring consumer interpretations of frequently used words to promote sustainable fashion brand </w:t>
      </w:r>
      <w:proofErr w:type="spellStart"/>
      <w:r w:rsidRPr="00B553C2">
        <w:rPr>
          <w:rFonts w:cstheme="minorHAnsi"/>
          <w:lang w:val="en-GB"/>
        </w:rPr>
        <w:t>behaviors</w:t>
      </w:r>
      <w:proofErr w:type="spellEnd"/>
      <w:r w:rsidRPr="00B553C2">
        <w:rPr>
          <w:rFonts w:cstheme="minorHAnsi"/>
          <w:lang w:val="en-GB"/>
        </w:rPr>
        <w:t xml:space="preserve"> and imagery. </w:t>
      </w:r>
      <w:r w:rsidRPr="00B553C2">
        <w:rPr>
          <w:rFonts w:cstheme="minorHAnsi"/>
          <w:i/>
          <w:iCs/>
          <w:lang w:val="en-GB"/>
        </w:rPr>
        <w:t>Journal of Fashion Marketing and Management,</w:t>
      </w:r>
      <w:r w:rsidRPr="00B553C2">
        <w:rPr>
          <w:rFonts w:cstheme="minorHAnsi"/>
          <w:lang w:val="en-GB"/>
        </w:rPr>
        <w:t xml:space="preserve"> </w:t>
      </w:r>
      <w:r w:rsidRPr="00B553C2">
        <w:rPr>
          <w:rFonts w:cstheme="minorHAnsi"/>
          <w:lang w:val="en-GB"/>
        </w:rPr>
        <w:tab/>
        <w:t>22, 252-269.</w:t>
      </w:r>
    </w:p>
    <w:p w14:paraId="4AE7D95E" w14:textId="77777777" w:rsidR="00766EC2" w:rsidRPr="00B553C2" w:rsidRDefault="00766EC2" w:rsidP="00B553C2">
      <w:pPr>
        <w:spacing w:line="276" w:lineRule="auto"/>
        <w:rPr>
          <w:rFonts w:cstheme="minorHAnsi"/>
          <w:lang w:val="en-GB"/>
        </w:rPr>
      </w:pPr>
    </w:p>
    <w:p w14:paraId="3B8AC104" w14:textId="77777777" w:rsidR="00766EC2" w:rsidRPr="00B553C2" w:rsidRDefault="00766EC2" w:rsidP="00B553C2">
      <w:pPr>
        <w:spacing w:line="276" w:lineRule="auto"/>
        <w:rPr>
          <w:rFonts w:cstheme="minorHAnsi"/>
          <w:lang w:val="en-GB"/>
        </w:rPr>
      </w:pPr>
      <w:r w:rsidRPr="00B553C2">
        <w:rPr>
          <w:rFonts w:cstheme="minorHAnsi"/>
          <w:lang w:val="en-GB"/>
        </w:rPr>
        <w:t xml:space="preserve">Fairtrade. (2022). </w:t>
      </w:r>
      <w:r w:rsidRPr="00B553C2">
        <w:rPr>
          <w:rFonts w:cstheme="minorHAnsi"/>
          <w:i/>
          <w:iCs/>
          <w:lang w:val="en-GB"/>
        </w:rPr>
        <w:t>The Fairtrade Marks.</w:t>
      </w:r>
      <w:r w:rsidRPr="00B553C2">
        <w:rPr>
          <w:rFonts w:cstheme="minorHAnsi"/>
          <w:lang w:val="en-GB"/>
        </w:rPr>
        <w:t xml:space="preserve"> </w:t>
      </w:r>
      <w:hyperlink r:id="rId39" w:history="1">
        <w:r w:rsidRPr="00B553C2">
          <w:rPr>
            <w:rStyle w:val="Hyperlink"/>
            <w:rFonts w:cstheme="minorHAnsi"/>
            <w:lang w:val="en-GB"/>
          </w:rPr>
          <w:t>https://www.fairtrade.net/about/fairtrade-marks</w:t>
        </w:r>
      </w:hyperlink>
    </w:p>
    <w:p w14:paraId="551B966F" w14:textId="77777777" w:rsidR="00766EC2" w:rsidRPr="00B553C2" w:rsidRDefault="00766EC2" w:rsidP="00B553C2">
      <w:pPr>
        <w:spacing w:line="276" w:lineRule="auto"/>
        <w:rPr>
          <w:rFonts w:cstheme="minorHAnsi"/>
          <w:lang w:val="en-GB"/>
        </w:rPr>
      </w:pPr>
    </w:p>
    <w:p w14:paraId="1E671451" w14:textId="640772A8" w:rsidR="00766EC2" w:rsidRDefault="00766EC2" w:rsidP="00B553C2">
      <w:pPr>
        <w:spacing w:line="276" w:lineRule="auto"/>
        <w:rPr>
          <w:rStyle w:val="Hyperlink"/>
          <w:rFonts w:cstheme="minorHAnsi"/>
          <w:lang w:val="en-GB"/>
        </w:rPr>
      </w:pPr>
      <w:r w:rsidRPr="00B553C2">
        <w:rPr>
          <w:rFonts w:cstheme="minorHAnsi"/>
          <w:lang w:val="en-GB"/>
        </w:rPr>
        <w:t xml:space="preserve">Fairtrade. (2022). </w:t>
      </w:r>
      <w:r w:rsidRPr="00B553C2">
        <w:rPr>
          <w:rFonts w:cstheme="minorHAnsi"/>
          <w:i/>
          <w:iCs/>
          <w:lang w:val="en-GB"/>
        </w:rPr>
        <w:t>Fairtrade International.</w:t>
      </w:r>
      <w:r w:rsidRPr="00B553C2">
        <w:rPr>
          <w:rFonts w:cstheme="minorHAnsi"/>
          <w:lang w:val="en-GB"/>
        </w:rPr>
        <w:t xml:space="preserve"> </w:t>
      </w:r>
      <w:hyperlink r:id="rId40" w:history="1">
        <w:r w:rsidRPr="00B553C2">
          <w:rPr>
            <w:rStyle w:val="Hyperlink"/>
            <w:rFonts w:cstheme="minorHAnsi"/>
            <w:lang w:val="en-GB"/>
          </w:rPr>
          <w:t>https://www.fairtrade.net/about/fairtrade-international</w:t>
        </w:r>
      </w:hyperlink>
    </w:p>
    <w:p w14:paraId="0CC67C7D" w14:textId="35A278A4" w:rsidR="0033479C" w:rsidRDefault="0033479C" w:rsidP="00B553C2">
      <w:pPr>
        <w:spacing w:line="276" w:lineRule="auto"/>
        <w:rPr>
          <w:rStyle w:val="Hyperlink"/>
          <w:rFonts w:cstheme="minorHAnsi"/>
          <w:lang w:val="en-GB"/>
        </w:rPr>
      </w:pPr>
    </w:p>
    <w:p w14:paraId="34FAEC04" w14:textId="1E12B4F7" w:rsidR="0033479C" w:rsidRPr="00B553C2" w:rsidRDefault="0033479C" w:rsidP="00B553C2">
      <w:pPr>
        <w:spacing w:line="276" w:lineRule="auto"/>
        <w:rPr>
          <w:rStyle w:val="Hyperlink"/>
          <w:rFonts w:cstheme="minorHAnsi"/>
          <w:lang w:val="en-GB"/>
        </w:rPr>
      </w:pPr>
      <w:r>
        <w:rPr>
          <w:rStyle w:val="Hyperlink"/>
          <w:rFonts w:cstheme="minorHAnsi"/>
          <w:lang w:val="en-GB"/>
        </w:rPr>
        <w:t xml:space="preserve">Fairtrade. (2022). </w:t>
      </w:r>
      <w:r w:rsidRPr="0033479C">
        <w:rPr>
          <w:rStyle w:val="Hyperlink"/>
          <w:rFonts w:cstheme="minorHAnsi"/>
          <w:i/>
          <w:iCs/>
          <w:lang w:val="en-GB"/>
        </w:rPr>
        <w:t xml:space="preserve">Product Standards for </w:t>
      </w:r>
      <w:proofErr w:type="spellStart"/>
      <w:r w:rsidRPr="0033479C">
        <w:rPr>
          <w:rStyle w:val="Hyperlink"/>
          <w:rFonts w:cstheme="minorHAnsi"/>
          <w:i/>
          <w:iCs/>
          <w:lang w:val="en-GB"/>
        </w:rPr>
        <w:t>Small.scale</w:t>
      </w:r>
      <w:proofErr w:type="spellEnd"/>
      <w:r w:rsidRPr="0033479C">
        <w:rPr>
          <w:rStyle w:val="Hyperlink"/>
          <w:rFonts w:cstheme="minorHAnsi"/>
          <w:i/>
          <w:iCs/>
          <w:lang w:val="en-GB"/>
        </w:rPr>
        <w:t xml:space="preserve"> Producer Organizations.</w:t>
      </w:r>
      <w:r>
        <w:rPr>
          <w:rStyle w:val="Hyperlink"/>
          <w:rFonts w:cstheme="minorHAnsi"/>
          <w:lang w:val="en-GB"/>
        </w:rPr>
        <w:t xml:space="preserve"> </w:t>
      </w:r>
      <w:r w:rsidRPr="0033479C">
        <w:rPr>
          <w:rStyle w:val="Hyperlink"/>
          <w:rFonts w:cstheme="minorHAnsi"/>
          <w:lang w:val="en-GB"/>
        </w:rPr>
        <w:t>https://files.fairtrade.net/standards/Coffee_SPO_EN.pdf</w:t>
      </w:r>
    </w:p>
    <w:p w14:paraId="738321CB" w14:textId="55F97A3A" w:rsidR="00766EC2" w:rsidRDefault="00766EC2" w:rsidP="00B553C2">
      <w:pPr>
        <w:spacing w:line="276" w:lineRule="auto"/>
        <w:rPr>
          <w:rStyle w:val="Hyperlink"/>
          <w:rFonts w:cstheme="minorHAnsi"/>
          <w:lang w:val="en-GB"/>
        </w:rPr>
      </w:pPr>
    </w:p>
    <w:p w14:paraId="5ED2F2A3" w14:textId="0749E014" w:rsidR="004818C8" w:rsidRPr="00316362" w:rsidRDefault="004818C8" w:rsidP="00B553C2">
      <w:pPr>
        <w:spacing w:line="276" w:lineRule="auto"/>
        <w:rPr>
          <w:rStyle w:val="Hyperlink"/>
          <w:rFonts w:cstheme="minorHAnsi"/>
        </w:rPr>
      </w:pPr>
      <w:r>
        <w:rPr>
          <w:rStyle w:val="Hyperlink"/>
          <w:rFonts w:cstheme="minorHAnsi"/>
          <w:lang w:val="en-GB"/>
        </w:rPr>
        <w:t>Fairtrade. (2022, October 5). S</w:t>
      </w:r>
      <w:r w:rsidRPr="004818C8">
        <w:rPr>
          <w:rStyle w:val="Hyperlink"/>
          <w:rFonts w:cstheme="minorHAnsi"/>
          <w:i/>
          <w:iCs/>
          <w:lang w:val="en-GB"/>
        </w:rPr>
        <w:t xml:space="preserve">ix facts you did not know about (Fairtrade coffee). </w:t>
      </w:r>
      <w:hyperlink r:id="rId41" w:history="1">
        <w:r w:rsidRPr="00316362">
          <w:rPr>
            <w:rStyle w:val="Hyperlink"/>
            <w:rFonts w:cstheme="minorHAnsi"/>
          </w:rPr>
          <w:t>https://www.fairtrade.net/news/six-facts-you-did-not-know-about-fairtrade-coffee</w:t>
        </w:r>
      </w:hyperlink>
    </w:p>
    <w:p w14:paraId="5A33A118" w14:textId="77777777" w:rsidR="004818C8" w:rsidRPr="00316362" w:rsidRDefault="004818C8" w:rsidP="00B553C2">
      <w:pPr>
        <w:spacing w:line="276" w:lineRule="auto"/>
        <w:rPr>
          <w:rStyle w:val="Hyperlink"/>
          <w:rFonts w:cstheme="minorHAnsi"/>
        </w:rPr>
      </w:pPr>
    </w:p>
    <w:p w14:paraId="08B455B2" w14:textId="3E1BF51E" w:rsidR="00766EC2" w:rsidRDefault="00766EC2" w:rsidP="00B553C2">
      <w:pPr>
        <w:spacing w:line="276" w:lineRule="auto"/>
        <w:rPr>
          <w:rStyle w:val="Hyperlink"/>
          <w:rFonts w:cstheme="minorHAnsi"/>
        </w:rPr>
      </w:pPr>
      <w:r w:rsidRPr="00B553C2">
        <w:rPr>
          <w:rStyle w:val="Hyperlink"/>
          <w:rFonts w:cstheme="minorHAnsi"/>
          <w:lang w:val="en-GB"/>
        </w:rPr>
        <w:lastRenderedPageBreak/>
        <w:t xml:space="preserve">Finnish Food and Drink Industries’ Federation. </w:t>
      </w:r>
      <w:r w:rsidRPr="00B553C2">
        <w:rPr>
          <w:rStyle w:val="Hyperlink"/>
          <w:rFonts w:cstheme="minorHAnsi"/>
        </w:rPr>
        <w:t xml:space="preserve">(2020, </w:t>
      </w:r>
      <w:proofErr w:type="spellStart"/>
      <w:r w:rsidRPr="00B553C2">
        <w:rPr>
          <w:rStyle w:val="Hyperlink"/>
          <w:rFonts w:cstheme="minorHAnsi"/>
        </w:rPr>
        <w:t>April</w:t>
      </w:r>
      <w:proofErr w:type="spellEnd"/>
      <w:r w:rsidRPr="00B553C2">
        <w:rPr>
          <w:rStyle w:val="Hyperlink"/>
          <w:rFonts w:cstheme="minorHAnsi"/>
        </w:rPr>
        <w:t xml:space="preserve"> 8). </w:t>
      </w:r>
      <w:r w:rsidRPr="00B553C2">
        <w:rPr>
          <w:rStyle w:val="Hyperlink"/>
          <w:rFonts w:cstheme="minorHAnsi"/>
          <w:i/>
          <w:iCs/>
        </w:rPr>
        <w:t xml:space="preserve">Kahvin kulutus pysynyt vakaana Suomessa. </w:t>
      </w:r>
      <w:hyperlink r:id="rId42" w:history="1">
        <w:r w:rsidR="004818C8" w:rsidRPr="00345499">
          <w:rPr>
            <w:rStyle w:val="Hyperlink"/>
            <w:rFonts w:cstheme="minorHAnsi"/>
          </w:rPr>
          <w:t>https://www.etl.fi/ajankohtaista/tiedotteet/2020/kahvin-kulutus-pysynyt-vakaana-suomessa.html</w:t>
        </w:r>
      </w:hyperlink>
    </w:p>
    <w:p w14:paraId="0BFB8411" w14:textId="77777777" w:rsidR="004818C8" w:rsidRPr="00B553C2" w:rsidRDefault="004818C8" w:rsidP="00B553C2">
      <w:pPr>
        <w:spacing w:line="276" w:lineRule="auto"/>
        <w:rPr>
          <w:rStyle w:val="Hyperlink"/>
          <w:rFonts w:cstheme="minorHAnsi"/>
          <w:b/>
          <w:bCs/>
        </w:rPr>
      </w:pPr>
    </w:p>
    <w:p w14:paraId="3498CC82" w14:textId="77777777" w:rsidR="00766EC2" w:rsidRPr="00B553C2" w:rsidRDefault="00766EC2" w:rsidP="00B553C2">
      <w:pPr>
        <w:spacing w:line="276" w:lineRule="auto"/>
        <w:rPr>
          <w:rStyle w:val="Hyperlink"/>
          <w:rFonts w:cstheme="minorHAnsi"/>
          <w:lang w:val="en-GB"/>
        </w:rPr>
      </w:pPr>
      <w:proofErr w:type="spellStart"/>
      <w:r w:rsidRPr="00B553C2">
        <w:rPr>
          <w:rStyle w:val="Hyperlink"/>
          <w:rFonts w:cstheme="minorHAnsi"/>
          <w:lang w:val="en-GB"/>
        </w:rPr>
        <w:t>Finnpartnership</w:t>
      </w:r>
      <w:proofErr w:type="spellEnd"/>
      <w:r w:rsidRPr="00B553C2">
        <w:rPr>
          <w:rStyle w:val="Hyperlink"/>
          <w:rFonts w:cstheme="minorHAnsi"/>
          <w:lang w:val="en-GB"/>
        </w:rPr>
        <w:t>. (2017). Coffee and coffee products in Finland. https://finnpartnership.fi/wp-content/uploads/2018/01/Coffee-in-Finland-2017-report-final.pdf</w:t>
      </w:r>
    </w:p>
    <w:p w14:paraId="64EA7004" w14:textId="77777777" w:rsidR="00766EC2" w:rsidRPr="00B553C2" w:rsidRDefault="00766EC2" w:rsidP="00B553C2">
      <w:pPr>
        <w:spacing w:line="276" w:lineRule="auto"/>
        <w:rPr>
          <w:rFonts w:cstheme="minorHAnsi"/>
          <w:lang w:val="en-GB"/>
        </w:rPr>
      </w:pPr>
    </w:p>
    <w:p w14:paraId="10D82CA9" w14:textId="4CF3C94B" w:rsidR="00766EC2" w:rsidRPr="0098456F" w:rsidRDefault="00766EC2" w:rsidP="00B553C2">
      <w:pPr>
        <w:spacing w:line="276" w:lineRule="auto"/>
        <w:rPr>
          <w:rStyle w:val="Hyperlink"/>
          <w:rFonts w:cstheme="minorHAnsi"/>
          <w:color w:val="000000" w:themeColor="text1"/>
        </w:rPr>
      </w:pPr>
      <w:proofErr w:type="spellStart"/>
      <w:r w:rsidRPr="00B553C2">
        <w:rPr>
          <w:rFonts w:cstheme="minorHAnsi"/>
        </w:rPr>
        <w:t>Finnwatch</w:t>
      </w:r>
      <w:proofErr w:type="spellEnd"/>
      <w:r w:rsidRPr="00B553C2">
        <w:rPr>
          <w:rFonts w:cstheme="minorHAnsi"/>
        </w:rPr>
        <w:t xml:space="preserve"> (2016, </w:t>
      </w:r>
      <w:proofErr w:type="spellStart"/>
      <w:r w:rsidRPr="00B553C2">
        <w:rPr>
          <w:rFonts w:cstheme="minorHAnsi"/>
        </w:rPr>
        <w:t>April</w:t>
      </w:r>
      <w:proofErr w:type="spellEnd"/>
      <w:r w:rsidRPr="00B553C2">
        <w:rPr>
          <w:rFonts w:cstheme="minorHAnsi"/>
        </w:rPr>
        <w:t xml:space="preserve">) </w:t>
      </w:r>
      <w:r w:rsidRPr="00B553C2">
        <w:rPr>
          <w:rFonts w:cstheme="minorHAnsi"/>
          <w:i/>
          <w:iCs/>
        </w:rPr>
        <w:t xml:space="preserve">Vain muruja kahvipöydältä. Suomessa myytävän kahvin sosiaalinen </w:t>
      </w:r>
      <w:r w:rsidRPr="00B553C2">
        <w:rPr>
          <w:rFonts w:cstheme="minorHAnsi"/>
          <w:i/>
          <w:iCs/>
          <w:color w:val="000000" w:themeColor="text1"/>
        </w:rPr>
        <w:t xml:space="preserve">vastuullisuus. </w:t>
      </w:r>
      <w:hyperlink r:id="rId43" w:history="1">
        <w:r w:rsidRPr="0098456F">
          <w:rPr>
            <w:rStyle w:val="Hyperlink"/>
            <w:rFonts w:cstheme="minorHAnsi"/>
            <w:color w:val="000000" w:themeColor="text1"/>
          </w:rPr>
          <w:t>https://finnwatch.org/images/pdf/FW_Kahviraportti_18102016.pdf</w:t>
        </w:r>
      </w:hyperlink>
    </w:p>
    <w:p w14:paraId="3F7E2B12" w14:textId="66472FCC" w:rsidR="00D27E23" w:rsidRPr="0098456F" w:rsidRDefault="00D27E23" w:rsidP="00B553C2">
      <w:pPr>
        <w:spacing w:line="276" w:lineRule="auto"/>
        <w:rPr>
          <w:rStyle w:val="Hyperlink"/>
          <w:rFonts w:cstheme="minorHAnsi"/>
          <w:color w:val="000000" w:themeColor="text1"/>
        </w:rPr>
      </w:pPr>
    </w:p>
    <w:p w14:paraId="54019247" w14:textId="6D060C08" w:rsidR="00D27E23" w:rsidRPr="00B553C2" w:rsidRDefault="00D27E23" w:rsidP="00B553C2">
      <w:pPr>
        <w:spacing w:line="276" w:lineRule="auto"/>
        <w:rPr>
          <w:rFonts w:cstheme="minorHAnsi"/>
          <w:color w:val="000000" w:themeColor="text1"/>
          <w:lang w:val="en-GB"/>
        </w:rPr>
      </w:pPr>
      <w:r w:rsidRPr="00186964">
        <w:rPr>
          <w:rFonts w:cstheme="minorHAnsi"/>
          <w:color w:val="000000" w:themeColor="text1"/>
          <w:lang w:val="en-US"/>
        </w:rPr>
        <w:t>Friedman, J. (2020). </w:t>
      </w:r>
      <w:r w:rsidRPr="00D27E23">
        <w:rPr>
          <w:rFonts w:cstheme="minorHAnsi"/>
          <w:i/>
          <w:iCs/>
          <w:color w:val="000000" w:themeColor="text1"/>
          <w:lang w:val="en-US"/>
        </w:rPr>
        <w:t xml:space="preserve">Managing </w:t>
      </w:r>
      <w:proofErr w:type="gramStart"/>
      <w:r w:rsidRPr="00D27E23">
        <w:rPr>
          <w:rFonts w:cstheme="minorHAnsi"/>
          <w:i/>
          <w:iCs/>
          <w:color w:val="000000" w:themeColor="text1"/>
          <w:lang w:val="en-US"/>
        </w:rPr>
        <w:t>sustainability :</w:t>
      </w:r>
      <w:proofErr w:type="gramEnd"/>
      <w:r w:rsidRPr="00D27E23">
        <w:rPr>
          <w:rFonts w:cstheme="minorHAnsi"/>
          <w:i/>
          <w:iCs/>
          <w:color w:val="000000" w:themeColor="text1"/>
          <w:lang w:val="en-US"/>
        </w:rPr>
        <w:t xml:space="preserve"> First steps to first class</w:t>
      </w:r>
      <w:r w:rsidRPr="00D27E23">
        <w:rPr>
          <w:rFonts w:cstheme="minorHAnsi"/>
          <w:color w:val="000000" w:themeColor="text1"/>
          <w:lang w:val="en-US"/>
        </w:rPr>
        <w:t xml:space="preserve">. </w:t>
      </w:r>
      <w:r w:rsidRPr="0098456F">
        <w:rPr>
          <w:rFonts w:cstheme="minorHAnsi"/>
          <w:color w:val="000000" w:themeColor="text1"/>
          <w:lang w:val="en-US"/>
        </w:rPr>
        <w:t>Business Expert Press.</w:t>
      </w:r>
    </w:p>
    <w:p w14:paraId="503615C0" w14:textId="77777777" w:rsidR="00766EC2" w:rsidRPr="00B553C2" w:rsidRDefault="00766EC2" w:rsidP="00B553C2">
      <w:pPr>
        <w:spacing w:line="276" w:lineRule="auto"/>
        <w:rPr>
          <w:rFonts w:cstheme="minorHAnsi"/>
          <w:color w:val="000000" w:themeColor="text1"/>
          <w:lang w:val="en-GB"/>
        </w:rPr>
      </w:pPr>
    </w:p>
    <w:p w14:paraId="45ED5618" w14:textId="77777777" w:rsidR="00766EC2" w:rsidRPr="00B553C2" w:rsidRDefault="00766EC2" w:rsidP="00B553C2">
      <w:pPr>
        <w:spacing w:line="276" w:lineRule="auto"/>
        <w:rPr>
          <w:rFonts w:cstheme="minorHAnsi"/>
          <w:color w:val="000000" w:themeColor="text1"/>
          <w:lang w:val="en-GB"/>
        </w:rPr>
      </w:pPr>
      <w:r w:rsidRPr="00B553C2">
        <w:rPr>
          <w:rFonts w:cstheme="minorHAnsi"/>
          <w:color w:val="000000" w:themeColor="text1"/>
          <w:lang w:val="en-GB"/>
        </w:rPr>
        <w:t xml:space="preserve">Fournier, S., </w:t>
      </w:r>
      <w:proofErr w:type="spellStart"/>
      <w:r w:rsidRPr="00B553C2">
        <w:rPr>
          <w:rFonts w:cstheme="minorHAnsi"/>
          <w:color w:val="000000" w:themeColor="text1"/>
          <w:lang w:val="en-GB"/>
        </w:rPr>
        <w:t>Breazeale</w:t>
      </w:r>
      <w:proofErr w:type="spellEnd"/>
      <w:r w:rsidRPr="00B553C2">
        <w:rPr>
          <w:rFonts w:cstheme="minorHAnsi"/>
          <w:color w:val="000000" w:themeColor="text1"/>
          <w:lang w:val="en-GB"/>
        </w:rPr>
        <w:t xml:space="preserve">, M., </w:t>
      </w:r>
      <w:proofErr w:type="spellStart"/>
      <w:r w:rsidRPr="00B553C2">
        <w:rPr>
          <w:rFonts w:cstheme="minorHAnsi"/>
          <w:color w:val="000000" w:themeColor="text1"/>
          <w:lang w:val="en-GB"/>
        </w:rPr>
        <w:t>Fetscherin</w:t>
      </w:r>
      <w:proofErr w:type="spellEnd"/>
      <w:r w:rsidRPr="00B553C2">
        <w:rPr>
          <w:rFonts w:cstheme="minorHAnsi"/>
          <w:color w:val="000000" w:themeColor="text1"/>
          <w:lang w:val="en-GB"/>
        </w:rPr>
        <w:t>, M., &amp; Melewar, T. C. (Eds.). (2012). </w:t>
      </w:r>
      <w:r w:rsidRPr="00B553C2">
        <w:rPr>
          <w:rFonts w:cstheme="minorHAnsi"/>
          <w:i/>
          <w:iCs/>
          <w:color w:val="000000" w:themeColor="text1"/>
          <w:lang w:val="en-GB"/>
        </w:rPr>
        <w:t xml:space="preserve">Consumer-brand </w:t>
      </w:r>
      <w:proofErr w:type="gramStart"/>
      <w:r w:rsidRPr="00B553C2">
        <w:rPr>
          <w:rFonts w:cstheme="minorHAnsi"/>
          <w:i/>
          <w:iCs/>
          <w:color w:val="000000" w:themeColor="text1"/>
          <w:lang w:val="en-GB"/>
        </w:rPr>
        <w:t>relationships :</w:t>
      </w:r>
      <w:proofErr w:type="gramEnd"/>
      <w:r w:rsidRPr="00B553C2">
        <w:rPr>
          <w:rFonts w:cstheme="minorHAnsi"/>
          <w:i/>
          <w:iCs/>
          <w:color w:val="000000" w:themeColor="text1"/>
          <w:lang w:val="en-GB"/>
        </w:rPr>
        <w:t xml:space="preserve"> Theory and practice</w:t>
      </w:r>
      <w:r w:rsidRPr="00B553C2">
        <w:rPr>
          <w:rFonts w:cstheme="minorHAnsi"/>
          <w:color w:val="000000" w:themeColor="text1"/>
          <w:lang w:val="en-GB"/>
        </w:rPr>
        <w:t>. Taylor &amp; Francis Group.</w:t>
      </w:r>
    </w:p>
    <w:p w14:paraId="3D0CAD69" w14:textId="205DF29F" w:rsidR="00766EC2" w:rsidRPr="00B553C2" w:rsidRDefault="00766EC2" w:rsidP="00B553C2">
      <w:pPr>
        <w:spacing w:line="276" w:lineRule="auto"/>
        <w:rPr>
          <w:rFonts w:cstheme="minorHAnsi"/>
          <w:color w:val="000000" w:themeColor="text1"/>
          <w:lang w:val="en-GB"/>
        </w:rPr>
      </w:pPr>
    </w:p>
    <w:p w14:paraId="3BFF2737" w14:textId="77777777" w:rsidR="003656A6" w:rsidRPr="00B553C2" w:rsidRDefault="003656A6" w:rsidP="00B553C2">
      <w:pPr>
        <w:spacing w:line="276" w:lineRule="auto"/>
        <w:rPr>
          <w:rStyle w:val="Hyperlink"/>
          <w:rFonts w:cstheme="minorHAnsi"/>
          <w:color w:val="000000" w:themeColor="text1"/>
        </w:rPr>
      </w:pPr>
      <w:proofErr w:type="spellStart"/>
      <w:r w:rsidRPr="00877AA1">
        <w:rPr>
          <w:rStyle w:val="Hyperlink"/>
          <w:rFonts w:cstheme="minorHAnsi"/>
          <w:color w:val="000000" w:themeColor="text1"/>
          <w:lang w:val="sv-SE"/>
        </w:rPr>
        <w:t>Förschungsinstitut</w:t>
      </w:r>
      <w:proofErr w:type="spellEnd"/>
      <w:r w:rsidRPr="00877AA1">
        <w:rPr>
          <w:rStyle w:val="Hyperlink"/>
          <w:rFonts w:cstheme="minorHAnsi"/>
          <w:color w:val="000000" w:themeColor="text1"/>
          <w:lang w:val="sv-SE"/>
        </w:rPr>
        <w:t xml:space="preserve"> </w:t>
      </w:r>
      <w:proofErr w:type="spellStart"/>
      <w:r w:rsidRPr="00877AA1">
        <w:rPr>
          <w:rStyle w:val="Hyperlink"/>
          <w:rFonts w:cstheme="minorHAnsi"/>
          <w:color w:val="000000" w:themeColor="text1"/>
          <w:lang w:val="sv-SE"/>
        </w:rPr>
        <w:t>für</w:t>
      </w:r>
      <w:proofErr w:type="spellEnd"/>
      <w:r w:rsidRPr="00877AA1">
        <w:rPr>
          <w:rStyle w:val="Hyperlink"/>
          <w:rFonts w:cstheme="minorHAnsi"/>
          <w:color w:val="000000" w:themeColor="text1"/>
          <w:lang w:val="sv-SE"/>
        </w:rPr>
        <w:t xml:space="preserve"> </w:t>
      </w:r>
      <w:proofErr w:type="spellStart"/>
      <w:r w:rsidRPr="00877AA1">
        <w:rPr>
          <w:rStyle w:val="Hyperlink"/>
          <w:rFonts w:cstheme="minorHAnsi"/>
          <w:color w:val="000000" w:themeColor="text1"/>
          <w:lang w:val="sv-SE"/>
        </w:rPr>
        <w:t>biologischen</w:t>
      </w:r>
      <w:proofErr w:type="spellEnd"/>
      <w:r w:rsidRPr="00877AA1">
        <w:rPr>
          <w:rStyle w:val="Hyperlink"/>
          <w:rFonts w:cstheme="minorHAnsi"/>
          <w:color w:val="000000" w:themeColor="text1"/>
          <w:lang w:val="sv-SE"/>
        </w:rPr>
        <w:t xml:space="preserve"> </w:t>
      </w:r>
      <w:proofErr w:type="spellStart"/>
      <w:r w:rsidRPr="00877AA1">
        <w:rPr>
          <w:rStyle w:val="Hyperlink"/>
          <w:rFonts w:cstheme="minorHAnsi"/>
          <w:color w:val="000000" w:themeColor="text1"/>
          <w:lang w:val="sv-SE"/>
        </w:rPr>
        <w:t>Landbau</w:t>
      </w:r>
      <w:proofErr w:type="spellEnd"/>
      <w:r w:rsidRPr="00877AA1">
        <w:rPr>
          <w:rStyle w:val="Hyperlink"/>
          <w:rFonts w:cstheme="minorHAnsi"/>
          <w:color w:val="000000" w:themeColor="text1"/>
          <w:lang w:val="sv-SE"/>
        </w:rPr>
        <w:t xml:space="preserve"> </w:t>
      </w:r>
      <w:proofErr w:type="spellStart"/>
      <w:r w:rsidRPr="00877AA1">
        <w:rPr>
          <w:rStyle w:val="Hyperlink"/>
          <w:rFonts w:cstheme="minorHAnsi"/>
          <w:color w:val="000000" w:themeColor="text1"/>
          <w:lang w:val="sv-SE"/>
        </w:rPr>
        <w:t>FiBL</w:t>
      </w:r>
      <w:proofErr w:type="spellEnd"/>
      <w:r w:rsidRPr="00877AA1">
        <w:rPr>
          <w:rStyle w:val="Hyperlink"/>
          <w:rFonts w:cstheme="minorHAnsi"/>
          <w:color w:val="000000" w:themeColor="text1"/>
          <w:lang w:val="sv-SE"/>
        </w:rPr>
        <w:t xml:space="preserve">. </w:t>
      </w:r>
      <w:r w:rsidRPr="00B553C2">
        <w:rPr>
          <w:rStyle w:val="Hyperlink"/>
          <w:rFonts w:cstheme="minorHAnsi"/>
          <w:color w:val="000000" w:themeColor="text1"/>
          <w:lang w:val="en-GB"/>
        </w:rPr>
        <w:t xml:space="preserve">(2022, February 15). </w:t>
      </w:r>
      <w:proofErr w:type="spellStart"/>
      <w:r w:rsidRPr="00B553C2">
        <w:rPr>
          <w:rStyle w:val="Hyperlink"/>
          <w:rFonts w:cstheme="minorHAnsi"/>
          <w:i/>
          <w:iCs/>
          <w:color w:val="000000" w:themeColor="text1"/>
          <w:lang w:val="en-GB"/>
        </w:rPr>
        <w:t>Expectional</w:t>
      </w:r>
      <w:proofErr w:type="spellEnd"/>
      <w:r w:rsidRPr="00B553C2">
        <w:rPr>
          <w:rStyle w:val="Hyperlink"/>
          <w:rFonts w:cstheme="minorHAnsi"/>
          <w:i/>
          <w:iCs/>
          <w:color w:val="000000" w:themeColor="text1"/>
          <w:lang w:val="en-GB"/>
        </w:rPr>
        <w:t xml:space="preserve"> growth of the European organic market 2020 – Organic market reaches 52 billion euros and organic farmland 17 million hectares in 2020</w:t>
      </w:r>
      <w:r w:rsidRPr="00B553C2">
        <w:rPr>
          <w:rStyle w:val="Hyperlink"/>
          <w:rFonts w:cstheme="minorHAnsi"/>
          <w:color w:val="000000" w:themeColor="text1"/>
          <w:lang w:val="en-GB"/>
        </w:rPr>
        <w:t xml:space="preserve">. </w:t>
      </w:r>
      <w:hyperlink r:id="rId44" w:history="1">
        <w:r w:rsidRPr="00B553C2">
          <w:rPr>
            <w:rStyle w:val="Hyperlink"/>
            <w:rFonts w:cstheme="minorHAnsi"/>
          </w:rPr>
          <w:t>https://www.fibl.org/en/info-centre/news/exceptional-growth-of-the-european-organic-market-2020</w:t>
        </w:r>
      </w:hyperlink>
    </w:p>
    <w:p w14:paraId="4F3193C7" w14:textId="77777777" w:rsidR="003656A6" w:rsidRPr="00B553C2" w:rsidRDefault="003656A6" w:rsidP="00B553C2">
      <w:pPr>
        <w:spacing w:line="276" w:lineRule="auto"/>
        <w:rPr>
          <w:rFonts w:cstheme="minorHAnsi"/>
          <w:color w:val="000000" w:themeColor="text1"/>
        </w:rPr>
      </w:pPr>
    </w:p>
    <w:p w14:paraId="2A65750E" w14:textId="77777777" w:rsidR="00766EC2" w:rsidRPr="00B553C2" w:rsidRDefault="00766EC2" w:rsidP="00B553C2">
      <w:pPr>
        <w:spacing w:line="276" w:lineRule="auto"/>
        <w:rPr>
          <w:rFonts w:cstheme="minorHAnsi"/>
          <w:color w:val="000000" w:themeColor="text1"/>
          <w:lang w:val="en-GB"/>
        </w:rPr>
      </w:pPr>
      <w:r w:rsidRPr="00B553C2">
        <w:rPr>
          <w:rFonts w:cstheme="minorHAnsi"/>
          <w:color w:val="000000" w:themeColor="text1"/>
          <w:lang w:val="en-GB"/>
        </w:rPr>
        <w:t>Goodland, R. (1995). The Concept of Environmental Sustainability. </w:t>
      </w:r>
      <w:r w:rsidRPr="00B553C2">
        <w:rPr>
          <w:rFonts w:cstheme="minorHAnsi"/>
          <w:i/>
          <w:iCs/>
          <w:color w:val="000000" w:themeColor="text1"/>
          <w:lang w:val="en-GB"/>
        </w:rPr>
        <w:t>Annual Review of Ecology and Systematics</w:t>
      </w:r>
      <w:r w:rsidRPr="00B553C2">
        <w:rPr>
          <w:rFonts w:cstheme="minorHAnsi"/>
          <w:color w:val="000000" w:themeColor="text1"/>
          <w:lang w:val="en-GB"/>
        </w:rPr>
        <w:t>, </w:t>
      </w:r>
      <w:r w:rsidRPr="00B553C2">
        <w:rPr>
          <w:rFonts w:cstheme="minorHAnsi"/>
          <w:i/>
          <w:iCs/>
          <w:color w:val="000000" w:themeColor="text1"/>
          <w:lang w:val="en-GB"/>
        </w:rPr>
        <w:t>26</w:t>
      </w:r>
      <w:r w:rsidRPr="00B553C2">
        <w:rPr>
          <w:rFonts w:cstheme="minorHAnsi"/>
          <w:color w:val="000000" w:themeColor="text1"/>
          <w:lang w:val="en-GB"/>
        </w:rPr>
        <w:t>, 1–24. http://www.jstor.org/stable/2097196</w:t>
      </w:r>
    </w:p>
    <w:p w14:paraId="114860BF" w14:textId="77777777" w:rsidR="00766EC2" w:rsidRPr="00B553C2" w:rsidRDefault="00766EC2" w:rsidP="00B553C2">
      <w:pPr>
        <w:spacing w:line="276" w:lineRule="auto"/>
        <w:rPr>
          <w:rFonts w:cstheme="minorHAnsi"/>
          <w:color w:val="000000" w:themeColor="text1"/>
          <w:lang w:val="en-GB"/>
        </w:rPr>
      </w:pPr>
    </w:p>
    <w:p w14:paraId="165AC314" w14:textId="32748407" w:rsidR="0023031B" w:rsidRDefault="00766EC2" w:rsidP="00B553C2">
      <w:pPr>
        <w:spacing w:line="276" w:lineRule="auto"/>
        <w:rPr>
          <w:rStyle w:val="Hyperlink"/>
          <w:rFonts w:cstheme="minorHAnsi"/>
          <w:color w:val="000000" w:themeColor="text1"/>
          <w:lang w:val="en-GB"/>
        </w:rPr>
      </w:pPr>
      <w:r w:rsidRPr="00B553C2">
        <w:rPr>
          <w:rFonts w:cstheme="minorHAnsi"/>
          <w:color w:val="000000" w:themeColor="text1"/>
          <w:lang w:val="en-GB"/>
        </w:rPr>
        <w:t xml:space="preserve">Global Ecolabelling Network. (2022). </w:t>
      </w:r>
      <w:r w:rsidRPr="00B553C2">
        <w:rPr>
          <w:rFonts w:cstheme="minorHAnsi"/>
          <w:i/>
          <w:iCs/>
          <w:color w:val="000000" w:themeColor="text1"/>
          <w:lang w:val="en-GB"/>
        </w:rPr>
        <w:t xml:space="preserve">What is Ecolabelling? </w:t>
      </w:r>
      <w:hyperlink r:id="rId45" w:history="1">
        <w:r w:rsidRPr="00B553C2">
          <w:rPr>
            <w:rStyle w:val="Hyperlink"/>
            <w:rFonts w:cstheme="minorHAnsi"/>
            <w:color w:val="000000" w:themeColor="text1"/>
            <w:lang w:val="en-GB"/>
          </w:rPr>
          <w:t>https://globalecolabelling.net/what-is-eco-labelling/</w:t>
        </w:r>
      </w:hyperlink>
    </w:p>
    <w:p w14:paraId="3AF9DD3B" w14:textId="1EA8EE5D" w:rsidR="00905E14" w:rsidRDefault="00905E14" w:rsidP="00B553C2">
      <w:pPr>
        <w:spacing w:line="276" w:lineRule="auto"/>
        <w:rPr>
          <w:rStyle w:val="Hyperlink"/>
          <w:rFonts w:cstheme="minorHAnsi"/>
          <w:color w:val="000000" w:themeColor="text1"/>
          <w:lang w:val="en-GB"/>
        </w:rPr>
      </w:pPr>
    </w:p>
    <w:p w14:paraId="3049F58D" w14:textId="42E7EC18" w:rsidR="003656A6" w:rsidRPr="00427903" w:rsidRDefault="00905E14" w:rsidP="00B553C2">
      <w:pPr>
        <w:spacing w:line="276" w:lineRule="auto"/>
        <w:rPr>
          <w:rFonts w:cstheme="minorHAnsi"/>
          <w:color w:val="000000" w:themeColor="text1"/>
          <w:lang w:val="en-US"/>
        </w:rPr>
      </w:pPr>
      <w:proofErr w:type="spellStart"/>
      <w:r w:rsidRPr="00905E14">
        <w:rPr>
          <w:rFonts w:cstheme="minorHAnsi"/>
          <w:color w:val="000000" w:themeColor="text1"/>
          <w:lang w:val="en-US"/>
        </w:rPr>
        <w:t>Grunert</w:t>
      </w:r>
      <w:proofErr w:type="spellEnd"/>
      <w:r w:rsidRPr="00905E14">
        <w:rPr>
          <w:rFonts w:cstheme="minorHAnsi"/>
          <w:color w:val="000000" w:themeColor="text1"/>
          <w:lang w:val="en-US"/>
        </w:rPr>
        <w:t xml:space="preserve">, K. G., </w:t>
      </w:r>
      <w:proofErr w:type="spellStart"/>
      <w:r w:rsidRPr="00905E14">
        <w:rPr>
          <w:rFonts w:cstheme="minorHAnsi"/>
          <w:color w:val="000000" w:themeColor="text1"/>
          <w:lang w:val="en-US"/>
        </w:rPr>
        <w:t>Hieke</w:t>
      </w:r>
      <w:proofErr w:type="spellEnd"/>
      <w:r w:rsidRPr="00905E14">
        <w:rPr>
          <w:rFonts w:cstheme="minorHAnsi"/>
          <w:color w:val="000000" w:themeColor="text1"/>
          <w:lang w:val="en-US"/>
        </w:rPr>
        <w:t>, S. &amp; Wills, J. (2014). Sustainability labels on food products: Consumer motivation, understanding and use. </w:t>
      </w:r>
      <w:r w:rsidRPr="00427903">
        <w:rPr>
          <w:rFonts w:cstheme="minorHAnsi"/>
          <w:i/>
          <w:iCs/>
          <w:color w:val="000000" w:themeColor="text1"/>
          <w:lang w:val="en-US"/>
        </w:rPr>
        <w:t>Food policy, 44</w:t>
      </w:r>
      <w:r w:rsidRPr="00427903">
        <w:rPr>
          <w:rFonts w:cstheme="minorHAnsi"/>
          <w:color w:val="000000" w:themeColor="text1"/>
          <w:lang w:val="en-US"/>
        </w:rPr>
        <w:t xml:space="preserve">, 177-189. </w:t>
      </w:r>
      <w:hyperlink r:id="rId46" w:history="1">
        <w:r w:rsidRPr="00427903">
          <w:rPr>
            <w:rStyle w:val="Hyperlink"/>
            <w:rFonts w:cstheme="minorHAnsi"/>
            <w:lang w:val="en-US"/>
          </w:rPr>
          <w:t>https://doi.org/10.1016/j.foodpol.2013.12.00</w:t>
        </w:r>
      </w:hyperlink>
    </w:p>
    <w:p w14:paraId="02DBABE7" w14:textId="77777777" w:rsidR="00905E14" w:rsidRDefault="00905E14" w:rsidP="00B553C2">
      <w:pPr>
        <w:spacing w:line="276" w:lineRule="auto"/>
        <w:rPr>
          <w:rStyle w:val="Hyperlink"/>
          <w:rFonts w:cstheme="minorHAnsi"/>
          <w:color w:val="000000" w:themeColor="text1"/>
          <w:lang w:val="en-GB"/>
        </w:rPr>
      </w:pPr>
    </w:p>
    <w:p w14:paraId="1DD9DA95" w14:textId="77777777" w:rsidR="005A3B76" w:rsidRPr="00877AA1" w:rsidRDefault="005A3B76" w:rsidP="005A3B76">
      <w:pPr>
        <w:spacing w:line="276" w:lineRule="auto"/>
        <w:rPr>
          <w:rFonts w:cstheme="minorHAnsi"/>
          <w:color w:val="000000" w:themeColor="text1"/>
          <w:lang w:val="en-US"/>
        </w:rPr>
      </w:pPr>
      <w:r w:rsidRPr="00877AA1">
        <w:rPr>
          <w:rFonts w:cstheme="minorHAnsi"/>
          <w:color w:val="000000" w:themeColor="text1"/>
          <w:lang w:val="en-US"/>
        </w:rPr>
        <w:t>Hepburn. (2017). </w:t>
      </w:r>
      <w:r w:rsidRPr="00877AA1">
        <w:rPr>
          <w:rFonts w:cstheme="minorHAnsi"/>
          <w:i/>
          <w:iCs/>
          <w:color w:val="000000" w:themeColor="text1"/>
          <w:lang w:val="en-US"/>
        </w:rPr>
        <w:t>Transcribing for Social Research (First Edition)</w:t>
      </w:r>
      <w:r w:rsidRPr="00877AA1">
        <w:rPr>
          <w:rFonts w:cstheme="minorHAnsi"/>
          <w:color w:val="000000" w:themeColor="text1"/>
          <w:lang w:val="en-US"/>
        </w:rPr>
        <w:t>. SAGE Publications Ltd. </w:t>
      </w:r>
    </w:p>
    <w:p w14:paraId="273AB23A" w14:textId="77777777" w:rsidR="005A3B76" w:rsidRPr="00B553C2" w:rsidRDefault="005A3B76" w:rsidP="00B553C2">
      <w:pPr>
        <w:spacing w:line="276" w:lineRule="auto"/>
        <w:rPr>
          <w:rStyle w:val="Hyperlink"/>
          <w:rFonts w:cstheme="minorHAnsi"/>
          <w:color w:val="000000" w:themeColor="text1"/>
          <w:lang w:val="en-GB"/>
        </w:rPr>
      </w:pPr>
    </w:p>
    <w:p w14:paraId="01E5BE4E" w14:textId="1F24D18B" w:rsidR="0023031B" w:rsidRDefault="0023031B" w:rsidP="00B553C2">
      <w:pPr>
        <w:spacing w:line="276" w:lineRule="auto"/>
        <w:rPr>
          <w:rFonts w:cstheme="minorHAnsi"/>
          <w:color w:val="000000" w:themeColor="text1"/>
          <w:lang w:val="en-GB"/>
        </w:rPr>
      </w:pPr>
      <w:r w:rsidRPr="00B553C2">
        <w:rPr>
          <w:rFonts w:cstheme="minorHAnsi"/>
          <w:color w:val="000000" w:themeColor="text1"/>
          <w:lang w:val="en-GB"/>
        </w:rPr>
        <w:t>Janssen, M. and Hamm, U. Consumer perception of different organic certification schemes in five European countries. </w:t>
      </w:r>
      <w:r w:rsidRPr="00B553C2">
        <w:rPr>
          <w:rFonts w:cstheme="minorHAnsi"/>
          <w:i/>
          <w:iCs/>
          <w:color w:val="000000" w:themeColor="text1"/>
          <w:lang w:val="en-GB"/>
        </w:rPr>
        <w:t>Or</w:t>
      </w:r>
      <w:r w:rsidR="003656A6" w:rsidRPr="00B553C2">
        <w:rPr>
          <w:rFonts w:cstheme="minorHAnsi"/>
          <w:i/>
          <w:iCs/>
          <w:color w:val="000000" w:themeColor="text1"/>
          <w:lang w:val="en-GB"/>
        </w:rPr>
        <w:t xml:space="preserve">ganic </w:t>
      </w:r>
      <w:r w:rsidRPr="00B553C2">
        <w:rPr>
          <w:rFonts w:cstheme="minorHAnsi"/>
          <w:i/>
          <w:iCs/>
          <w:color w:val="000000" w:themeColor="text1"/>
          <w:lang w:val="en-GB"/>
        </w:rPr>
        <w:t>Agr</w:t>
      </w:r>
      <w:r w:rsidR="003656A6" w:rsidRPr="00B553C2">
        <w:rPr>
          <w:rFonts w:cstheme="minorHAnsi"/>
          <w:i/>
          <w:iCs/>
          <w:color w:val="000000" w:themeColor="text1"/>
          <w:lang w:val="en-GB"/>
        </w:rPr>
        <w:t>iculture</w:t>
      </w:r>
      <w:r w:rsidRPr="00B553C2">
        <w:rPr>
          <w:rFonts w:cstheme="minorHAnsi"/>
          <w:i/>
          <w:iCs/>
          <w:color w:val="000000" w:themeColor="text1"/>
          <w:lang w:val="en-GB"/>
        </w:rPr>
        <w:t>.</w:t>
      </w:r>
      <w:r w:rsidRPr="00B553C2">
        <w:rPr>
          <w:rFonts w:cstheme="minorHAnsi"/>
          <w:color w:val="000000" w:themeColor="text1"/>
          <w:lang w:val="en-GB"/>
        </w:rPr>
        <w:t> </w:t>
      </w:r>
      <w:r w:rsidRPr="00B553C2">
        <w:rPr>
          <w:rFonts w:cstheme="minorHAnsi"/>
          <w:b/>
          <w:bCs/>
          <w:color w:val="000000" w:themeColor="text1"/>
          <w:lang w:val="en-GB"/>
        </w:rPr>
        <w:t>1</w:t>
      </w:r>
      <w:r w:rsidRPr="00B553C2">
        <w:rPr>
          <w:rFonts w:cstheme="minorHAnsi"/>
          <w:color w:val="000000" w:themeColor="text1"/>
          <w:lang w:val="en-GB"/>
        </w:rPr>
        <w:t xml:space="preserve">, 31–43 (2011). </w:t>
      </w:r>
      <w:hyperlink r:id="rId47" w:history="1">
        <w:r w:rsidR="00C3204C" w:rsidRPr="00794745">
          <w:rPr>
            <w:rStyle w:val="Hyperlink"/>
            <w:rFonts w:cstheme="minorHAnsi"/>
            <w:lang w:val="en-GB"/>
          </w:rPr>
          <w:t>https://doi-org.proxy.uwasa.fi/10.1007/s13165-010-0003-y</w:t>
        </w:r>
      </w:hyperlink>
    </w:p>
    <w:p w14:paraId="07311CCF" w14:textId="628787A1" w:rsidR="00C3204C" w:rsidRDefault="00C3204C" w:rsidP="00B553C2">
      <w:pPr>
        <w:spacing w:line="276" w:lineRule="auto"/>
        <w:rPr>
          <w:rFonts w:cstheme="minorHAnsi"/>
          <w:color w:val="000000" w:themeColor="text1"/>
          <w:lang w:val="en-GB"/>
        </w:rPr>
      </w:pPr>
    </w:p>
    <w:p w14:paraId="6E67EFB8" w14:textId="1C5A3D7C" w:rsidR="00766EC2" w:rsidRDefault="00C3204C" w:rsidP="00B553C2">
      <w:pPr>
        <w:spacing w:line="276" w:lineRule="auto"/>
        <w:rPr>
          <w:rFonts w:cstheme="minorHAnsi"/>
          <w:color w:val="000000" w:themeColor="text1"/>
          <w:lang w:val="en-GB"/>
        </w:rPr>
      </w:pPr>
      <w:proofErr w:type="spellStart"/>
      <w:r w:rsidRPr="00C3204C">
        <w:rPr>
          <w:rFonts w:cstheme="minorHAnsi"/>
          <w:color w:val="000000" w:themeColor="text1"/>
          <w:lang w:val="en-US"/>
        </w:rPr>
        <w:t>Janßen</w:t>
      </w:r>
      <w:proofErr w:type="spellEnd"/>
      <w:r w:rsidRPr="00C3204C">
        <w:rPr>
          <w:rFonts w:cstheme="minorHAnsi"/>
          <w:color w:val="000000" w:themeColor="text1"/>
          <w:lang w:val="en-US"/>
        </w:rPr>
        <w:t xml:space="preserve">, D., &amp; </w:t>
      </w:r>
      <w:proofErr w:type="spellStart"/>
      <w:r w:rsidRPr="00C3204C">
        <w:rPr>
          <w:rFonts w:cstheme="minorHAnsi"/>
          <w:color w:val="000000" w:themeColor="text1"/>
          <w:lang w:val="en-US"/>
        </w:rPr>
        <w:t>Langen</w:t>
      </w:r>
      <w:proofErr w:type="spellEnd"/>
      <w:r w:rsidRPr="00C3204C">
        <w:rPr>
          <w:rFonts w:cstheme="minorHAnsi"/>
          <w:color w:val="000000" w:themeColor="text1"/>
          <w:lang w:val="en-US"/>
        </w:rPr>
        <w:t>, N. (2017). The bunch of sustainability labels – Do consumers differentiate? </w:t>
      </w:r>
      <w:r w:rsidRPr="002E5A09">
        <w:rPr>
          <w:rFonts w:cstheme="minorHAnsi"/>
          <w:i/>
          <w:iCs/>
          <w:color w:val="000000" w:themeColor="text1"/>
          <w:lang w:val="en-US"/>
        </w:rPr>
        <w:t>Journal of cleaner production, 143</w:t>
      </w:r>
      <w:r w:rsidRPr="002E5A09">
        <w:rPr>
          <w:rFonts w:cstheme="minorHAnsi"/>
          <w:color w:val="000000" w:themeColor="text1"/>
          <w:lang w:val="en-US"/>
        </w:rPr>
        <w:t xml:space="preserve">, 1233-1245. </w:t>
      </w:r>
      <w:hyperlink r:id="rId48" w:history="1">
        <w:r w:rsidR="00DA73FE" w:rsidRPr="003A5082">
          <w:rPr>
            <w:rStyle w:val="Hyperlink"/>
            <w:rFonts w:cstheme="minorHAnsi"/>
            <w:lang w:val="en-US"/>
          </w:rPr>
          <w:t>https://doi.org/10.1016/j.jclepro.2016.11.171</w:t>
        </w:r>
      </w:hyperlink>
    </w:p>
    <w:p w14:paraId="70CD4E1C" w14:textId="77777777" w:rsidR="00DA73FE" w:rsidRPr="00B553C2" w:rsidRDefault="00DA73FE" w:rsidP="00B553C2">
      <w:pPr>
        <w:spacing w:line="276" w:lineRule="auto"/>
        <w:rPr>
          <w:rFonts w:cstheme="minorHAnsi"/>
          <w:color w:val="000000" w:themeColor="text1"/>
          <w:lang w:val="en-GB"/>
        </w:rPr>
      </w:pPr>
    </w:p>
    <w:p w14:paraId="24646B5E" w14:textId="0B49524D" w:rsidR="00766EC2" w:rsidRDefault="00766EC2" w:rsidP="00B553C2">
      <w:pPr>
        <w:spacing w:line="276" w:lineRule="auto"/>
        <w:rPr>
          <w:rFonts w:cstheme="minorHAnsi"/>
          <w:lang w:val="en-GB"/>
        </w:rPr>
      </w:pPr>
      <w:r w:rsidRPr="00B553C2">
        <w:rPr>
          <w:rFonts w:cstheme="minorHAnsi"/>
          <w:color w:val="000000" w:themeColor="text1"/>
          <w:lang w:val="en-GB"/>
        </w:rPr>
        <w:t xml:space="preserve">Horne, R. (2009). Limits to labels: The role of eco‐labels in </w:t>
      </w:r>
      <w:r w:rsidRPr="00B553C2">
        <w:rPr>
          <w:rFonts w:cstheme="minorHAnsi"/>
          <w:lang w:val="en-GB"/>
        </w:rPr>
        <w:t xml:space="preserve">the assessment of product sustainability and routes to sustainable consumption. </w:t>
      </w:r>
      <w:r w:rsidRPr="00B553C2">
        <w:rPr>
          <w:rFonts w:cstheme="minorHAnsi"/>
          <w:i/>
          <w:iCs/>
          <w:lang w:val="en-GB"/>
        </w:rPr>
        <w:t>International Journal of Consumer Studies March</w:t>
      </w:r>
      <w:r w:rsidRPr="00B553C2">
        <w:rPr>
          <w:rFonts w:cstheme="minorHAnsi"/>
          <w:lang w:val="en-GB"/>
        </w:rPr>
        <w:t>, 33(2): 175-182.</w:t>
      </w:r>
    </w:p>
    <w:p w14:paraId="16E70D12" w14:textId="38ED2EC0" w:rsidR="00363D5A" w:rsidRDefault="00363D5A" w:rsidP="00B553C2">
      <w:pPr>
        <w:spacing w:line="276" w:lineRule="auto"/>
        <w:rPr>
          <w:rFonts w:cstheme="minorHAnsi"/>
          <w:lang w:val="en-GB"/>
        </w:rPr>
      </w:pPr>
    </w:p>
    <w:p w14:paraId="7E2752F7" w14:textId="67127DD8" w:rsidR="00363D5A" w:rsidRPr="00B553C2" w:rsidRDefault="00363D5A" w:rsidP="00B553C2">
      <w:pPr>
        <w:spacing w:line="276" w:lineRule="auto"/>
        <w:rPr>
          <w:rFonts w:cstheme="minorHAnsi"/>
          <w:lang w:val="en-GB"/>
        </w:rPr>
      </w:pPr>
      <w:proofErr w:type="spellStart"/>
      <w:r w:rsidRPr="00363D5A">
        <w:rPr>
          <w:rFonts w:cstheme="minorHAnsi"/>
          <w:lang w:val="en-US"/>
        </w:rPr>
        <w:t>Kanninen</w:t>
      </w:r>
      <w:proofErr w:type="spellEnd"/>
      <w:r w:rsidRPr="00363D5A">
        <w:rPr>
          <w:rFonts w:cstheme="minorHAnsi"/>
          <w:lang w:val="en-US"/>
        </w:rPr>
        <w:t>, T. (2012). </w:t>
      </w:r>
      <w:r w:rsidRPr="00363D5A">
        <w:rPr>
          <w:rFonts w:cstheme="minorHAnsi"/>
          <w:i/>
          <w:iCs/>
          <w:lang w:val="en-US"/>
        </w:rPr>
        <w:t>Crisis of global sustainability</w:t>
      </w:r>
      <w:r w:rsidRPr="00363D5A">
        <w:rPr>
          <w:rFonts w:cstheme="minorHAnsi"/>
          <w:lang w:val="en-US"/>
        </w:rPr>
        <w:t xml:space="preserve">. </w:t>
      </w:r>
      <w:r w:rsidRPr="002E5A09">
        <w:rPr>
          <w:rFonts w:cstheme="minorHAnsi"/>
          <w:lang w:val="en-US"/>
        </w:rPr>
        <w:t>Taylor &amp; Francis Group.</w:t>
      </w:r>
    </w:p>
    <w:p w14:paraId="3B77C300" w14:textId="77777777" w:rsidR="00766EC2" w:rsidRPr="00B553C2" w:rsidRDefault="00766EC2" w:rsidP="00B553C2">
      <w:pPr>
        <w:spacing w:line="276" w:lineRule="auto"/>
        <w:rPr>
          <w:rFonts w:cstheme="minorHAnsi"/>
          <w:lang w:val="en-GB"/>
        </w:rPr>
      </w:pPr>
    </w:p>
    <w:p w14:paraId="7C80A645" w14:textId="08B4BE07" w:rsidR="00766EC2" w:rsidRDefault="00766EC2" w:rsidP="00B553C2">
      <w:pPr>
        <w:spacing w:line="276" w:lineRule="auto"/>
        <w:rPr>
          <w:rFonts w:cstheme="minorHAnsi"/>
          <w:lang w:val="en-GB"/>
        </w:rPr>
      </w:pPr>
      <w:r w:rsidRPr="00B553C2">
        <w:rPr>
          <w:rFonts w:cstheme="minorHAnsi"/>
          <w:lang w:val="en-GB"/>
        </w:rPr>
        <w:t xml:space="preserve">Kotler, P., Armstrong, G. &amp; Parment, A. (2012). </w:t>
      </w:r>
      <w:r w:rsidRPr="00B553C2">
        <w:rPr>
          <w:rFonts w:cstheme="minorHAnsi"/>
          <w:i/>
          <w:iCs/>
          <w:lang w:val="en-GB"/>
        </w:rPr>
        <w:t>Principles of Marketing. Scandinavian Edition</w:t>
      </w:r>
      <w:r w:rsidRPr="00B553C2">
        <w:rPr>
          <w:rFonts w:cstheme="minorHAnsi"/>
          <w:lang w:val="en-GB"/>
        </w:rPr>
        <w:t>. 2nd Ed. Pearson Education Limited.  Pp. 128, 136, 231.</w:t>
      </w:r>
    </w:p>
    <w:p w14:paraId="18EAD24F" w14:textId="0392EA48" w:rsidR="004262B7" w:rsidRDefault="004262B7" w:rsidP="00B553C2">
      <w:pPr>
        <w:spacing w:line="276" w:lineRule="auto"/>
        <w:rPr>
          <w:rFonts w:cstheme="minorHAnsi"/>
          <w:lang w:val="en-GB"/>
        </w:rPr>
      </w:pPr>
    </w:p>
    <w:p w14:paraId="36328DDF" w14:textId="46A12E82" w:rsidR="004262B7" w:rsidRPr="00B553C2" w:rsidRDefault="004262B7" w:rsidP="00B553C2">
      <w:pPr>
        <w:spacing w:line="276" w:lineRule="auto"/>
        <w:rPr>
          <w:rFonts w:cstheme="minorHAnsi"/>
          <w:lang w:val="en-GB"/>
        </w:rPr>
      </w:pPr>
      <w:proofErr w:type="spellStart"/>
      <w:r w:rsidRPr="004262B7">
        <w:rPr>
          <w:rFonts w:cstheme="minorHAnsi"/>
          <w:lang w:val="en-US"/>
        </w:rPr>
        <w:t>Klenke</w:t>
      </w:r>
      <w:proofErr w:type="spellEnd"/>
      <w:r w:rsidRPr="004262B7">
        <w:rPr>
          <w:rFonts w:cstheme="minorHAnsi"/>
          <w:lang w:val="en-US"/>
        </w:rPr>
        <w:t>, K. (2016). </w:t>
      </w:r>
      <w:r w:rsidRPr="004262B7">
        <w:rPr>
          <w:rFonts w:cstheme="minorHAnsi"/>
          <w:i/>
          <w:iCs/>
          <w:lang w:val="en-US"/>
        </w:rPr>
        <w:t xml:space="preserve">Qualitative research in the study of </w:t>
      </w:r>
      <w:proofErr w:type="gramStart"/>
      <w:r w:rsidRPr="004262B7">
        <w:rPr>
          <w:rFonts w:cstheme="minorHAnsi"/>
          <w:i/>
          <w:iCs/>
          <w:lang w:val="en-US"/>
        </w:rPr>
        <w:t>leadership :</w:t>
      </w:r>
      <w:proofErr w:type="gramEnd"/>
      <w:r w:rsidRPr="004262B7">
        <w:rPr>
          <w:rFonts w:cstheme="minorHAnsi"/>
          <w:i/>
          <w:iCs/>
          <w:lang w:val="en-US"/>
        </w:rPr>
        <w:t xml:space="preserve"> Second edition</w:t>
      </w:r>
      <w:r w:rsidRPr="004262B7">
        <w:rPr>
          <w:rFonts w:cstheme="minorHAnsi"/>
          <w:lang w:val="en-US"/>
        </w:rPr>
        <w:t xml:space="preserve">. </w:t>
      </w:r>
      <w:r w:rsidRPr="009B2DF8">
        <w:rPr>
          <w:rFonts w:cstheme="minorHAnsi"/>
          <w:lang w:val="en-US"/>
        </w:rPr>
        <w:t>Emerald Publishing Limited.</w:t>
      </w:r>
    </w:p>
    <w:p w14:paraId="6509C500" w14:textId="03755B2A" w:rsidR="00766EC2" w:rsidRDefault="00766EC2" w:rsidP="00B553C2">
      <w:pPr>
        <w:spacing w:line="276" w:lineRule="auto"/>
        <w:rPr>
          <w:rFonts w:cstheme="minorHAnsi"/>
          <w:lang w:val="en-GB"/>
        </w:rPr>
      </w:pPr>
    </w:p>
    <w:p w14:paraId="48371CA5" w14:textId="09DC82E3" w:rsidR="003A69A0" w:rsidRPr="009B2DF8" w:rsidRDefault="003A69A0" w:rsidP="00B553C2">
      <w:pPr>
        <w:spacing w:line="276" w:lineRule="auto"/>
        <w:rPr>
          <w:rFonts w:cstheme="minorHAnsi"/>
          <w:lang w:val="en-US"/>
        </w:rPr>
      </w:pPr>
      <w:r w:rsidRPr="003A69A0">
        <w:rPr>
          <w:rFonts w:cstheme="minorHAnsi"/>
          <w:lang w:val="en-US"/>
        </w:rPr>
        <w:t xml:space="preserve">Krishnaswami, O., &amp; </w:t>
      </w:r>
      <w:proofErr w:type="spellStart"/>
      <w:r w:rsidRPr="003A69A0">
        <w:rPr>
          <w:rFonts w:cstheme="minorHAnsi"/>
          <w:lang w:val="en-US"/>
        </w:rPr>
        <w:t>Satyaprasad</w:t>
      </w:r>
      <w:proofErr w:type="spellEnd"/>
      <w:r w:rsidRPr="003A69A0">
        <w:rPr>
          <w:rFonts w:cstheme="minorHAnsi"/>
          <w:lang w:val="en-US"/>
        </w:rPr>
        <w:t>, B. (2010). </w:t>
      </w:r>
      <w:r w:rsidRPr="003A69A0">
        <w:rPr>
          <w:rFonts w:cstheme="minorHAnsi"/>
          <w:i/>
          <w:iCs/>
          <w:lang w:val="en-US"/>
        </w:rPr>
        <w:t>Business research methods</w:t>
      </w:r>
      <w:r w:rsidRPr="003A69A0">
        <w:rPr>
          <w:rFonts w:cstheme="minorHAnsi"/>
          <w:lang w:val="en-US"/>
        </w:rPr>
        <w:t xml:space="preserve">. </w:t>
      </w:r>
      <w:r w:rsidRPr="009B2DF8">
        <w:rPr>
          <w:rFonts w:cstheme="minorHAnsi"/>
          <w:lang w:val="en-US"/>
        </w:rPr>
        <w:t>Himalaya Publishing House.</w:t>
      </w:r>
    </w:p>
    <w:p w14:paraId="6B95F922" w14:textId="77777777" w:rsidR="003A69A0" w:rsidRPr="00B553C2" w:rsidRDefault="003A69A0" w:rsidP="00B553C2">
      <w:pPr>
        <w:spacing w:line="276" w:lineRule="auto"/>
        <w:rPr>
          <w:rFonts w:cstheme="minorHAnsi"/>
          <w:lang w:val="en-GB"/>
        </w:rPr>
      </w:pPr>
    </w:p>
    <w:p w14:paraId="000ECE2E" w14:textId="384B83B8" w:rsidR="00766EC2" w:rsidRDefault="00766EC2" w:rsidP="00B553C2">
      <w:pPr>
        <w:spacing w:line="276" w:lineRule="auto"/>
        <w:rPr>
          <w:rFonts w:cstheme="minorHAnsi"/>
          <w:lang w:val="en-GB"/>
        </w:rPr>
      </w:pPr>
      <w:proofErr w:type="spellStart"/>
      <w:r w:rsidRPr="00B553C2">
        <w:rPr>
          <w:rFonts w:cstheme="minorHAnsi"/>
          <w:lang w:val="en-GB"/>
        </w:rPr>
        <w:t>Kuepper</w:t>
      </w:r>
      <w:proofErr w:type="spellEnd"/>
      <w:r w:rsidRPr="00B553C2">
        <w:rPr>
          <w:rFonts w:cstheme="minorHAnsi"/>
          <w:lang w:val="en-GB"/>
        </w:rPr>
        <w:t xml:space="preserve">, B. and </w:t>
      </w:r>
      <w:proofErr w:type="spellStart"/>
      <w:r w:rsidRPr="00B553C2">
        <w:rPr>
          <w:rFonts w:cstheme="minorHAnsi"/>
          <w:lang w:val="en-GB"/>
        </w:rPr>
        <w:t>Kusumaningtyas</w:t>
      </w:r>
      <w:proofErr w:type="spellEnd"/>
      <w:r w:rsidRPr="00B553C2">
        <w:rPr>
          <w:rFonts w:cstheme="minorHAnsi"/>
          <w:lang w:val="en-GB"/>
        </w:rPr>
        <w:t xml:space="preserve">, R. (2020). </w:t>
      </w:r>
      <w:r w:rsidRPr="00B553C2">
        <w:rPr>
          <w:rFonts w:cstheme="minorHAnsi"/>
          <w:i/>
          <w:iCs/>
          <w:lang w:val="en-GB"/>
        </w:rPr>
        <w:t>Monitoring the Sustainability Status of the Dutch Coffee Sector – Tracking Progress Beyond Certification</w:t>
      </w:r>
      <w:r w:rsidRPr="00B553C2">
        <w:rPr>
          <w:rFonts w:cstheme="minorHAnsi"/>
          <w:lang w:val="en-GB"/>
        </w:rPr>
        <w:t xml:space="preserve">. Amsterdam, The Netherlands: Profundo. </w:t>
      </w:r>
    </w:p>
    <w:p w14:paraId="44090C86" w14:textId="2A3252FD" w:rsidR="00866E0C" w:rsidRDefault="00866E0C" w:rsidP="00B553C2">
      <w:pPr>
        <w:spacing w:line="276" w:lineRule="auto"/>
        <w:rPr>
          <w:rFonts w:cstheme="minorHAnsi"/>
          <w:lang w:val="en-GB"/>
        </w:rPr>
      </w:pPr>
    </w:p>
    <w:p w14:paraId="67A6735F" w14:textId="1FF94CCB" w:rsidR="00866E0C" w:rsidRPr="006100E1" w:rsidRDefault="00866E0C" w:rsidP="00B553C2">
      <w:pPr>
        <w:spacing w:line="276" w:lineRule="auto"/>
        <w:rPr>
          <w:rFonts w:cstheme="minorHAnsi"/>
          <w:color w:val="000000" w:themeColor="text1"/>
          <w:lang w:val="en-US"/>
        </w:rPr>
      </w:pPr>
      <w:r w:rsidRPr="00877AA1">
        <w:rPr>
          <w:rFonts w:cstheme="minorHAnsi"/>
          <w:lang w:val="sv-SE"/>
        </w:rPr>
        <w:t xml:space="preserve">Kumar, P., </w:t>
      </w:r>
      <w:proofErr w:type="spellStart"/>
      <w:r w:rsidRPr="00877AA1">
        <w:rPr>
          <w:rFonts w:cstheme="minorHAnsi"/>
          <w:lang w:val="sv-SE"/>
        </w:rPr>
        <w:t>Polonsky</w:t>
      </w:r>
      <w:proofErr w:type="spellEnd"/>
      <w:r w:rsidRPr="00877AA1">
        <w:rPr>
          <w:rFonts w:cstheme="minorHAnsi"/>
          <w:lang w:val="sv-SE"/>
        </w:rPr>
        <w:t xml:space="preserve">, M., </w:t>
      </w:r>
      <w:proofErr w:type="spellStart"/>
      <w:r w:rsidRPr="00877AA1">
        <w:rPr>
          <w:rFonts w:cstheme="minorHAnsi"/>
          <w:lang w:val="sv-SE"/>
        </w:rPr>
        <w:t>Dwivedi</w:t>
      </w:r>
      <w:proofErr w:type="spellEnd"/>
      <w:r w:rsidRPr="00877AA1">
        <w:rPr>
          <w:rFonts w:cstheme="minorHAnsi"/>
          <w:lang w:val="sv-SE"/>
        </w:rPr>
        <w:t xml:space="preserve">, Y. K. &amp; Kar, A. (2021). </w:t>
      </w:r>
      <w:r w:rsidRPr="00866E0C">
        <w:rPr>
          <w:rFonts w:cstheme="minorHAnsi"/>
          <w:lang w:val="en-US"/>
        </w:rPr>
        <w:t>Green information quality and green brand evaluation: The moderating effects of eco-label credibility and consumer knowledge</w:t>
      </w:r>
      <w:r w:rsidRPr="00C516AD">
        <w:rPr>
          <w:rFonts w:cstheme="minorHAnsi"/>
          <w:color w:val="000000" w:themeColor="text1"/>
          <w:lang w:val="en-US"/>
        </w:rPr>
        <w:t>. </w:t>
      </w:r>
      <w:r w:rsidRPr="006100E1">
        <w:rPr>
          <w:rFonts w:cstheme="minorHAnsi"/>
          <w:i/>
          <w:iCs/>
          <w:color w:val="000000" w:themeColor="text1"/>
          <w:lang w:val="en-US"/>
        </w:rPr>
        <w:t>European journal of marketing, 55</w:t>
      </w:r>
      <w:r w:rsidRPr="006100E1">
        <w:rPr>
          <w:rFonts w:cstheme="minorHAnsi"/>
          <w:color w:val="000000" w:themeColor="text1"/>
          <w:lang w:val="en-US"/>
        </w:rPr>
        <w:t xml:space="preserve">(7), 2037-2071. </w:t>
      </w:r>
      <w:hyperlink r:id="rId49" w:history="1">
        <w:r w:rsidR="00C516AD" w:rsidRPr="006100E1">
          <w:rPr>
            <w:rStyle w:val="Hyperlink"/>
            <w:rFonts w:cstheme="minorHAnsi"/>
            <w:color w:val="000000" w:themeColor="text1"/>
            <w:lang w:val="en-US"/>
          </w:rPr>
          <w:t>https://doi.org/10.1108/EJM-10-2019-0808</w:t>
        </w:r>
      </w:hyperlink>
    </w:p>
    <w:p w14:paraId="0F6A1173" w14:textId="3A03BA19" w:rsidR="00C516AD" w:rsidRPr="006100E1" w:rsidRDefault="00C516AD" w:rsidP="00B553C2">
      <w:pPr>
        <w:spacing w:line="276" w:lineRule="auto"/>
        <w:rPr>
          <w:rFonts w:cstheme="minorHAnsi"/>
          <w:color w:val="000000" w:themeColor="text1"/>
          <w:lang w:val="en-US"/>
        </w:rPr>
      </w:pPr>
    </w:p>
    <w:p w14:paraId="3C072D52" w14:textId="4626ADF0" w:rsidR="00C516AD" w:rsidRPr="00C516AD" w:rsidRDefault="00C516AD" w:rsidP="00C516AD">
      <w:pPr>
        <w:spacing w:line="276" w:lineRule="auto"/>
        <w:rPr>
          <w:rFonts w:cstheme="minorHAnsi"/>
          <w:color w:val="000000" w:themeColor="text1"/>
          <w:lang w:val="en-US"/>
        </w:rPr>
      </w:pPr>
      <w:r w:rsidRPr="00C516AD">
        <w:rPr>
          <w:rFonts w:cstheme="minorHAnsi"/>
          <w:color w:val="000000" w:themeColor="text1"/>
          <w:lang w:val="en-GB"/>
        </w:rPr>
        <w:t>Libraries Publishing. (2010) Low-Involvement Versus High-Involvement Buying Decisions</w:t>
      </w:r>
      <w:r w:rsidRPr="00C516AD">
        <w:rPr>
          <w:rFonts w:cstheme="minorHAnsi"/>
          <w:color w:val="000000" w:themeColor="text1"/>
          <w:lang w:val="en-US"/>
        </w:rPr>
        <w:t xml:space="preserve"> </w:t>
      </w:r>
      <w:r w:rsidRPr="00C516AD">
        <w:rPr>
          <w:rFonts w:cstheme="minorHAnsi"/>
          <w:color w:val="000000" w:themeColor="text1"/>
          <w:lang w:val="en-GB"/>
        </w:rPr>
        <w:t>and the Consumer’s Decision-making process</w:t>
      </w:r>
      <w:r w:rsidRPr="00C516AD">
        <w:rPr>
          <w:rFonts w:cstheme="minorHAnsi"/>
          <w:i/>
          <w:iCs/>
          <w:color w:val="000000" w:themeColor="text1"/>
          <w:lang w:val="en-GB"/>
        </w:rPr>
        <w:t xml:space="preserve">. Principles of Marketing. </w:t>
      </w:r>
      <w:r w:rsidRPr="00C516AD">
        <w:rPr>
          <w:rFonts w:cstheme="minorHAnsi"/>
          <w:color w:val="000000" w:themeColor="text1"/>
          <w:lang w:val="en-GB"/>
        </w:rPr>
        <w:t xml:space="preserve">Available online </w:t>
      </w:r>
      <w:hyperlink r:id="rId50" w:tgtFrame="_blank" w:history="1">
        <w:r w:rsidRPr="00C516AD">
          <w:rPr>
            <w:rStyle w:val="Hyperlink"/>
            <w:rFonts w:cstheme="minorHAnsi"/>
            <w:color w:val="000000" w:themeColor="text1"/>
            <w:lang w:val="en-GB"/>
          </w:rPr>
          <w:t>https://open.lib.umn.edu/principlesmarketing/</w:t>
        </w:r>
      </w:hyperlink>
      <w:r w:rsidRPr="00C516AD">
        <w:rPr>
          <w:rFonts w:cstheme="minorHAnsi"/>
          <w:color w:val="000000" w:themeColor="text1"/>
          <w:lang w:val="en-US"/>
        </w:rPr>
        <w:t> </w:t>
      </w:r>
    </w:p>
    <w:p w14:paraId="3BD3F57E" w14:textId="598E87FD" w:rsidR="00D87EEE" w:rsidRPr="00877AA1" w:rsidRDefault="00D87EEE" w:rsidP="00D87EEE">
      <w:pPr>
        <w:pStyle w:val="NormalWeb"/>
        <w:rPr>
          <w:lang w:val="en-US"/>
        </w:rPr>
      </w:pPr>
      <w:proofErr w:type="spellStart"/>
      <w:r w:rsidRPr="00877AA1">
        <w:rPr>
          <w:rFonts w:ascii="Calibri" w:hAnsi="Calibri" w:cs="Calibri"/>
          <w:lang w:val="en-US"/>
        </w:rPr>
        <w:t>Mariamp</w:t>
      </w:r>
      <w:r w:rsidRPr="004B7767">
        <w:rPr>
          <w:rFonts w:ascii="Calibri" w:hAnsi="Calibri" w:cs="Calibri"/>
          <w:lang w:val="en-US"/>
        </w:rPr>
        <w:t>o</w:t>
      </w:r>
      <w:r w:rsidRPr="00877AA1">
        <w:rPr>
          <w:rFonts w:ascii="Calibri" w:hAnsi="Calibri" w:cs="Calibri"/>
          <w:lang w:val="en-US"/>
        </w:rPr>
        <w:t>lski</w:t>
      </w:r>
      <w:proofErr w:type="spellEnd"/>
      <w:r w:rsidRPr="00877AA1">
        <w:rPr>
          <w:rFonts w:ascii="Calibri" w:hAnsi="Calibri" w:cs="Calibri"/>
          <w:lang w:val="en-US"/>
        </w:rPr>
        <w:t xml:space="preserve">, H. (2001). Qualitative Market Research. SAGE Publications, Inc. </w:t>
      </w:r>
    </w:p>
    <w:p w14:paraId="59507780" w14:textId="77777777" w:rsidR="00766EC2" w:rsidRPr="00B553C2" w:rsidRDefault="00766EC2" w:rsidP="00B553C2">
      <w:pPr>
        <w:spacing w:line="276" w:lineRule="auto"/>
        <w:rPr>
          <w:rFonts w:cstheme="minorHAnsi"/>
          <w:lang w:val="en-GB"/>
        </w:rPr>
      </w:pPr>
      <w:proofErr w:type="spellStart"/>
      <w:r w:rsidRPr="00B553C2">
        <w:rPr>
          <w:rFonts w:cstheme="minorHAnsi"/>
          <w:lang w:val="en-GB"/>
        </w:rPr>
        <w:t>Panhuysen</w:t>
      </w:r>
      <w:proofErr w:type="spellEnd"/>
      <w:r w:rsidRPr="00B553C2">
        <w:rPr>
          <w:rFonts w:cstheme="minorHAnsi"/>
          <w:lang w:val="en-GB"/>
        </w:rPr>
        <w:t>, S. &amp; Pierrot, J. (2020) Coffee Barometer 2020.</w:t>
      </w:r>
    </w:p>
    <w:p w14:paraId="7F054356" w14:textId="77777777" w:rsidR="00766EC2" w:rsidRPr="00B553C2" w:rsidRDefault="00766EC2" w:rsidP="00B553C2">
      <w:pPr>
        <w:spacing w:line="276" w:lineRule="auto"/>
        <w:rPr>
          <w:rFonts w:cstheme="minorHAnsi"/>
          <w:lang w:val="en-GB"/>
        </w:rPr>
      </w:pPr>
    </w:p>
    <w:p w14:paraId="07F53248" w14:textId="48BA84EF" w:rsidR="00766EC2" w:rsidRDefault="00766EC2" w:rsidP="00B553C2">
      <w:pPr>
        <w:spacing w:line="276" w:lineRule="auto"/>
        <w:rPr>
          <w:rFonts w:cstheme="minorHAnsi"/>
          <w:lang w:val="en-GB"/>
        </w:rPr>
      </w:pPr>
      <w:r w:rsidRPr="00B553C2">
        <w:rPr>
          <w:rFonts w:cstheme="minorHAnsi"/>
          <w:lang w:val="en-GB"/>
        </w:rPr>
        <w:t xml:space="preserve">Peattie, K. (1992). </w:t>
      </w:r>
      <w:r w:rsidRPr="00B553C2">
        <w:rPr>
          <w:rFonts w:cstheme="minorHAnsi"/>
          <w:i/>
          <w:iCs/>
          <w:lang w:val="en-GB"/>
        </w:rPr>
        <w:t>Green Marketing</w:t>
      </w:r>
      <w:r w:rsidRPr="00B553C2">
        <w:rPr>
          <w:rFonts w:cstheme="minorHAnsi"/>
          <w:lang w:val="en-GB"/>
        </w:rPr>
        <w:t>. London: Pitman.</w:t>
      </w:r>
    </w:p>
    <w:p w14:paraId="6496A755" w14:textId="77777777" w:rsidR="00766EC2" w:rsidRPr="00B553C2" w:rsidRDefault="00766EC2" w:rsidP="00B553C2">
      <w:pPr>
        <w:spacing w:line="276" w:lineRule="auto"/>
        <w:rPr>
          <w:rFonts w:cstheme="minorHAnsi"/>
          <w:lang w:val="en-GB"/>
        </w:rPr>
      </w:pPr>
    </w:p>
    <w:p w14:paraId="029E440B" w14:textId="77777777" w:rsidR="00766EC2" w:rsidRPr="00B553C2" w:rsidRDefault="00766EC2" w:rsidP="00B553C2">
      <w:pPr>
        <w:spacing w:line="276" w:lineRule="auto"/>
        <w:rPr>
          <w:rFonts w:cstheme="minorHAnsi"/>
          <w:lang w:val="en-GB"/>
        </w:rPr>
      </w:pPr>
      <w:r w:rsidRPr="00B553C2">
        <w:rPr>
          <w:rFonts w:cstheme="minorHAnsi"/>
          <w:lang w:val="en-GB"/>
        </w:rPr>
        <w:t xml:space="preserve">Polonsky, M. J. (2011). Transformative green marketing: Impediments and opportunities. </w:t>
      </w:r>
      <w:r w:rsidRPr="00B553C2">
        <w:rPr>
          <w:rFonts w:cstheme="minorHAnsi"/>
          <w:i/>
          <w:iCs/>
          <w:lang w:val="en-GB"/>
        </w:rPr>
        <w:t>Journal of Business Research, 64</w:t>
      </w:r>
      <w:r w:rsidRPr="00B553C2">
        <w:rPr>
          <w:rFonts w:cstheme="minorHAnsi"/>
          <w:lang w:val="en-GB"/>
        </w:rPr>
        <w:t xml:space="preserve">(12), 1311-1319. http://dx.doi.org/10.1016/j.jbusres.2011.01.016 </w:t>
      </w:r>
    </w:p>
    <w:p w14:paraId="0CA51D83" w14:textId="77777777" w:rsidR="00766EC2" w:rsidRPr="00B553C2" w:rsidRDefault="00766EC2" w:rsidP="00B553C2">
      <w:pPr>
        <w:spacing w:line="276" w:lineRule="auto"/>
        <w:rPr>
          <w:rFonts w:cstheme="minorHAnsi"/>
          <w:lang w:val="en-GB"/>
        </w:rPr>
      </w:pPr>
    </w:p>
    <w:p w14:paraId="3569D0F5" w14:textId="77777777" w:rsidR="00766EC2" w:rsidRPr="00B553C2" w:rsidRDefault="00766EC2" w:rsidP="00B553C2">
      <w:pPr>
        <w:spacing w:line="276" w:lineRule="auto"/>
        <w:rPr>
          <w:rFonts w:cstheme="minorHAnsi"/>
          <w:lang w:val="en-GB"/>
        </w:rPr>
      </w:pPr>
      <w:proofErr w:type="spellStart"/>
      <w:r w:rsidRPr="00B553C2">
        <w:rPr>
          <w:rFonts w:cstheme="minorHAnsi"/>
          <w:lang w:val="en-GB"/>
        </w:rPr>
        <w:t>Portney</w:t>
      </w:r>
      <w:proofErr w:type="spellEnd"/>
      <w:r w:rsidRPr="00B553C2">
        <w:rPr>
          <w:rFonts w:cstheme="minorHAnsi"/>
          <w:lang w:val="en-GB"/>
        </w:rPr>
        <w:t>, K. E. (2015). </w:t>
      </w:r>
      <w:r w:rsidRPr="00B553C2">
        <w:rPr>
          <w:rFonts w:cstheme="minorHAnsi"/>
          <w:i/>
          <w:iCs/>
          <w:lang w:val="en-GB"/>
        </w:rPr>
        <w:t>Sustainability</w:t>
      </w:r>
      <w:r w:rsidRPr="00B553C2">
        <w:rPr>
          <w:rFonts w:cstheme="minorHAnsi"/>
          <w:lang w:val="en-GB"/>
        </w:rPr>
        <w:t>. MIT Press.</w:t>
      </w:r>
    </w:p>
    <w:p w14:paraId="37821179" w14:textId="77777777" w:rsidR="00766EC2" w:rsidRPr="00B553C2" w:rsidRDefault="00766EC2" w:rsidP="00B553C2">
      <w:pPr>
        <w:spacing w:line="276" w:lineRule="auto"/>
        <w:rPr>
          <w:rFonts w:cstheme="minorHAnsi"/>
          <w:lang w:val="en-GB"/>
        </w:rPr>
      </w:pPr>
    </w:p>
    <w:p w14:paraId="13E52EA5" w14:textId="77777777" w:rsidR="00766EC2" w:rsidRPr="00B553C2" w:rsidRDefault="00766EC2" w:rsidP="00B553C2">
      <w:pPr>
        <w:spacing w:line="276" w:lineRule="auto"/>
        <w:rPr>
          <w:rFonts w:cstheme="minorHAnsi"/>
        </w:rPr>
      </w:pPr>
      <w:r w:rsidRPr="00B553C2">
        <w:rPr>
          <w:rFonts w:cstheme="minorHAnsi"/>
        </w:rPr>
        <w:t xml:space="preserve">Pro Luomu. (2021, October 27). </w:t>
      </w:r>
      <w:r w:rsidRPr="00B553C2">
        <w:rPr>
          <w:rFonts w:cstheme="minorHAnsi"/>
          <w:i/>
          <w:iCs/>
        </w:rPr>
        <w:t>Noin 1,7 miljoonaa suomalaista syö luomuruokaa joka viikko – luomukuluttajat ovat vastuullisen kuluttamisen edelläkävijöitä.</w:t>
      </w:r>
      <w:r w:rsidRPr="00B553C2">
        <w:rPr>
          <w:rFonts w:cstheme="minorHAnsi"/>
        </w:rPr>
        <w:t xml:space="preserve"> </w:t>
      </w:r>
      <w:hyperlink r:id="rId51" w:history="1">
        <w:r w:rsidRPr="00B553C2">
          <w:rPr>
            <w:rStyle w:val="Hyperlink"/>
            <w:rFonts w:cstheme="minorHAnsi"/>
          </w:rPr>
          <w:t>https://proluomu.fi/noin-17-miljoonaan-suomalaista-syo-luomuruokaa-joka-viikko-luomukuluttajat-ovat-vastuullisen-kuluttamisen-edellakavijoita/</w:t>
        </w:r>
      </w:hyperlink>
    </w:p>
    <w:p w14:paraId="5A3B21B1" w14:textId="77777777" w:rsidR="00766EC2" w:rsidRPr="00B553C2" w:rsidRDefault="00766EC2" w:rsidP="00B553C2">
      <w:pPr>
        <w:spacing w:line="276" w:lineRule="auto"/>
        <w:rPr>
          <w:rFonts w:cstheme="minorHAnsi"/>
        </w:rPr>
      </w:pPr>
    </w:p>
    <w:p w14:paraId="29887485" w14:textId="77777777" w:rsidR="00766EC2" w:rsidRPr="00B553C2" w:rsidRDefault="00766EC2" w:rsidP="00B553C2">
      <w:pPr>
        <w:spacing w:line="276" w:lineRule="auto"/>
        <w:rPr>
          <w:rFonts w:cstheme="minorHAnsi"/>
        </w:rPr>
      </w:pPr>
      <w:r w:rsidRPr="00B553C2">
        <w:rPr>
          <w:rFonts w:cstheme="minorHAnsi"/>
        </w:rPr>
        <w:t xml:space="preserve">Pro Luomu. (2021). </w:t>
      </w:r>
      <w:r w:rsidRPr="00B553C2">
        <w:rPr>
          <w:rFonts w:cstheme="minorHAnsi"/>
          <w:i/>
          <w:iCs/>
        </w:rPr>
        <w:t>Luomu Suomessa 2020</w:t>
      </w:r>
      <w:r w:rsidRPr="00B553C2">
        <w:rPr>
          <w:rFonts w:cstheme="minorHAnsi"/>
        </w:rPr>
        <w:t xml:space="preserve">. </w:t>
      </w:r>
      <w:hyperlink r:id="rId52" w:history="1">
        <w:r w:rsidRPr="00B553C2">
          <w:rPr>
            <w:rStyle w:val="Hyperlink"/>
            <w:rFonts w:cstheme="minorHAnsi"/>
          </w:rPr>
          <w:t>https://proluomu.fi/wp-content/uploads/2021/06/luomu-suomessa-2020.pdf</w:t>
        </w:r>
      </w:hyperlink>
    </w:p>
    <w:p w14:paraId="53282CD9" w14:textId="77777777" w:rsidR="009C1320" w:rsidRPr="00B553C2" w:rsidRDefault="009C1320" w:rsidP="00B553C2">
      <w:pPr>
        <w:spacing w:line="276" w:lineRule="auto"/>
        <w:rPr>
          <w:rFonts w:cstheme="minorHAnsi"/>
        </w:rPr>
      </w:pPr>
    </w:p>
    <w:p w14:paraId="36565007" w14:textId="0CE69F57" w:rsidR="00766EC2" w:rsidRDefault="00766EC2" w:rsidP="00B553C2">
      <w:pPr>
        <w:spacing w:line="276" w:lineRule="auto"/>
        <w:rPr>
          <w:rFonts w:cstheme="minorHAnsi"/>
          <w:lang w:val="en-GB"/>
        </w:rPr>
      </w:pPr>
      <w:r w:rsidRPr="00B553C2">
        <w:rPr>
          <w:rFonts w:cstheme="minorHAnsi"/>
          <w:lang w:val="en-GB"/>
        </w:rPr>
        <w:t xml:space="preserve">Rainforest Alliance. (2022) </w:t>
      </w:r>
      <w:r w:rsidRPr="00B553C2">
        <w:rPr>
          <w:rFonts w:cstheme="minorHAnsi"/>
          <w:i/>
          <w:iCs/>
          <w:lang w:val="en-GB"/>
        </w:rPr>
        <w:t>UTZ.</w:t>
      </w:r>
      <w:r w:rsidRPr="00B553C2">
        <w:rPr>
          <w:rFonts w:cstheme="minorHAnsi"/>
          <w:lang w:val="en-GB"/>
        </w:rPr>
        <w:t xml:space="preserve"> </w:t>
      </w:r>
      <w:hyperlink r:id="rId53" w:history="1">
        <w:r w:rsidRPr="00B553C2">
          <w:rPr>
            <w:rStyle w:val="Hyperlink"/>
            <w:rFonts w:cstheme="minorHAnsi"/>
            <w:lang w:val="en-GB"/>
          </w:rPr>
          <w:t>https://www.rainforest-alliance.org/utz/</w:t>
        </w:r>
      </w:hyperlink>
    </w:p>
    <w:p w14:paraId="067B8C4C" w14:textId="77777777" w:rsidR="00614512" w:rsidRPr="00B553C2" w:rsidRDefault="00614512" w:rsidP="00B553C2">
      <w:pPr>
        <w:spacing w:line="276" w:lineRule="auto"/>
        <w:rPr>
          <w:rFonts w:cstheme="minorHAnsi"/>
          <w:lang w:val="en-GB"/>
        </w:rPr>
      </w:pPr>
    </w:p>
    <w:p w14:paraId="2848ECA5" w14:textId="629EC700" w:rsidR="00766EC2" w:rsidRDefault="00766EC2" w:rsidP="00B553C2">
      <w:pPr>
        <w:spacing w:line="276" w:lineRule="auto"/>
        <w:rPr>
          <w:rStyle w:val="Hyperlink"/>
          <w:rFonts w:cstheme="minorHAnsi"/>
          <w:lang w:val="en-GB"/>
        </w:rPr>
      </w:pPr>
      <w:r w:rsidRPr="00B553C2">
        <w:rPr>
          <w:rFonts w:cstheme="minorHAnsi"/>
          <w:lang w:val="en-GB"/>
        </w:rPr>
        <w:t xml:space="preserve">Rainforest Alliance. (2022). </w:t>
      </w:r>
      <w:r w:rsidRPr="00B553C2">
        <w:rPr>
          <w:rFonts w:cstheme="minorHAnsi"/>
          <w:i/>
          <w:iCs/>
          <w:lang w:val="en-GB"/>
        </w:rPr>
        <w:t xml:space="preserve">About the Rainforest Alliance. </w:t>
      </w:r>
      <w:hyperlink r:id="rId54" w:history="1">
        <w:r w:rsidRPr="00B553C2">
          <w:rPr>
            <w:rStyle w:val="Hyperlink"/>
            <w:rFonts w:cstheme="minorHAnsi"/>
            <w:lang w:val="en-GB"/>
          </w:rPr>
          <w:t>https://www.rainforest-alliance.org/about/</w:t>
        </w:r>
      </w:hyperlink>
    </w:p>
    <w:p w14:paraId="0045339B" w14:textId="4C852B10" w:rsidR="003D55EA" w:rsidRDefault="003D55EA" w:rsidP="00B553C2">
      <w:pPr>
        <w:spacing w:line="276" w:lineRule="auto"/>
        <w:rPr>
          <w:rStyle w:val="Hyperlink"/>
          <w:rFonts w:cstheme="minorHAnsi"/>
          <w:lang w:val="en-GB"/>
        </w:rPr>
      </w:pPr>
    </w:p>
    <w:p w14:paraId="2BD1D30A" w14:textId="7D6CE0DD" w:rsidR="003D55EA" w:rsidRDefault="003D55EA" w:rsidP="00B553C2">
      <w:pPr>
        <w:spacing w:line="276" w:lineRule="auto"/>
        <w:rPr>
          <w:rStyle w:val="Hyperlink"/>
          <w:rFonts w:cstheme="minorHAnsi"/>
          <w:lang w:val="en-GB"/>
        </w:rPr>
      </w:pPr>
      <w:r>
        <w:rPr>
          <w:rStyle w:val="Hyperlink"/>
          <w:rFonts w:cstheme="minorHAnsi"/>
          <w:lang w:val="en-GB"/>
        </w:rPr>
        <w:t xml:space="preserve">Rainforest Alliance. (2022, May 24). </w:t>
      </w:r>
      <w:r w:rsidRPr="003D55EA">
        <w:rPr>
          <w:rStyle w:val="Hyperlink"/>
          <w:rFonts w:cstheme="minorHAnsi"/>
          <w:i/>
          <w:iCs/>
          <w:lang w:val="en-GB"/>
        </w:rPr>
        <w:t>Coffee Certification Data Report 2021.</w:t>
      </w:r>
      <w:r>
        <w:rPr>
          <w:rStyle w:val="Hyperlink"/>
          <w:rFonts w:cstheme="minorHAnsi"/>
          <w:lang w:val="en-GB"/>
        </w:rPr>
        <w:t xml:space="preserve"> </w:t>
      </w:r>
      <w:r w:rsidRPr="003D55EA">
        <w:rPr>
          <w:rStyle w:val="Hyperlink"/>
          <w:rFonts w:cstheme="minorHAnsi"/>
          <w:lang w:val="en-GB"/>
        </w:rPr>
        <w:t>https://www.rainforest-alliance.org/resource-item/coffee-certification-data-report-2021/</w:t>
      </w:r>
    </w:p>
    <w:p w14:paraId="10AB3017" w14:textId="77777777" w:rsidR="00766EC2" w:rsidRPr="00B553C2" w:rsidRDefault="00766EC2" w:rsidP="00B553C2">
      <w:pPr>
        <w:spacing w:line="276" w:lineRule="auto"/>
        <w:rPr>
          <w:rFonts w:cstheme="minorHAnsi"/>
          <w:lang w:val="en-GB"/>
        </w:rPr>
      </w:pPr>
    </w:p>
    <w:p w14:paraId="12609409" w14:textId="77777777" w:rsidR="00766EC2" w:rsidRPr="00B553C2" w:rsidRDefault="00766EC2" w:rsidP="00B553C2">
      <w:pPr>
        <w:pStyle w:val="BodyText"/>
        <w:spacing w:line="276" w:lineRule="auto"/>
        <w:rPr>
          <w:rFonts w:cstheme="minorHAnsi"/>
          <w:lang w:val="en-GB"/>
        </w:rPr>
      </w:pPr>
      <w:r w:rsidRPr="00B553C2">
        <w:rPr>
          <w:rFonts w:cstheme="minorHAnsi"/>
          <w:lang w:val="en-GB"/>
        </w:rPr>
        <w:t xml:space="preserve">Rainforest Alliance. (2022) Rainforest Alliance 2020 </w:t>
      </w:r>
      <w:proofErr w:type="spellStart"/>
      <w:r w:rsidRPr="00B553C2">
        <w:rPr>
          <w:rFonts w:cstheme="minorHAnsi"/>
          <w:lang w:val="en-GB"/>
        </w:rPr>
        <w:t>Labeling</w:t>
      </w:r>
      <w:proofErr w:type="spellEnd"/>
      <w:r w:rsidRPr="00B553C2">
        <w:rPr>
          <w:rFonts w:cstheme="minorHAnsi"/>
          <w:lang w:val="en-GB"/>
        </w:rPr>
        <w:t xml:space="preserve"> and Trademarks Policy. (2020, amended effective </w:t>
      </w:r>
      <w:proofErr w:type="gramStart"/>
      <w:r w:rsidRPr="00B553C2">
        <w:rPr>
          <w:rFonts w:cstheme="minorHAnsi"/>
          <w:lang w:val="en-GB"/>
        </w:rPr>
        <w:t>May,</w:t>
      </w:r>
      <w:proofErr w:type="gramEnd"/>
      <w:r w:rsidRPr="00B553C2">
        <w:rPr>
          <w:rFonts w:cstheme="minorHAnsi"/>
          <w:lang w:val="en-GB"/>
        </w:rPr>
        <w:t xml:space="preserve"> 2022). </w:t>
      </w:r>
      <w:hyperlink r:id="rId55" w:history="1">
        <w:r w:rsidRPr="00B553C2">
          <w:rPr>
            <w:rStyle w:val="Hyperlink"/>
            <w:rFonts w:cstheme="minorHAnsi"/>
            <w:lang w:val="en-GB"/>
          </w:rPr>
          <w:t>https://www.rainforest-alli</w:t>
        </w:r>
      </w:hyperlink>
      <w:r w:rsidRPr="00B553C2">
        <w:rPr>
          <w:rFonts w:cstheme="minorHAnsi"/>
          <w:lang w:val="en-GB"/>
        </w:rPr>
        <w:t>ance.org/wp-content/uploads/2020/05/Rainforest-Alliance-Labeling-</w:t>
      </w:r>
      <w:r w:rsidRPr="00B553C2">
        <w:rPr>
          <w:rFonts w:cstheme="minorHAnsi"/>
          <w:lang w:val="en-GB"/>
        </w:rPr>
        <w:tab/>
        <w:t>and-Trademarks-Policy.pdf</w:t>
      </w:r>
    </w:p>
    <w:p w14:paraId="1E1BE128" w14:textId="77777777" w:rsidR="00766EC2" w:rsidRPr="00B553C2" w:rsidRDefault="00766EC2" w:rsidP="00B553C2">
      <w:pPr>
        <w:pStyle w:val="BodyText"/>
        <w:spacing w:line="276" w:lineRule="auto"/>
        <w:rPr>
          <w:rFonts w:cstheme="minorHAnsi"/>
          <w:lang w:val="en-GB"/>
        </w:rPr>
      </w:pPr>
    </w:p>
    <w:p w14:paraId="2E9984BD" w14:textId="5CBE3AC4" w:rsidR="00766EC2" w:rsidRDefault="00766EC2" w:rsidP="00B553C2">
      <w:pPr>
        <w:pStyle w:val="BodyText"/>
        <w:spacing w:line="276" w:lineRule="auto"/>
        <w:rPr>
          <w:rStyle w:val="Hyperlink"/>
          <w:rFonts w:cstheme="minorHAnsi"/>
          <w:lang w:val="en-GB"/>
        </w:rPr>
      </w:pPr>
      <w:proofErr w:type="spellStart"/>
      <w:r w:rsidRPr="00D032D4">
        <w:rPr>
          <w:rFonts w:cstheme="minorHAnsi"/>
          <w:lang w:val="sv-SE"/>
        </w:rPr>
        <w:t>Reinecke</w:t>
      </w:r>
      <w:proofErr w:type="spellEnd"/>
      <w:r w:rsidRPr="00D032D4">
        <w:rPr>
          <w:rFonts w:cstheme="minorHAnsi"/>
          <w:lang w:val="sv-SE"/>
        </w:rPr>
        <w:t xml:space="preserve">, J., Manning, S. &amp; von Hagen, O. (2012). </w:t>
      </w:r>
      <w:r w:rsidRPr="00B553C2">
        <w:rPr>
          <w:rFonts w:cstheme="minorHAnsi"/>
          <w:i/>
          <w:iCs/>
          <w:lang w:val="en-GB"/>
        </w:rPr>
        <w:t>The emergence of a Standards market: Multiplicity of sustainability Standards in the global coffee industry.</w:t>
      </w:r>
      <w:r w:rsidRPr="00B553C2">
        <w:rPr>
          <w:rFonts w:cstheme="minorHAnsi"/>
          <w:lang w:val="en-GB"/>
        </w:rPr>
        <w:t xml:space="preserve"> </w:t>
      </w:r>
      <w:hyperlink r:id="rId56" w:history="1">
        <w:r w:rsidRPr="00B553C2">
          <w:rPr>
            <w:rStyle w:val="Hyperlink"/>
            <w:rFonts w:cstheme="minorHAnsi"/>
            <w:lang w:val="en-GB"/>
          </w:rPr>
          <w:t>https://doi-org.proxy.uwasa.fi/10.1177/0170840612443629</w:t>
        </w:r>
      </w:hyperlink>
    </w:p>
    <w:p w14:paraId="08E1528A" w14:textId="472829BC" w:rsidR="00F6005E" w:rsidRDefault="00F6005E" w:rsidP="00B553C2">
      <w:pPr>
        <w:pStyle w:val="BodyText"/>
        <w:spacing w:line="276" w:lineRule="auto"/>
        <w:rPr>
          <w:rStyle w:val="Hyperlink"/>
          <w:rFonts w:cstheme="minorHAnsi"/>
          <w:lang w:val="en-GB"/>
        </w:rPr>
      </w:pPr>
    </w:p>
    <w:p w14:paraId="6AD5F493" w14:textId="6D0C05F1" w:rsidR="00F6005E" w:rsidRDefault="00F6005E" w:rsidP="00B553C2">
      <w:pPr>
        <w:pStyle w:val="BodyText"/>
        <w:spacing w:line="276" w:lineRule="auto"/>
        <w:rPr>
          <w:rFonts w:cstheme="minorHAnsi"/>
          <w:lang w:val="en-US"/>
        </w:rPr>
      </w:pPr>
      <w:r w:rsidRPr="00F6005E">
        <w:rPr>
          <w:rFonts w:cstheme="minorHAnsi"/>
          <w:lang w:val="en-US"/>
        </w:rPr>
        <w:t>Sachdeva, J. (2008). </w:t>
      </w:r>
      <w:r w:rsidRPr="00F6005E">
        <w:rPr>
          <w:rFonts w:cstheme="minorHAnsi"/>
          <w:i/>
          <w:iCs/>
          <w:lang w:val="en-US"/>
        </w:rPr>
        <w:t>Business research methodology</w:t>
      </w:r>
      <w:r w:rsidRPr="00F6005E">
        <w:rPr>
          <w:rFonts w:cstheme="minorHAnsi"/>
          <w:lang w:val="en-US"/>
        </w:rPr>
        <w:t xml:space="preserve">. </w:t>
      </w:r>
      <w:r w:rsidRPr="004B7767">
        <w:rPr>
          <w:rFonts w:cstheme="minorHAnsi"/>
          <w:lang w:val="en-US"/>
        </w:rPr>
        <w:t>Global Media.</w:t>
      </w:r>
    </w:p>
    <w:p w14:paraId="014CE577" w14:textId="7E0BC3E5" w:rsidR="0024350C" w:rsidRDefault="0024350C" w:rsidP="00B553C2">
      <w:pPr>
        <w:pStyle w:val="BodyText"/>
        <w:spacing w:line="276" w:lineRule="auto"/>
        <w:rPr>
          <w:rFonts w:cstheme="minorHAnsi"/>
          <w:lang w:val="en-US"/>
        </w:rPr>
      </w:pPr>
    </w:p>
    <w:p w14:paraId="246714D7" w14:textId="16B1DCF6" w:rsidR="0024350C" w:rsidRPr="00B553C2" w:rsidRDefault="0024350C" w:rsidP="00B553C2">
      <w:pPr>
        <w:pStyle w:val="BodyText"/>
        <w:spacing w:line="276" w:lineRule="auto"/>
        <w:rPr>
          <w:rFonts w:cstheme="minorHAnsi"/>
          <w:lang w:val="en-GB"/>
        </w:rPr>
      </w:pPr>
      <w:r w:rsidRPr="0024350C">
        <w:rPr>
          <w:rFonts w:cstheme="minorHAnsi"/>
          <w:lang w:val="en-US"/>
        </w:rPr>
        <w:t>Saldana, J. (2011). </w:t>
      </w:r>
      <w:r w:rsidRPr="0024350C">
        <w:rPr>
          <w:rFonts w:cstheme="minorHAnsi"/>
          <w:i/>
          <w:iCs/>
          <w:lang w:val="en-US"/>
        </w:rPr>
        <w:t>Fundamentals of qualitative research</w:t>
      </w:r>
      <w:r w:rsidRPr="0024350C">
        <w:rPr>
          <w:rFonts w:cstheme="minorHAnsi"/>
          <w:lang w:val="en-US"/>
        </w:rPr>
        <w:t xml:space="preserve">. </w:t>
      </w:r>
      <w:r w:rsidRPr="00491704">
        <w:rPr>
          <w:rFonts w:cstheme="minorHAnsi"/>
          <w:lang w:val="en-US"/>
        </w:rPr>
        <w:t>Oxford University Press, Incorporated.</w:t>
      </w:r>
    </w:p>
    <w:p w14:paraId="52860BE5" w14:textId="77777777" w:rsidR="00766EC2" w:rsidRPr="00B553C2" w:rsidRDefault="00766EC2" w:rsidP="00B553C2">
      <w:pPr>
        <w:pStyle w:val="BodyText"/>
        <w:spacing w:line="276" w:lineRule="auto"/>
        <w:rPr>
          <w:rFonts w:cstheme="minorHAnsi"/>
          <w:lang w:val="en-GB"/>
        </w:rPr>
      </w:pPr>
    </w:p>
    <w:p w14:paraId="721362FE" w14:textId="44B7C186" w:rsidR="00FF457F" w:rsidRDefault="00766EC2" w:rsidP="00B553C2">
      <w:pPr>
        <w:spacing w:line="276" w:lineRule="auto"/>
        <w:rPr>
          <w:rFonts w:cstheme="minorHAnsi"/>
          <w:lang w:val="en-GB"/>
        </w:rPr>
      </w:pPr>
      <w:r w:rsidRPr="00B553C2">
        <w:rPr>
          <w:rFonts w:cstheme="minorHAnsi"/>
          <w:lang w:val="en-GB"/>
        </w:rPr>
        <w:t xml:space="preserve">Solomon, M. R., </w:t>
      </w:r>
      <w:proofErr w:type="spellStart"/>
      <w:r w:rsidRPr="00B553C2">
        <w:rPr>
          <w:rFonts w:cstheme="minorHAnsi"/>
          <w:lang w:val="en-GB"/>
        </w:rPr>
        <w:t>Bamossy</w:t>
      </w:r>
      <w:proofErr w:type="spellEnd"/>
      <w:r w:rsidRPr="00B553C2">
        <w:rPr>
          <w:rFonts w:cstheme="minorHAnsi"/>
          <w:lang w:val="en-GB"/>
        </w:rPr>
        <w:t xml:space="preserve">, G. J., </w:t>
      </w:r>
      <w:proofErr w:type="spellStart"/>
      <w:r w:rsidRPr="00B553C2">
        <w:rPr>
          <w:rFonts w:cstheme="minorHAnsi"/>
          <w:lang w:val="en-GB"/>
        </w:rPr>
        <w:t>Askegaard</w:t>
      </w:r>
      <w:proofErr w:type="spellEnd"/>
      <w:r w:rsidRPr="00B553C2">
        <w:rPr>
          <w:rFonts w:cstheme="minorHAnsi"/>
          <w:lang w:val="en-GB"/>
        </w:rPr>
        <w:t>, S. T. and Hogg, M. K. (2016) </w:t>
      </w:r>
      <w:r w:rsidRPr="00B553C2">
        <w:rPr>
          <w:rFonts w:cstheme="minorHAnsi"/>
          <w:i/>
          <w:iCs/>
          <w:lang w:val="en-GB"/>
        </w:rPr>
        <w:t xml:space="preserve">Consumer </w:t>
      </w:r>
      <w:proofErr w:type="spellStart"/>
      <w:r w:rsidRPr="00B553C2">
        <w:rPr>
          <w:rFonts w:cstheme="minorHAnsi"/>
          <w:i/>
          <w:iCs/>
          <w:lang w:val="en-GB"/>
        </w:rPr>
        <w:t>Behavior</w:t>
      </w:r>
      <w:proofErr w:type="spellEnd"/>
      <w:r w:rsidRPr="00B553C2">
        <w:rPr>
          <w:rFonts w:cstheme="minorHAnsi"/>
          <w:i/>
          <w:iCs/>
          <w:lang w:val="en-GB"/>
        </w:rPr>
        <w:t>. A European Perspective. </w:t>
      </w:r>
      <w:r w:rsidRPr="00B553C2">
        <w:rPr>
          <w:rFonts w:cstheme="minorHAnsi"/>
          <w:lang w:val="en-GB"/>
        </w:rPr>
        <w:t>(6</w:t>
      </w:r>
      <w:r w:rsidRPr="00B553C2">
        <w:rPr>
          <w:rFonts w:cstheme="minorHAnsi"/>
          <w:vertAlign w:val="superscript"/>
          <w:lang w:val="en-GB"/>
        </w:rPr>
        <w:t>th</w:t>
      </w:r>
      <w:r w:rsidRPr="00B553C2">
        <w:rPr>
          <w:rFonts w:cstheme="minorHAnsi"/>
          <w:lang w:val="en-GB"/>
        </w:rPr>
        <w:t> Ed.) Pearson Education Limited.  </w:t>
      </w:r>
    </w:p>
    <w:p w14:paraId="0B792BDE" w14:textId="77777777" w:rsidR="00FF457F" w:rsidRPr="00B553C2" w:rsidRDefault="00FF457F" w:rsidP="00B553C2">
      <w:pPr>
        <w:spacing w:line="276" w:lineRule="auto"/>
        <w:rPr>
          <w:rFonts w:cstheme="minorHAnsi"/>
          <w:lang w:val="en-GB"/>
        </w:rPr>
      </w:pPr>
    </w:p>
    <w:p w14:paraId="1FF5FF09" w14:textId="77777777" w:rsidR="00766EC2" w:rsidRPr="00B553C2" w:rsidRDefault="00766EC2" w:rsidP="00B553C2">
      <w:pPr>
        <w:spacing w:line="276" w:lineRule="auto"/>
        <w:rPr>
          <w:rFonts w:cstheme="minorHAnsi"/>
          <w:lang w:val="en-GB"/>
        </w:rPr>
      </w:pPr>
      <w:proofErr w:type="spellStart"/>
      <w:r w:rsidRPr="00B553C2">
        <w:rPr>
          <w:rFonts w:cstheme="minorHAnsi"/>
          <w:lang w:val="en-GB"/>
        </w:rPr>
        <w:t>Taufique</w:t>
      </w:r>
      <w:proofErr w:type="spellEnd"/>
      <w:r w:rsidRPr="00B553C2">
        <w:rPr>
          <w:rFonts w:cstheme="minorHAnsi"/>
          <w:lang w:val="en-GB"/>
        </w:rPr>
        <w:t xml:space="preserve">, K., </w:t>
      </w:r>
      <w:proofErr w:type="spellStart"/>
      <w:r w:rsidRPr="00B553C2">
        <w:rPr>
          <w:rFonts w:cstheme="minorHAnsi"/>
          <w:lang w:val="en-GB"/>
        </w:rPr>
        <w:t>Siwar</w:t>
      </w:r>
      <w:proofErr w:type="spellEnd"/>
      <w:r w:rsidRPr="00B553C2">
        <w:rPr>
          <w:rFonts w:cstheme="minorHAnsi"/>
          <w:lang w:val="en-GB"/>
        </w:rPr>
        <w:t xml:space="preserve">, C., Talib, B., Sarah, F., &amp; </w:t>
      </w:r>
      <w:proofErr w:type="spellStart"/>
      <w:r w:rsidRPr="00B553C2">
        <w:rPr>
          <w:rFonts w:cstheme="minorHAnsi"/>
          <w:lang w:val="en-GB"/>
        </w:rPr>
        <w:t>Chamhuri</w:t>
      </w:r>
      <w:proofErr w:type="spellEnd"/>
      <w:r w:rsidRPr="00B553C2">
        <w:rPr>
          <w:rFonts w:cstheme="minorHAnsi"/>
          <w:lang w:val="en-GB"/>
        </w:rPr>
        <w:t xml:space="preserve">, N. (2014). Synthesis of Constructs for </w:t>
      </w:r>
      <w:proofErr w:type="spellStart"/>
      <w:r w:rsidRPr="00B553C2">
        <w:rPr>
          <w:rFonts w:cstheme="minorHAnsi"/>
          <w:lang w:val="en-GB"/>
        </w:rPr>
        <w:t>Modeling</w:t>
      </w:r>
      <w:proofErr w:type="spellEnd"/>
      <w:r w:rsidRPr="00B553C2">
        <w:rPr>
          <w:rFonts w:cstheme="minorHAnsi"/>
          <w:lang w:val="en-GB"/>
        </w:rPr>
        <w:t xml:space="preserve"> Consumers’ Understanding and Perception of Eco- Labels. </w:t>
      </w:r>
      <w:r w:rsidRPr="00B553C2">
        <w:rPr>
          <w:rFonts w:cstheme="minorHAnsi"/>
          <w:i/>
          <w:iCs/>
          <w:lang w:val="en-GB"/>
        </w:rPr>
        <w:t>Sustainability,</w:t>
      </w:r>
      <w:r w:rsidRPr="00B553C2">
        <w:rPr>
          <w:rFonts w:cstheme="minorHAnsi"/>
          <w:lang w:val="en-GB"/>
        </w:rPr>
        <w:t xml:space="preserve"> 6(4): 2176-2200. </w:t>
      </w:r>
    </w:p>
    <w:p w14:paraId="3B45C7A6" w14:textId="77777777" w:rsidR="00766EC2" w:rsidRPr="00B553C2" w:rsidRDefault="00766EC2" w:rsidP="00B553C2">
      <w:pPr>
        <w:spacing w:line="276" w:lineRule="auto"/>
        <w:rPr>
          <w:rFonts w:cstheme="minorHAnsi"/>
          <w:lang w:val="en-GB"/>
        </w:rPr>
      </w:pPr>
    </w:p>
    <w:p w14:paraId="7F08FACD" w14:textId="77777777" w:rsidR="00766EC2" w:rsidRPr="00B553C2" w:rsidRDefault="00766EC2" w:rsidP="00B553C2">
      <w:pPr>
        <w:spacing w:line="276" w:lineRule="auto"/>
        <w:rPr>
          <w:rStyle w:val="Hyperlink"/>
          <w:rFonts w:cstheme="minorHAnsi"/>
          <w:lang w:val="en-GB"/>
        </w:rPr>
      </w:pPr>
      <w:proofErr w:type="spellStart"/>
      <w:r w:rsidRPr="00B553C2">
        <w:rPr>
          <w:rFonts w:cstheme="minorHAnsi"/>
          <w:lang w:val="en-GB"/>
        </w:rPr>
        <w:lastRenderedPageBreak/>
        <w:t>Taufique</w:t>
      </w:r>
      <w:proofErr w:type="spellEnd"/>
      <w:r w:rsidRPr="00B553C2">
        <w:rPr>
          <w:rFonts w:cstheme="minorHAnsi"/>
          <w:lang w:val="en-GB"/>
        </w:rPr>
        <w:t>, K., Jay Polonsky, M., </w:t>
      </w:r>
      <w:proofErr w:type="spellStart"/>
      <w:r w:rsidRPr="00B553C2">
        <w:rPr>
          <w:rFonts w:cstheme="minorHAnsi"/>
          <w:lang w:val="en-GB"/>
        </w:rPr>
        <w:t>Vocino</w:t>
      </w:r>
      <w:proofErr w:type="spellEnd"/>
      <w:r w:rsidRPr="00B553C2">
        <w:rPr>
          <w:rFonts w:cstheme="minorHAnsi"/>
          <w:lang w:val="en-GB"/>
        </w:rPr>
        <w:t xml:space="preserve">, A., &amp; </w:t>
      </w:r>
      <w:proofErr w:type="spellStart"/>
      <w:r w:rsidRPr="00B553C2">
        <w:rPr>
          <w:rFonts w:cstheme="minorHAnsi"/>
          <w:lang w:val="en-GB"/>
        </w:rPr>
        <w:t>Siwar</w:t>
      </w:r>
      <w:proofErr w:type="spellEnd"/>
      <w:r w:rsidRPr="00B553C2">
        <w:rPr>
          <w:rFonts w:cstheme="minorHAnsi"/>
          <w:lang w:val="en-GB"/>
        </w:rPr>
        <w:t>, C. (2019) Measuring consumer understanding and perception of eco-labelling: Item selection and scale validation. </w:t>
      </w:r>
      <w:r w:rsidRPr="00B553C2">
        <w:rPr>
          <w:rFonts w:cstheme="minorHAnsi"/>
          <w:i/>
          <w:iCs/>
          <w:lang w:val="en-GB"/>
        </w:rPr>
        <w:t>International Journal on Consumer Studies</w:t>
      </w:r>
      <w:r w:rsidRPr="00B553C2">
        <w:rPr>
          <w:rFonts w:cstheme="minorHAnsi"/>
          <w:lang w:val="en-GB"/>
        </w:rPr>
        <w:t>.  43: 298– 314. </w:t>
      </w:r>
      <w:hyperlink r:id="rId57" w:history="1">
        <w:r w:rsidRPr="00B553C2">
          <w:rPr>
            <w:rStyle w:val="Hyperlink"/>
            <w:rFonts w:cstheme="minorHAnsi"/>
            <w:lang w:val="en-GB"/>
          </w:rPr>
          <w:t>https://doi-org.proxy.uwasa.fi/10.1111/ijcs.12510</w:t>
        </w:r>
      </w:hyperlink>
    </w:p>
    <w:p w14:paraId="168A7FF7" w14:textId="77777777" w:rsidR="00766EC2" w:rsidRPr="00B553C2" w:rsidRDefault="00766EC2" w:rsidP="00B553C2">
      <w:pPr>
        <w:spacing w:line="276" w:lineRule="auto"/>
        <w:rPr>
          <w:rStyle w:val="Hyperlink"/>
          <w:rFonts w:cstheme="minorHAnsi"/>
          <w:lang w:val="en-GB"/>
        </w:rPr>
      </w:pPr>
    </w:p>
    <w:p w14:paraId="5A5BD303" w14:textId="77777777" w:rsidR="00766EC2" w:rsidRPr="00B553C2" w:rsidRDefault="00766EC2" w:rsidP="00B553C2">
      <w:pPr>
        <w:spacing w:line="276" w:lineRule="auto"/>
        <w:rPr>
          <w:rFonts w:cstheme="minorHAnsi"/>
          <w:lang w:val="en-GB"/>
        </w:rPr>
      </w:pPr>
      <w:proofErr w:type="spellStart"/>
      <w:r w:rsidRPr="00B553C2">
        <w:rPr>
          <w:rFonts w:cstheme="minorHAnsi"/>
          <w:lang w:val="en-GB"/>
        </w:rPr>
        <w:t>Taufique</w:t>
      </w:r>
      <w:proofErr w:type="spellEnd"/>
      <w:r w:rsidRPr="00B553C2">
        <w:rPr>
          <w:rFonts w:cstheme="minorHAnsi"/>
          <w:lang w:val="en-GB"/>
        </w:rPr>
        <w:t xml:space="preserve">, K. M. R., </w:t>
      </w:r>
      <w:proofErr w:type="spellStart"/>
      <w:r w:rsidRPr="00B553C2">
        <w:rPr>
          <w:rFonts w:cstheme="minorHAnsi"/>
          <w:lang w:val="en-GB"/>
        </w:rPr>
        <w:t>Vocino</w:t>
      </w:r>
      <w:proofErr w:type="spellEnd"/>
      <w:r w:rsidRPr="00B553C2">
        <w:rPr>
          <w:rFonts w:cstheme="minorHAnsi"/>
          <w:lang w:val="en-GB"/>
        </w:rPr>
        <w:t>, A. &amp; Polonsky, M. J. (2017). The influence of eco-label knowledge and trust on pro-environmental consumer behaviour in an emerging market. </w:t>
      </w:r>
      <w:r w:rsidRPr="00B553C2">
        <w:rPr>
          <w:rFonts w:cstheme="minorHAnsi"/>
          <w:i/>
          <w:iCs/>
          <w:lang w:val="en-GB"/>
        </w:rPr>
        <w:t>Journal of strategic marketing, 25</w:t>
      </w:r>
      <w:r w:rsidRPr="00B553C2">
        <w:rPr>
          <w:rFonts w:cstheme="minorHAnsi"/>
          <w:lang w:val="en-GB"/>
        </w:rPr>
        <w:t xml:space="preserve">(7), 511-529. </w:t>
      </w:r>
      <w:hyperlink r:id="rId58" w:history="1">
        <w:r w:rsidRPr="00B553C2">
          <w:rPr>
            <w:rStyle w:val="Hyperlink"/>
            <w:rFonts w:cstheme="minorHAnsi"/>
            <w:lang w:val="en-GB"/>
          </w:rPr>
          <w:t>https://doi.org/10.1080/0965254X.2016.1240219</w:t>
        </w:r>
      </w:hyperlink>
    </w:p>
    <w:p w14:paraId="0FBB0158" w14:textId="77777777" w:rsidR="00766EC2" w:rsidRPr="00B553C2" w:rsidRDefault="00766EC2" w:rsidP="00B553C2">
      <w:pPr>
        <w:spacing w:line="276" w:lineRule="auto"/>
        <w:rPr>
          <w:rFonts w:cstheme="minorHAnsi"/>
          <w:lang w:val="en-GB"/>
        </w:rPr>
      </w:pPr>
    </w:p>
    <w:p w14:paraId="7582D32B" w14:textId="2394A5E3" w:rsidR="00766EC2" w:rsidRPr="00B553C2" w:rsidRDefault="00766EC2" w:rsidP="00B553C2">
      <w:pPr>
        <w:spacing w:line="276" w:lineRule="auto"/>
        <w:rPr>
          <w:rFonts w:cstheme="minorHAnsi"/>
          <w:lang w:val="en-GB"/>
        </w:rPr>
      </w:pPr>
      <w:r w:rsidRPr="00B553C2">
        <w:rPr>
          <w:rFonts w:cstheme="minorHAnsi"/>
          <w:lang w:val="en-GB"/>
        </w:rPr>
        <w:t>Taylor, D. A. (2007). Certified Coffee: Does the Premium Pay Off? </w:t>
      </w:r>
      <w:r w:rsidRPr="00B553C2">
        <w:rPr>
          <w:rFonts w:cstheme="minorHAnsi"/>
          <w:i/>
          <w:iCs/>
          <w:lang w:val="en-GB"/>
        </w:rPr>
        <w:t>Environmental health perspectives, 115</w:t>
      </w:r>
      <w:r w:rsidRPr="00B553C2">
        <w:rPr>
          <w:rFonts w:cstheme="minorHAnsi"/>
          <w:lang w:val="en-GB"/>
        </w:rPr>
        <w:t xml:space="preserve">(9), A456-A459. </w:t>
      </w:r>
      <w:hyperlink r:id="rId59" w:history="1">
        <w:r w:rsidR="00636EFC" w:rsidRPr="00B553C2">
          <w:rPr>
            <w:rStyle w:val="Hyperlink"/>
            <w:rFonts w:cstheme="minorHAnsi"/>
            <w:lang w:val="en-GB"/>
          </w:rPr>
          <w:t>https://doi.org/10.1289/ehp.115-a456</w:t>
        </w:r>
      </w:hyperlink>
    </w:p>
    <w:p w14:paraId="18ACB6A8" w14:textId="34E7FF8F" w:rsidR="0023031B" w:rsidRPr="00B553C2" w:rsidRDefault="0023031B" w:rsidP="00B553C2">
      <w:pPr>
        <w:spacing w:line="276" w:lineRule="auto"/>
        <w:rPr>
          <w:rFonts w:cstheme="minorHAnsi"/>
          <w:lang w:val="en-GB"/>
        </w:rPr>
      </w:pPr>
    </w:p>
    <w:p w14:paraId="4343D117" w14:textId="6D8D558D" w:rsidR="0023031B" w:rsidRPr="00B553C2" w:rsidRDefault="0023031B" w:rsidP="00B553C2">
      <w:pPr>
        <w:spacing w:line="276" w:lineRule="auto"/>
        <w:rPr>
          <w:rStyle w:val="Hyperlink"/>
          <w:rFonts w:cstheme="minorHAnsi"/>
          <w:lang w:val="en-GB"/>
        </w:rPr>
      </w:pPr>
      <w:r w:rsidRPr="00B553C2">
        <w:rPr>
          <w:rFonts w:cstheme="minorHAnsi"/>
          <w:lang w:val="en-GB"/>
        </w:rPr>
        <w:t xml:space="preserve">Testa, F., </w:t>
      </w:r>
      <w:proofErr w:type="spellStart"/>
      <w:r w:rsidRPr="00B553C2">
        <w:rPr>
          <w:rFonts w:cstheme="minorHAnsi"/>
          <w:lang w:val="en-GB"/>
        </w:rPr>
        <w:t>Iraldo</w:t>
      </w:r>
      <w:proofErr w:type="spellEnd"/>
      <w:r w:rsidRPr="00B553C2">
        <w:rPr>
          <w:rFonts w:cstheme="minorHAnsi"/>
          <w:lang w:val="en-GB"/>
        </w:rPr>
        <w:t xml:space="preserve">, F., </w:t>
      </w:r>
      <w:proofErr w:type="spellStart"/>
      <w:r w:rsidRPr="00B553C2">
        <w:rPr>
          <w:rFonts w:cstheme="minorHAnsi"/>
          <w:lang w:val="en-GB"/>
        </w:rPr>
        <w:t>Vaccari</w:t>
      </w:r>
      <w:proofErr w:type="spellEnd"/>
      <w:r w:rsidRPr="00B553C2">
        <w:rPr>
          <w:rFonts w:cstheme="minorHAnsi"/>
          <w:lang w:val="en-GB"/>
        </w:rPr>
        <w:t>, A. &amp; Ferrari, E. (2015). Why Eco-labels can be Effective Marketing Tools: Evidence from a Study on Italian Consumers. </w:t>
      </w:r>
      <w:r w:rsidRPr="00B553C2">
        <w:rPr>
          <w:rFonts w:cstheme="minorHAnsi"/>
          <w:i/>
          <w:iCs/>
          <w:lang w:val="en-GB"/>
        </w:rPr>
        <w:t>Business strategy and the environment, 24</w:t>
      </w:r>
      <w:r w:rsidRPr="00B553C2">
        <w:rPr>
          <w:rFonts w:cstheme="minorHAnsi"/>
          <w:lang w:val="en-GB"/>
        </w:rPr>
        <w:t>(4), 252-265. https://doi.org/10.1002/bse.1821</w:t>
      </w:r>
    </w:p>
    <w:p w14:paraId="136C5A63" w14:textId="77777777" w:rsidR="00636EFC" w:rsidRPr="00B553C2" w:rsidRDefault="00636EFC" w:rsidP="00B553C2">
      <w:pPr>
        <w:spacing w:line="276" w:lineRule="auto"/>
        <w:rPr>
          <w:rStyle w:val="Hyperlink"/>
          <w:rFonts w:cstheme="minorHAnsi"/>
          <w:lang w:val="en-GB"/>
        </w:rPr>
      </w:pPr>
    </w:p>
    <w:p w14:paraId="36EC038B" w14:textId="77777777" w:rsidR="00766EC2" w:rsidRPr="00B553C2" w:rsidRDefault="00766EC2" w:rsidP="00B553C2">
      <w:pPr>
        <w:spacing w:line="276" w:lineRule="auto"/>
        <w:rPr>
          <w:rFonts w:cstheme="minorHAnsi"/>
          <w:lang w:val="en-GB"/>
        </w:rPr>
      </w:pPr>
      <w:proofErr w:type="spellStart"/>
      <w:r w:rsidRPr="00B553C2">
        <w:rPr>
          <w:rFonts w:cstheme="minorHAnsi"/>
          <w:lang w:val="en-GB"/>
        </w:rPr>
        <w:t>Thøgersen</w:t>
      </w:r>
      <w:proofErr w:type="spellEnd"/>
      <w:r w:rsidRPr="00B553C2">
        <w:rPr>
          <w:rFonts w:cstheme="minorHAnsi"/>
          <w:lang w:val="en-GB"/>
        </w:rPr>
        <w:t xml:space="preserve">, J. (2000). Psychological determinants of paying attention to eco‐labels in purchase decisions: Model development and </w:t>
      </w:r>
      <w:proofErr w:type="spellStart"/>
      <w:r w:rsidRPr="00B553C2">
        <w:rPr>
          <w:rFonts w:cstheme="minorHAnsi"/>
          <w:lang w:val="en-GB"/>
        </w:rPr>
        <w:t>multina</w:t>
      </w:r>
      <w:proofErr w:type="spellEnd"/>
      <w:r w:rsidRPr="00B553C2">
        <w:rPr>
          <w:rFonts w:cstheme="minorHAnsi"/>
          <w:lang w:val="en-GB"/>
        </w:rPr>
        <w:t xml:space="preserve">‐ </w:t>
      </w:r>
      <w:proofErr w:type="spellStart"/>
      <w:r w:rsidRPr="00B553C2">
        <w:rPr>
          <w:rFonts w:cstheme="minorHAnsi"/>
          <w:lang w:val="en-GB"/>
        </w:rPr>
        <w:t>tional</w:t>
      </w:r>
      <w:proofErr w:type="spellEnd"/>
      <w:r w:rsidRPr="00B553C2">
        <w:rPr>
          <w:rFonts w:cstheme="minorHAnsi"/>
          <w:lang w:val="en-GB"/>
        </w:rPr>
        <w:t xml:space="preserve"> validation. </w:t>
      </w:r>
      <w:r w:rsidRPr="00B553C2">
        <w:rPr>
          <w:rFonts w:cstheme="minorHAnsi"/>
          <w:i/>
          <w:iCs/>
          <w:lang w:val="en-GB"/>
        </w:rPr>
        <w:t>Journal of Consumer Policy</w:t>
      </w:r>
      <w:r w:rsidRPr="00B553C2">
        <w:rPr>
          <w:rFonts w:cstheme="minorHAnsi"/>
          <w:lang w:val="en-GB"/>
        </w:rPr>
        <w:t xml:space="preserve">, </w:t>
      </w:r>
      <w:r w:rsidRPr="00B553C2">
        <w:rPr>
          <w:rFonts w:cstheme="minorHAnsi"/>
          <w:i/>
          <w:iCs/>
          <w:lang w:val="en-GB"/>
        </w:rPr>
        <w:t>23</w:t>
      </w:r>
      <w:r w:rsidRPr="00B553C2">
        <w:rPr>
          <w:rFonts w:cstheme="minorHAnsi"/>
          <w:lang w:val="en-GB"/>
        </w:rPr>
        <w:t>, 285–313. https://doi. org/10.1023/A:1007122319675</w:t>
      </w:r>
    </w:p>
    <w:p w14:paraId="1750CD21" w14:textId="77777777" w:rsidR="00766EC2" w:rsidRPr="00B553C2" w:rsidRDefault="00766EC2" w:rsidP="00B553C2">
      <w:pPr>
        <w:spacing w:line="276" w:lineRule="auto"/>
        <w:rPr>
          <w:rFonts w:cstheme="minorHAnsi"/>
          <w:lang w:val="en-GB"/>
        </w:rPr>
      </w:pPr>
    </w:p>
    <w:p w14:paraId="11DA3878" w14:textId="77777777" w:rsidR="00766EC2" w:rsidRPr="00B553C2" w:rsidRDefault="00766EC2" w:rsidP="00B553C2">
      <w:pPr>
        <w:spacing w:line="276" w:lineRule="auto"/>
        <w:rPr>
          <w:rFonts w:cstheme="minorHAnsi"/>
          <w:lang w:val="en-GB"/>
        </w:rPr>
      </w:pPr>
      <w:r w:rsidRPr="00B553C2">
        <w:rPr>
          <w:rFonts w:cstheme="minorHAnsi"/>
          <w:lang w:val="en-GB"/>
        </w:rPr>
        <w:t xml:space="preserve">United Nations. (2022). </w:t>
      </w:r>
      <w:r w:rsidRPr="00B553C2">
        <w:rPr>
          <w:rFonts w:cstheme="minorHAnsi"/>
          <w:i/>
          <w:iCs/>
          <w:lang w:val="en-GB"/>
        </w:rPr>
        <w:t>Sustainability</w:t>
      </w:r>
      <w:r w:rsidRPr="00B553C2">
        <w:rPr>
          <w:rFonts w:cstheme="minorHAnsi"/>
          <w:lang w:val="en-GB"/>
        </w:rPr>
        <w:t>. https://www.un.org/en/academic-impact/sustainability</w:t>
      </w:r>
    </w:p>
    <w:p w14:paraId="7BB50006" w14:textId="77777777" w:rsidR="00766EC2" w:rsidRPr="00B553C2" w:rsidRDefault="00766EC2" w:rsidP="00B553C2">
      <w:pPr>
        <w:spacing w:line="276" w:lineRule="auto"/>
        <w:rPr>
          <w:rFonts w:cstheme="minorHAnsi"/>
          <w:lang w:val="en-GB"/>
        </w:rPr>
      </w:pPr>
    </w:p>
    <w:p w14:paraId="69CEDB5E" w14:textId="3FD856B0" w:rsidR="00766EC2" w:rsidRDefault="00766EC2" w:rsidP="00B553C2">
      <w:pPr>
        <w:spacing w:line="276" w:lineRule="auto"/>
        <w:rPr>
          <w:rStyle w:val="Hyperlink"/>
          <w:rFonts w:cstheme="minorHAnsi"/>
          <w:lang w:val="en-GB"/>
        </w:rPr>
      </w:pPr>
      <w:r w:rsidRPr="00B553C2">
        <w:rPr>
          <w:rFonts w:cstheme="minorHAnsi"/>
          <w:lang w:val="en-GB"/>
        </w:rPr>
        <w:t xml:space="preserve">United Nations Forum on Sustainability Standards (UNFSS). (2022) </w:t>
      </w:r>
      <w:r w:rsidRPr="00B553C2">
        <w:rPr>
          <w:rFonts w:cstheme="minorHAnsi"/>
          <w:i/>
          <w:iCs/>
          <w:lang w:val="en-GB"/>
        </w:rPr>
        <w:t xml:space="preserve">What are voluntary sustainability standards (VSS)? </w:t>
      </w:r>
      <w:hyperlink r:id="rId60" w:history="1">
        <w:r w:rsidRPr="00B553C2">
          <w:rPr>
            <w:rStyle w:val="Hyperlink"/>
            <w:rFonts w:cstheme="minorHAnsi"/>
            <w:lang w:val="en-GB"/>
          </w:rPr>
          <w:t>https://unfss.org/home/about-unfss/</w:t>
        </w:r>
      </w:hyperlink>
    </w:p>
    <w:p w14:paraId="69826C16" w14:textId="4B798A24" w:rsidR="00CF02CF" w:rsidRDefault="00CF02CF" w:rsidP="00B553C2">
      <w:pPr>
        <w:spacing w:line="276" w:lineRule="auto"/>
        <w:rPr>
          <w:rStyle w:val="Hyperlink"/>
          <w:rFonts w:cstheme="minorHAnsi"/>
          <w:lang w:val="en-GB"/>
        </w:rPr>
      </w:pPr>
    </w:p>
    <w:p w14:paraId="10B5747A" w14:textId="4B8A5CF0" w:rsidR="00CF02CF" w:rsidRPr="00B553C2" w:rsidRDefault="00CF02CF" w:rsidP="00B553C2">
      <w:pPr>
        <w:spacing w:line="276" w:lineRule="auto"/>
        <w:rPr>
          <w:rFonts w:cstheme="minorHAnsi"/>
          <w:lang w:val="en-GB"/>
        </w:rPr>
      </w:pPr>
      <w:r w:rsidRPr="00CF02CF">
        <w:rPr>
          <w:rFonts w:cstheme="minorHAnsi"/>
          <w:lang w:val="en-GB"/>
        </w:rPr>
        <w:t xml:space="preserve">Van Loo, E. J., Caputo, V., </w:t>
      </w:r>
      <w:proofErr w:type="spellStart"/>
      <w:r w:rsidRPr="00CF02CF">
        <w:rPr>
          <w:rFonts w:cstheme="minorHAnsi"/>
          <w:lang w:val="en-GB"/>
        </w:rPr>
        <w:t>Nayga</w:t>
      </w:r>
      <w:proofErr w:type="spellEnd"/>
      <w:r w:rsidRPr="00CF02CF">
        <w:rPr>
          <w:rFonts w:cstheme="minorHAnsi"/>
          <w:lang w:val="en-GB"/>
        </w:rPr>
        <w:t xml:space="preserve">, R. M., </w:t>
      </w:r>
      <w:proofErr w:type="spellStart"/>
      <w:r w:rsidRPr="00CF02CF">
        <w:rPr>
          <w:rFonts w:cstheme="minorHAnsi"/>
          <w:lang w:val="en-GB"/>
        </w:rPr>
        <w:t>Seo</w:t>
      </w:r>
      <w:proofErr w:type="spellEnd"/>
      <w:r w:rsidRPr="00CF02CF">
        <w:rPr>
          <w:rFonts w:cstheme="minorHAnsi"/>
          <w:lang w:val="en-GB"/>
        </w:rPr>
        <w:t>, H., Zhang, B. &amp; Verbeke, W. (2015). Sustainability labels on coffee: Consumer preferences, willingness-to-pay and visual attention to attributes. Ecological economics, 118, 215-225. https://doi.org/10.1016/j.ecolecon.2015.07.011</w:t>
      </w:r>
    </w:p>
    <w:p w14:paraId="3FC28249" w14:textId="77777777" w:rsidR="00766EC2" w:rsidRPr="00B553C2" w:rsidRDefault="00766EC2" w:rsidP="00B553C2">
      <w:pPr>
        <w:spacing w:line="276" w:lineRule="auto"/>
        <w:rPr>
          <w:rFonts w:cstheme="minorHAnsi"/>
          <w:lang w:val="en-GB"/>
        </w:rPr>
      </w:pPr>
    </w:p>
    <w:p w14:paraId="079C9477" w14:textId="42D7704F" w:rsidR="00766EC2" w:rsidRPr="00B553C2" w:rsidRDefault="00766EC2" w:rsidP="00B553C2">
      <w:pPr>
        <w:spacing w:line="276" w:lineRule="auto"/>
        <w:rPr>
          <w:rFonts w:cstheme="minorHAnsi"/>
          <w:lang w:val="en-GB"/>
        </w:rPr>
      </w:pPr>
      <w:r w:rsidRPr="00B553C2">
        <w:rPr>
          <w:rFonts w:cstheme="minorHAnsi"/>
          <w:lang w:val="en-GB"/>
        </w:rPr>
        <w:t>World Coffee Portal. (2022, January 7). H</w:t>
      </w:r>
      <w:r w:rsidRPr="00B553C2">
        <w:rPr>
          <w:rFonts w:cstheme="minorHAnsi"/>
          <w:i/>
          <w:iCs/>
          <w:lang w:val="en-GB"/>
        </w:rPr>
        <w:t>ow Rainforest Alliance is empowering climate-resilient coffee farming.</w:t>
      </w:r>
      <w:r w:rsidRPr="00B553C2">
        <w:rPr>
          <w:rFonts w:cstheme="minorHAnsi"/>
          <w:lang w:val="en-GB"/>
        </w:rPr>
        <w:t xml:space="preserve"> https://www.worldcoffeeportal.com/Latest/InsightAnalysis/2022/January-(1)/How-to-produce-climate-smart-coffee</w:t>
      </w:r>
    </w:p>
    <w:p w14:paraId="25E5FB34" w14:textId="7D8C932B" w:rsidR="00766EC2" w:rsidRPr="00E67C96" w:rsidRDefault="00766EC2" w:rsidP="00B553C2">
      <w:pPr>
        <w:tabs>
          <w:tab w:val="left" w:pos="2674"/>
        </w:tabs>
        <w:spacing w:line="276" w:lineRule="auto"/>
        <w:rPr>
          <w:lang w:val="en-GB"/>
        </w:rPr>
      </w:pPr>
    </w:p>
    <w:p w14:paraId="240EE6C6" w14:textId="77777777" w:rsidR="00D270CF" w:rsidRPr="00E67C96" w:rsidRDefault="00865E3C" w:rsidP="00277054">
      <w:pPr>
        <w:pStyle w:val="RefAppendheading"/>
        <w:rPr>
          <w:lang w:val="en-GB"/>
        </w:rPr>
      </w:pPr>
      <w:bookmarkStart w:id="56" w:name="_Toc120797361"/>
      <w:r w:rsidRPr="00E67C96">
        <w:rPr>
          <w:lang w:val="en-GB"/>
        </w:rPr>
        <w:lastRenderedPageBreak/>
        <w:t>Appendices</w:t>
      </w:r>
      <w:bookmarkEnd w:id="56"/>
    </w:p>
    <w:p w14:paraId="6AB7FF29" w14:textId="62A36C6F" w:rsidR="00D270CF" w:rsidRPr="004D4891" w:rsidRDefault="00865E3C" w:rsidP="00F87BC4">
      <w:pPr>
        <w:pStyle w:val="Appendname"/>
        <w:rPr>
          <w:rFonts w:cstheme="minorHAnsi"/>
          <w:lang w:val="en-GB"/>
        </w:rPr>
      </w:pPr>
      <w:bookmarkStart w:id="57" w:name="_Toc120797362"/>
      <w:r w:rsidRPr="004D4891">
        <w:rPr>
          <w:rFonts w:cstheme="minorHAnsi"/>
          <w:lang w:val="en-GB"/>
        </w:rPr>
        <w:t>Appendix</w:t>
      </w:r>
      <w:r w:rsidR="00D87370" w:rsidRPr="004D4891">
        <w:rPr>
          <w:rFonts w:cstheme="minorHAnsi"/>
          <w:lang w:val="en-GB"/>
        </w:rPr>
        <w:t xml:space="preserve"> 1. </w:t>
      </w:r>
      <w:r w:rsidR="00005411" w:rsidRPr="004D4891">
        <w:rPr>
          <w:rFonts w:cstheme="minorHAnsi"/>
          <w:lang w:val="en-GB"/>
        </w:rPr>
        <w:t>Interview guide</w:t>
      </w:r>
      <w:bookmarkEnd w:id="57"/>
    </w:p>
    <w:p w14:paraId="6AC1D4B3" w14:textId="77777777" w:rsidR="003E7F92" w:rsidRPr="004D4891" w:rsidRDefault="003E7F92" w:rsidP="0082205C">
      <w:pPr>
        <w:pStyle w:val="NormalWeb"/>
        <w:spacing w:line="276" w:lineRule="auto"/>
        <w:rPr>
          <w:rFonts w:asciiTheme="minorHAnsi" w:hAnsiTheme="minorHAnsi" w:cstheme="minorHAnsi"/>
          <w:b/>
          <w:bCs/>
          <w:lang w:val="en-US"/>
        </w:rPr>
      </w:pPr>
      <w:r w:rsidRPr="004D4891">
        <w:rPr>
          <w:rFonts w:asciiTheme="minorHAnsi" w:hAnsiTheme="minorHAnsi" w:cstheme="minorHAnsi"/>
          <w:b/>
          <w:bCs/>
          <w:lang w:val="en-US"/>
        </w:rPr>
        <w:t>General details:</w:t>
      </w:r>
    </w:p>
    <w:p w14:paraId="2909C553" w14:textId="77777777" w:rsidR="003E7F92" w:rsidRPr="004D4891" w:rsidRDefault="003E7F92" w:rsidP="0082205C">
      <w:pPr>
        <w:pStyle w:val="NormalWeb"/>
        <w:spacing w:line="276" w:lineRule="auto"/>
        <w:rPr>
          <w:rFonts w:asciiTheme="minorHAnsi" w:hAnsiTheme="minorHAnsi" w:cstheme="minorHAnsi"/>
          <w:lang w:val="en-US"/>
        </w:rPr>
      </w:pPr>
      <w:r w:rsidRPr="004D4891">
        <w:rPr>
          <w:rFonts w:asciiTheme="minorHAnsi" w:hAnsiTheme="minorHAnsi" w:cstheme="minorHAnsi"/>
          <w:lang w:val="en-US"/>
        </w:rPr>
        <w:t>Age, gender, city, education, occupation, family structure.</w:t>
      </w:r>
    </w:p>
    <w:p w14:paraId="76E3C303" w14:textId="0663614D" w:rsidR="003E7F92" w:rsidRPr="004D4891" w:rsidRDefault="003E7F92" w:rsidP="0082205C">
      <w:pPr>
        <w:pStyle w:val="NormalWeb"/>
        <w:spacing w:line="276" w:lineRule="auto"/>
        <w:rPr>
          <w:rFonts w:asciiTheme="minorHAnsi" w:hAnsiTheme="minorHAnsi" w:cstheme="minorHAnsi"/>
          <w:lang w:val="en-US"/>
        </w:rPr>
      </w:pPr>
      <w:r w:rsidRPr="004D4891">
        <w:rPr>
          <w:rFonts w:asciiTheme="minorHAnsi" w:hAnsiTheme="minorHAnsi" w:cstheme="minorHAnsi"/>
          <w:lang w:val="en-US"/>
        </w:rPr>
        <w:t xml:space="preserve">Can you tell me what do you generally think about sustainability and does sustainability play a role in your life or your choices? </w:t>
      </w:r>
      <w:r w:rsidR="00C429B4">
        <w:rPr>
          <w:rFonts w:asciiTheme="minorHAnsi" w:hAnsiTheme="minorHAnsi" w:cstheme="minorHAnsi"/>
          <w:lang w:val="en-US"/>
        </w:rPr>
        <w:br/>
      </w:r>
      <w:r w:rsidR="00C429B4">
        <w:rPr>
          <w:rFonts w:asciiTheme="minorHAnsi" w:hAnsiTheme="minorHAnsi" w:cstheme="minorHAnsi"/>
          <w:lang w:val="en-US"/>
        </w:rPr>
        <w:tab/>
      </w:r>
      <w:r w:rsidRPr="004D4891">
        <w:rPr>
          <w:rFonts w:asciiTheme="minorHAnsi" w:hAnsiTheme="minorHAnsi" w:cstheme="minorHAnsi"/>
          <w:lang w:val="en-US"/>
        </w:rPr>
        <w:t xml:space="preserve">- </w:t>
      </w:r>
      <w:r w:rsidR="00EA53D2">
        <w:rPr>
          <w:rFonts w:asciiTheme="minorHAnsi" w:hAnsiTheme="minorHAnsi" w:cstheme="minorHAnsi"/>
          <w:lang w:val="en-US"/>
        </w:rPr>
        <w:t>W</w:t>
      </w:r>
      <w:r w:rsidRPr="004D4891">
        <w:rPr>
          <w:rFonts w:asciiTheme="minorHAnsi" w:hAnsiTheme="minorHAnsi" w:cstheme="minorHAnsi"/>
          <w:lang w:val="en-US"/>
        </w:rPr>
        <w:t>hy is sustainability important for you? Why is it not?</w:t>
      </w:r>
    </w:p>
    <w:p w14:paraId="1ABD3D55" w14:textId="77777777" w:rsidR="003E7F92" w:rsidRPr="004D4891" w:rsidRDefault="003E7F92" w:rsidP="0082205C">
      <w:pPr>
        <w:pStyle w:val="NormalWeb"/>
        <w:spacing w:line="276" w:lineRule="auto"/>
        <w:rPr>
          <w:rFonts w:asciiTheme="minorHAnsi" w:hAnsiTheme="minorHAnsi" w:cstheme="minorHAnsi"/>
          <w:lang w:val="en-US"/>
        </w:rPr>
      </w:pPr>
      <w:r w:rsidRPr="004D4891">
        <w:rPr>
          <w:rFonts w:asciiTheme="minorHAnsi" w:hAnsiTheme="minorHAnsi" w:cstheme="minorHAnsi"/>
          <w:b/>
          <w:bCs/>
          <w:lang w:val="en-US"/>
        </w:rPr>
        <w:t>Evaluation of products’ sustainability:</w:t>
      </w:r>
      <w:r w:rsidRPr="004D4891">
        <w:rPr>
          <w:rFonts w:asciiTheme="minorHAnsi" w:hAnsiTheme="minorHAnsi" w:cstheme="minorHAnsi"/>
          <w:lang w:val="en-US"/>
        </w:rPr>
        <w:br/>
      </w:r>
      <w:r w:rsidRPr="004D4891">
        <w:rPr>
          <w:rFonts w:asciiTheme="minorHAnsi" w:hAnsiTheme="minorHAnsi" w:cstheme="minorHAnsi"/>
          <w:lang w:val="en-US"/>
        </w:rPr>
        <w:br/>
        <w:t>When selecting a coffee from the food store, how do you evaluate what coffee you choose?</w:t>
      </w:r>
    </w:p>
    <w:p w14:paraId="68E6A770" w14:textId="77777777" w:rsidR="003E7F92" w:rsidRPr="004D4891"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Could you describe what criteria do you emphasize the most in the product selection process?</w:t>
      </w:r>
    </w:p>
    <w:p w14:paraId="73B2716A" w14:textId="77777777" w:rsidR="003E7F92" w:rsidRPr="004D4891"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How much do you do find out about a product beforehand?</w:t>
      </w:r>
    </w:p>
    <w:p w14:paraId="1FB5E7C5" w14:textId="77777777" w:rsidR="003E7F92" w:rsidRPr="004D4891"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 xml:space="preserve">How familiar are you with the products you purchase? </w:t>
      </w:r>
    </w:p>
    <w:p w14:paraId="20893893" w14:textId="77777777" w:rsidR="003E7F92" w:rsidRPr="004D4891"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How likely are you to purchase a product you already know and use?</w:t>
      </w:r>
    </w:p>
    <w:p w14:paraId="4B4C283B" w14:textId="12BC66B7" w:rsidR="003E7F92" w:rsidRPr="004D4891" w:rsidRDefault="003E7F92" w:rsidP="0082205C">
      <w:pPr>
        <w:pStyle w:val="NormalWeb"/>
        <w:spacing w:line="276" w:lineRule="auto"/>
        <w:rPr>
          <w:rFonts w:asciiTheme="minorHAnsi" w:hAnsiTheme="minorHAnsi" w:cstheme="minorHAnsi"/>
          <w:lang w:val="en-US"/>
        </w:rPr>
      </w:pPr>
      <w:r w:rsidRPr="004D4891">
        <w:rPr>
          <w:rFonts w:asciiTheme="minorHAnsi" w:hAnsiTheme="minorHAnsi" w:cstheme="minorHAnsi"/>
          <w:lang w:val="en-US"/>
        </w:rPr>
        <w:t xml:space="preserve">How do you evaluate the sustainability of a coffee </w:t>
      </w:r>
      <w:r w:rsidR="00781A3E">
        <w:rPr>
          <w:rFonts w:asciiTheme="minorHAnsi" w:hAnsiTheme="minorHAnsi" w:cstheme="minorHAnsi"/>
          <w:lang w:val="en-US"/>
        </w:rPr>
        <w:t>product</w:t>
      </w:r>
      <w:r w:rsidRPr="004D4891">
        <w:rPr>
          <w:rFonts w:asciiTheme="minorHAnsi" w:hAnsiTheme="minorHAnsi" w:cstheme="minorHAnsi"/>
          <w:lang w:val="en-US"/>
        </w:rPr>
        <w:t>?</w:t>
      </w:r>
    </w:p>
    <w:p w14:paraId="1398D42E" w14:textId="49D506F0" w:rsidR="00AE15FB" w:rsidRDefault="00AE15FB" w:rsidP="0082205C">
      <w:pPr>
        <w:pStyle w:val="NormalWeb"/>
        <w:numPr>
          <w:ilvl w:val="0"/>
          <w:numId w:val="23"/>
        </w:numPr>
        <w:spacing w:line="276" w:lineRule="auto"/>
        <w:rPr>
          <w:rFonts w:asciiTheme="minorHAnsi" w:hAnsiTheme="minorHAnsi" w:cstheme="minorHAnsi"/>
          <w:lang w:val="en-US"/>
        </w:rPr>
      </w:pPr>
      <w:r w:rsidRPr="00AC4B8F">
        <w:rPr>
          <w:rFonts w:asciiTheme="minorHAnsi" w:hAnsiTheme="minorHAnsi" w:cstheme="minorHAnsi"/>
          <w:lang w:val="en-US"/>
        </w:rPr>
        <w:t xml:space="preserve">What </w:t>
      </w:r>
      <w:r w:rsidR="00C429B4">
        <w:rPr>
          <w:rFonts w:asciiTheme="minorHAnsi" w:hAnsiTheme="minorHAnsi" w:cstheme="minorHAnsi"/>
          <w:lang w:val="en-US"/>
        </w:rPr>
        <w:t xml:space="preserve">criteria do you </w:t>
      </w:r>
      <w:r w:rsidRPr="00AC4B8F">
        <w:rPr>
          <w:rFonts w:asciiTheme="minorHAnsi" w:hAnsiTheme="minorHAnsi" w:cstheme="minorHAnsi"/>
          <w:lang w:val="en-US"/>
        </w:rPr>
        <w:t>look for in</w:t>
      </w:r>
      <w:r>
        <w:rPr>
          <w:rFonts w:asciiTheme="minorHAnsi" w:hAnsiTheme="minorHAnsi" w:cstheme="minorHAnsi"/>
          <w:lang w:val="en-US"/>
        </w:rPr>
        <w:t xml:space="preserve"> a sustainable</w:t>
      </w:r>
      <w:r w:rsidRPr="00AC4B8F">
        <w:rPr>
          <w:rFonts w:asciiTheme="minorHAnsi" w:hAnsiTheme="minorHAnsi" w:cstheme="minorHAnsi"/>
          <w:lang w:val="en-US"/>
        </w:rPr>
        <w:t xml:space="preserve"> coffee product before purchase?</w:t>
      </w:r>
    </w:p>
    <w:p w14:paraId="63FD3EE8" w14:textId="3475F360" w:rsidR="00C429B4" w:rsidRPr="00C429B4" w:rsidRDefault="00C429B4"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If you do not always follow sustainable values, is there something else that you follow in selecting the product?</w:t>
      </w:r>
    </w:p>
    <w:p w14:paraId="1E8D65D0" w14:textId="3ED9B486" w:rsidR="007D2DF1" w:rsidRDefault="001803CA" w:rsidP="0082205C">
      <w:pPr>
        <w:pStyle w:val="NormalWeb"/>
        <w:numPr>
          <w:ilvl w:val="0"/>
          <w:numId w:val="23"/>
        </w:numPr>
        <w:spacing w:line="276" w:lineRule="auto"/>
        <w:rPr>
          <w:rFonts w:asciiTheme="minorHAnsi" w:hAnsiTheme="minorHAnsi" w:cstheme="minorHAnsi"/>
          <w:lang w:val="en-US"/>
        </w:rPr>
      </w:pPr>
      <w:r>
        <w:rPr>
          <w:rFonts w:asciiTheme="minorHAnsi" w:hAnsiTheme="minorHAnsi" w:cstheme="minorHAnsi"/>
          <w:lang w:val="en-US"/>
        </w:rPr>
        <w:t>In general, h</w:t>
      </w:r>
      <w:r w:rsidR="00781A3E" w:rsidRPr="00BF3376">
        <w:rPr>
          <w:rFonts w:asciiTheme="minorHAnsi" w:hAnsiTheme="minorHAnsi" w:cstheme="minorHAnsi"/>
          <w:lang w:val="en-US"/>
        </w:rPr>
        <w:t>ow important</w:t>
      </w:r>
      <w:r w:rsidR="00781A3E">
        <w:rPr>
          <w:rFonts w:asciiTheme="minorHAnsi" w:hAnsiTheme="minorHAnsi" w:cstheme="minorHAnsi"/>
          <w:lang w:val="en-US"/>
        </w:rPr>
        <w:t xml:space="preserve"> is it for you to have an </w:t>
      </w:r>
      <w:proofErr w:type="spellStart"/>
      <w:r w:rsidR="00781A3E">
        <w:rPr>
          <w:rFonts w:asciiTheme="minorHAnsi" w:hAnsiTheme="minorHAnsi" w:cstheme="minorHAnsi"/>
          <w:lang w:val="en-US"/>
        </w:rPr>
        <w:t>eco label</w:t>
      </w:r>
      <w:proofErr w:type="spellEnd"/>
      <w:r w:rsidR="00781A3E">
        <w:rPr>
          <w:rFonts w:asciiTheme="minorHAnsi" w:hAnsiTheme="minorHAnsi" w:cstheme="minorHAnsi"/>
          <w:lang w:val="en-US"/>
        </w:rPr>
        <w:t xml:space="preserve"> on a coffee product?</w:t>
      </w:r>
    </w:p>
    <w:p w14:paraId="40EF4CE6" w14:textId="6C878E7B" w:rsidR="00084DD8" w:rsidRPr="007D2DF1" w:rsidRDefault="00084DD8" w:rsidP="0082205C">
      <w:pPr>
        <w:pStyle w:val="NormalWeb"/>
        <w:numPr>
          <w:ilvl w:val="0"/>
          <w:numId w:val="23"/>
        </w:numPr>
        <w:spacing w:line="276" w:lineRule="auto"/>
        <w:rPr>
          <w:rFonts w:asciiTheme="minorHAnsi" w:hAnsiTheme="minorHAnsi" w:cstheme="minorHAnsi"/>
          <w:lang w:val="en-US"/>
        </w:rPr>
      </w:pPr>
      <w:r>
        <w:rPr>
          <w:rFonts w:asciiTheme="minorHAnsi" w:hAnsiTheme="minorHAnsi" w:cstheme="minorHAnsi"/>
          <w:lang w:val="en-US"/>
        </w:rPr>
        <w:t>Are you familiar with the level of sustainability of the coffee you currently have?</w:t>
      </w:r>
    </w:p>
    <w:p w14:paraId="7AB8038D" w14:textId="6A41AF57" w:rsidR="003E7F92" w:rsidRPr="004D4891" w:rsidRDefault="003E7F92" w:rsidP="0082205C">
      <w:pPr>
        <w:pStyle w:val="NormalWeb"/>
        <w:spacing w:line="276" w:lineRule="auto"/>
        <w:rPr>
          <w:rFonts w:asciiTheme="minorHAnsi" w:hAnsiTheme="minorHAnsi" w:cstheme="minorHAnsi"/>
          <w:b/>
          <w:bCs/>
          <w:lang w:val="en-US"/>
        </w:rPr>
      </w:pPr>
      <w:r w:rsidRPr="004D4891">
        <w:rPr>
          <w:rFonts w:asciiTheme="minorHAnsi" w:hAnsiTheme="minorHAnsi" w:cstheme="minorHAnsi"/>
          <w:b/>
          <w:bCs/>
          <w:lang w:val="en-US"/>
        </w:rPr>
        <w:t>Analysis of eco labels</w:t>
      </w:r>
      <w:r w:rsidR="006838E2">
        <w:rPr>
          <w:rFonts w:asciiTheme="minorHAnsi" w:hAnsiTheme="minorHAnsi" w:cstheme="minorHAnsi"/>
          <w:b/>
          <w:bCs/>
          <w:lang w:val="en-US"/>
        </w:rPr>
        <w:t>:</w:t>
      </w:r>
    </w:p>
    <w:p w14:paraId="006D27A5" w14:textId="77777777" w:rsidR="003E7F92" w:rsidRPr="004D4891" w:rsidRDefault="003E7F92" w:rsidP="0082205C">
      <w:pPr>
        <w:pStyle w:val="NormalWeb"/>
        <w:spacing w:line="276" w:lineRule="auto"/>
        <w:rPr>
          <w:rFonts w:asciiTheme="minorHAnsi" w:hAnsiTheme="minorHAnsi" w:cstheme="minorHAnsi"/>
          <w:lang w:val="en-US"/>
        </w:rPr>
      </w:pPr>
      <w:r w:rsidRPr="004D4891">
        <w:rPr>
          <w:rFonts w:asciiTheme="minorHAnsi" w:hAnsiTheme="minorHAnsi" w:cstheme="minorHAnsi"/>
          <w:lang w:val="en-US"/>
        </w:rPr>
        <w:t>What does this eco label bring to your mind?</w:t>
      </w:r>
    </w:p>
    <w:p w14:paraId="76969C4F" w14:textId="77777777" w:rsidR="003E7F92" w:rsidRPr="004D4891"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Can you explain why it makes you think of these things?</w:t>
      </w:r>
    </w:p>
    <w:p w14:paraId="357A59EF" w14:textId="6318CD5B" w:rsidR="008E5A35" w:rsidRPr="008E5A35"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Has there ever been confusion caused by the label?</w:t>
      </w:r>
    </w:p>
    <w:p w14:paraId="55BBC5BD" w14:textId="77777777" w:rsidR="003E7F92" w:rsidRPr="004D4891" w:rsidRDefault="003E7F92" w:rsidP="0082205C">
      <w:pPr>
        <w:pStyle w:val="NormalWeb"/>
        <w:numPr>
          <w:ilvl w:val="0"/>
          <w:numId w:val="23"/>
        </w:numPr>
        <w:spacing w:line="276" w:lineRule="auto"/>
        <w:rPr>
          <w:rFonts w:asciiTheme="minorHAnsi" w:hAnsiTheme="minorHAnsi" w:cstheme="minorHAnsi"/>
          <w:lang w:val="en-US"/>
        </w:rPr>
      </w:pPr>
      <w:r w:rsidRPr="004D4891">
        <w:rPr>
          <w:rFonts w:asciiTheme="minorHAnsi" w:hAnsiTheme="minorHAnsi" w:cstheme="minorHAnsi"/>
          <w:lang w:val="en-US"/>
        </w:rPr>
        <w:t>Does this label seem trustworthy?</w:t>
      </w:r>
    </w:p>
    <w:p w14:paraId="3E7BF7F5" w14:textId="7C9DF38A" w:rsidR="00831EC9" w:rsidRPr="003E2C31" w:rsidRDefault="003E7F92" w:rsidP="0082205C">
      <w:pPr>
        <w:pStyle w:val="NormalWeb"/>
        <w:numPr>
          <w:ilvl w:val="1"/>
          <w:numId w:val="23"/>
        </w:numPr>
        <w:spacing w:line="276" w:lineRule="auto"/>
        <w:rPr>
          <w:rFonts w:asciiTheme="minorHAnsi" w:hAnsiTheme="minorHAnsi" w:cstheme="minorHAnsi"/>
          <w:lang w:val="en-US"/>
        </w:rPr>
      </w:pPr>
      <w:r w:rsidRPr="004D4891">
        <w:rPr>
          <w:rFonts w:asciiTheme="minorHAnsi" w:hAnsiTheme="minorHAnsi" w:cstheme="minorHAnsi"/>
          <w:lang w:val="en-US"/>
        </w:rPr>
        <w:t>Please e</w:t>
      </w:r>
      <w:r w:rsidR="004D4891">
        <w:rPr>
          <w:rFonts w:asciiTheme="minorHAnsi" w:hAnsiTheme="minorHAnsi" w:cstheme="minorHAnsi"/>
          <w:lang w:val="en-US"/>
        </w:rPr>
        <w:t>x</w:t>
      </w:r>
      <w:r w:rsidRPr="004D4891">
        <w:rPr>
          <w:rFonts w:asciiTheme="minorHAnsi" w:hAnsiTheme="minorHAnsi" w:cstheme="minorHAnsi"/>
          <w:lang w:val="en-US"/>
        </w:rPr>
        <w:t>plain why / why not?</w:t>
      </w:r>
    </w:p>
    <w:sectPr w:rsidR="00831EC9" w:rsidRPr="003E2C31" w:rsidSect="00137178">
      <w:headerReference w:type="default" r:id="rId61"/>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45659" w14:textId="77777777" w:rsidR="000C3B06" w:rsidRDefault="000C3B06" w:rsidP="005B7957">
      <w:r>
        <w:separator/>
      </w:r>
    </w:p>
  </w:endnote>
  <w:endnote w:type="continuationSeparator" w:id="0">
    <w:p w14:paraId="1C36CFAE" w14:textId="77777777" w:rsidR="000C3B06" w:rsidRDefault="000C3B06"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MT">
    <w:altName w:val="Cambria"/>
    <w:panose1 w:val="020B06040202020202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1896F2" w14:textId="77777777" w:rsidR="000C3B06" w:rsidRDefault="000C3B06" w:rsidP="005B7957">
      <w:r>
        <w:separator/>
      </w:r>
    </w:p>
  </w:footnote>
  <w:footnote w:type="continuationSeparator" w:id="0">
    <w:p w14:paraId="05986F22" w14:textId="77777777" w:rsidR="000C3B06" w:rsidRDefault="000C3B06"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6F8D7" w14:textId="69CA89FC" w:rsidR="00877AA1" w:rsidRPr="005B7957" w:rsidRDefault="00877AA1" w:rsidP="005B7957">
    <w:pPr>
      <w:pStyle w:val="Header"/>
      <w:jc w:val="center"/>
    </w:pPr>
    <w:r w:rsidRPr="005B7957">
      <w:fldChar w:fldCharType="begin"/>
    </w:r>
    <w:r w:rsidRPr="005B7957">
      <w:instrText>PAGE</w:instrText>
    </w:r>
    <w:r w:rsidRPr="005B7957">
      <w:fldChar w:fldCharType="separate"/>
    </w:r>
    <w:r w:rsidR="00B0553A">
      <w:rPr>
        <w:noProof/>
      </w:rPr>
      <w:t>37</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hybridMultilevel"/>
    <w:tmpl w:val="FFFFFFFF"/>
    <w:lvl w:ilvl="0" w:tplc="00000001">
      <w:start w:val="1"/>
      <w:numFmt w:val="bullet"/>
      <w:lvlText w:val="⁃"/>
      <w:lvlJc w:val="left"/>
      <w:pPr>
        <w:ind w:left="720" w:hanging="360"/>
      </w:p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C901A1C"/>
    <w:multiLevelType w:val="hybridMultilevel"/>
    <w:tmpl w:val="CB7C0E0A"/>
    <w:lvl w:ilvl="0" w:tplc="50E27F2A">
      <w:start w:val="2"/>
      <w:numFmt w:val="bullet"/>
      <w:lvlText w:val="-"/>
      <w:lvlJc w:val="left"/>
      <w:pPr>
        <w:ind w:left="720" w:hanging="360"/>
      </w:pPr>
      <w:rPr>
        <w:rFonts w:ascii="SymbolMT" w:eastAsia="Times New Roman" w:hAnsi="SymbolMT"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562C72"/>
    <w:multiLevelType w:val="hybridMultilevel"/>
    <w:tmpl w:val="06762258"/>
    <w:lvl w:ilvl="0" w:tplc="324A8612">
      <w:start w:val="7"/>
      <w:numFmt w:val="bullet"/>
      <w:lvlText w:val="-"/>
      <w:lvlJc w:val="left"/>
      <w:pPr>
        <w:ind w:left="720" w:hanging="360"/>
      </w:pPr>
      <w:rPr>
        <w:rFonts w:ascii="Calibri" w:eastAsia="NSimSu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5" w15:restartNumberingAfterBreak="0">
    <w:nsid w:val="4F727BA9"/>
    <w:multiLevelType w:val="hybridMultilevel"/>
    <w:tmpl w:val="C83658A6"/>
    <w:lvl w:ilvl="0" w:tplc="F8C0A1DA">
      <w:numFmt w:val="bullet"/>
      <w:lvlText w:val="-"/>
      <w:lvlJc w:val="left"/>
      <w:pPr>
        <w:ind w:left="720" w:hanging="360"/>
      </w:pPr>
      <w:rPr>
        <w:rFonts w:ascii="Calibri" w:eastAsia="N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015300"/>
    <w:multiLevelType w:val="multilevel"/>
    <w:tmpl w:val="7436CF3C"/>
    <w:lvl w:ilvl="0">
      <w:start w:val="1"/>
      <w:numFmt w:val="decimal"/>
      <w:pStyle w:val="Heading1"/>
      <w:lvlText w:val="%1"/>
      <w:lvlJc w:val="left"/>
      <w:pPr>
        <w:ind w:left="0" w:firstLine="0"/>
      </w:pPr>
    </w:lvl>
    <w:lvl w:ilvl="1">
      <w:start w:val="1"/>
      <w:numFmt w:val="decimal"/>
      <w:pStyle w:val="Heading2"/>
      <w:lvlText w:val="%1.%2"/>
      <w:lvlJc w:val="left"/>
      <w:pPr>
        <w:ind w:left="2552" w:firstLine="0"/>
      </w:pPr>
    </w:lvl>
    <w:lvl w:ilvl="2">
      <w:start w:val="1"/>
      <w:numFmt w:val="decimal"/>
      <w:pStyle w:val="Heading3"/>
      <w:lvlText w:val="%1.%2.%3"/>
      <w:lvlJc w:val="left"/>
      <w:pPr>
        <w:ind w:left="0" w:firstLine="0"/>
      </w:pPr>
    </w:lvl>
    <w:lvl w:ilvl="3">
      <w:start w:val="1"/>
      <w:numFmt w:val="decimal"/>
      <w:pStyle w:val="Heading4"/>
      <w:lvlText w:val="%1.%2.%3.%4"/>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7" w15:restartNumberingAfterBreak="0">
    <w:nsid w:val="530F2815"/>
    <w:multiLevelType w:val="hybridMultilevel"/>
    <w:tmpl w:val="B8C25C9C"/>
    <w:lvl w:ilvl="0" w:tplc="1084D8CC">
      <w:start w:val="7"/>
      <w:numFmt w:val="bullet"/>
      <w:lvlText w:val="-"/>
      <w:lvlJc w:val="left"/>
      <w:pPr>
        <w:ind w:left="720" w:hanging="360"/>
      </w:pPr>
      <w:rPr>
        <w:rFonts w:ascii="Calibri" w:eastAsia="N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0E3F99"/>
    <w:multiLevelType w:val="hybridMultilevel"/>
    <w:tmpl w:val="FF4EE552"/>
    <w:lvl w:ilvl="0" w:tplc="026A06FA">
      <w:start w:val="6"/>
      <w:numFmt w:val="bullet"/>
      <w:lvlText w:val="-"/>
      <w:lvlJc w:val="left"/>
      <w:pPr>
        <w:ind w:left="720" w:hanging="360"/>
      </w:pPr>
      <w:rPr>
        <w:rFonts w:ascii="Calibri" w:eastAsia="N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D6620B"/>
    <w:multiLevelType w:val="hybridMultilevel"/>
    <w:tmpl w:val="710EC726"/>
    <w:lvl w:ilvl="0" w:tplc="C304FBDA">
      <w:start w:val="6"/>
      <w:numFmt w:val="bullet"/>
      <w:lvlText w:val="-"/>
      <w:lvlJc w:val="left"/>
      <w:pPr>
        <w:ind w:left="720" w:hanging="360"/>
      </w:pPr>
      <w:rPr>
        <w:rFonts w:ascii="Calibri" w:eastAsia="N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88103C"/>
    <w:multiLevelType w:val="hybridMultilevel"/>
    <w:tmpl w:val="8252055E"/>
    <w:lvl w:ilvl="0" w:tplc="0A6AE332">
      <w:start w:val="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6FA31CE"/>
    <w:multiLevelType w:val="hybridMultilevel"/>
    <w:tmpl w:val="C77A31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A4D3D5D"/>
    <w:multiLevelType w:val="hybridMultilevel"/>
    <w:tmpl w:val="EA5A127E"/>
    <w:lvl w:ilvl="0" w:tplc="FA7C1076">
      <w:start w:val="2"/>
      <w:numFmt w:val="bullet"/>
      <w:lvlText w:val="-"/>
      <w:lvlJc w:val="left"/>
      <w:pPr>
        <w:ind w:left="1080" w:hanging="360"/>
      </w:pPr>
      <w:rPr>
        <w:rFonts w:ascii="Calibri" w:eastAsia="NSimSun"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24" w15:restartNumberingAfterBreak="0">
    <w:nsid w:val="7E32190A"/>
    <w:multiLevelType w:val="hybridMultilevel"/>
    <w:tmpl w:val="1264DC64"/>
    <w:lvl w:ilvl="0" w:tplc="0D68C73E">
      <w:start w:val="4"/>
      <w:numFmt w:val="bullet"/>
      <w:lvlText w:val="-"/>
      <w:lvlJc w:val="left"/>
      <w:pPr>
        <w:ind w:left="720" w:hanging="360"/>
      </w:pPr>
      <w:rPr>
        <w:rFonts w:ascii="Calibri" w:eastAsia="N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811933">
    <w:abstractNumId w:val="16"/>
  </w:num>
  <w:num w:numId="2" w16cid:durableId="259804629">
    <w:abstractNumId w:val="23"/>
  </w:num>
  <w:num w:numId="3" w16cid:durableId="943539599">
    <w:abstractNumId w:val="9"/>
  </w:num>
  <w:num w:numId="4" w16cid:durableId="294217781">
    <w:abstractNumId w:val="8"/>
  </w:num>
  <w:num w:numId="5" w16cid:durableId="1210188700">
    <w:abstractNumId w:val="7"/>
  </w:num>
  <w:num w:numId="6" w16cid:durableId="2132162122">
    <w:abstractNumId w:val="6"/>
  </w:num>
  <w:num w:numId="7" w16cid:durableId="1648319283">
    <w:abstractNumId w:val="5"/>
  </w:num>
  <w:num w:numId="8" w16cid:durableId="1566336615">
    <w:abstractNumId w:val="4"/>
  </w:num>
  <w:num w:numId="9" w16cid:durableId="1745838413">
    <w:abstractNumId w:val="3"/>
  </w:num>
  <w:num w:numId="10" w16cid:durableId="466314945">
    <w:abstractNumId w:val="2"/>
  </w:num>
  <w:num w:numId="11" w16cid:durableId="1838618957">
    <w:abstractNumId w:val="1"/>
  </w:num>
  <w:num w:numId="12" w16cid:durableId="801188757">
    <w:abstractNumId w:val="0"/>
  </w:num>
  <w:num w:numId="13" w16cid:durableId="1492719581">
    <w:abstractNumId w:val="14"/>
  </w:num>
  <w:num w:numId="14" w16cid:durableId="1805583255">
    <w:abstractNumId w:val="13"/>
  </w:num>
  <w:num w:numId="15" w16cid:durableId="1609704034">
    <w:abstractNumId w:val="21"/>
  </w:num>
  <w:num w:numId="16" w16cid:durableId="1649243261">
    <w:abstractNumId w:val="22"/>
  </w:num>
  <w:num w:numId="17" w16cid:durableId="1524123607">
    <w:abstractNumId w:val="20"/>
  </w:num>
  <w:num w:numId="18" w16cid:durableId="2131167039">
    <w:abstractNumId w:val="12"/>
  </w:num>
  <w:num w:numId="19" w16cid:durableId="533465109">
    <w:abstractNumId w:val="17"/>
  </w:num>
  <w:num w:numId="20" w16cid:durableId="1817725317">
    <w:abstractNumId w:val="18"/>
  </w:num>
  <w:num w:numId="21" w16cid:durableId="172845449">
    <w:abstractNumId w:val="24"/>
  </w:num>
  <w:num w:numId="22" w16cid:durableId="1472677741">
    <w:abstractNumId w:val="10"/>
  </w:num>
  <w:num w:numId="23" w16cid:durableId="651060202">
    <w:abstractNumId w:val="11"/>
  </w:num>
  <w:num w:numId="24" w16cid:durableId="588318375">
    <w:abstractNumId w:val="19"/>
  </w:num>
  <w:num w:numId="25" w16cid:durableId="12938266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4"/>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en-US" w:vendorID="64" w:dllVersion="0" w:nlCheck="1" w:checkStyle="0"/>
  <w:activeWritingStyle w:appName="MSWord" w:lang="fi-FI" w:vendorID="64" w:dllVersion="0" w:nlCheck="1" w:checkStyle="0"/>
  <w:activeWritingStyle w:appName="MSWord" w:lang="en-GB" w:vendorID="64" w:dllVersion="0" w:nlCheck="1" w:checkStyle="0"/>
  <w:activeWritingStyle w:appName="MSWord" w:lang="en-GB" w:vendorID="64" w:dllVersion="6" w:nlCheck="1" w:checkStyle="1"/>
  <w:activeWritingStyle w:appName="MSWord" w:lang="sv-SE" w:vendorID="64" w:dllVersion="0" w:nlCheck="1" w:checkStyle="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6EC2"/>
    <w:rsid w:val="000016E3"/>
    <w:rsid w:val="00005411"/>
    <w:rsid w:val="00005574"/>
    <w:rsid w:val="00010532"/>
    <w:rsid w:val="00010F7B"/>
    <w:rsid w:val="00011C23"/>
    <w:rsid w:val="00012993"/>
    <w:rsid w:val="00015ABD"/>
    <w:rsid w:val="00016678"/>
    <w:rsid w:val="000172A1"/>
    <w:rsid w:val="00020B1D"/>
    <w:rsid w:val="0002234C"/>
    <w:rsid w:val="00024716"/>
    <w:rsid w:val="00026AA4"/>
    <w:rsid w:val="00033446"/>
    <w:rsid w:val="00033E76"/>
    <w:rsid w:val="00035336"/>
    <w:rsid w:val="00036E72"/>
    <w:rsid w:val="00036EBA"/>
    <w:rsid w:val="00041DED"/>
    <w:rsid w:val="00046AE1"/>
    <w:rsid w:val="000478A7"/>
    <w:rsid w:val="00047BE2"/>
    <w:rsid w:val="00050639"/>
    <w:rsid w:val="000508FF"/>
    <w:rsid w:val="0005123F"/>
    <w:rsid w:val="00051988"/>
    <w:rsid w:val="0005361F"/>
    <w:rsid w:val="00053670"/>
    <w:rsid w:val="000561CF"/>
    <w:rsid w:val="00061ACA"/>
    <w:rsid w:val="00063A16"/>
    <w:rsid w:val="000663C9"/>
    <w:rsid w:val="00067A46"/>
    <w:rsid w:val="00073CFE"/>
    <w:rsid w:val="00077447"/>
    <w:rsid w:val="000777BE"/>
    <w:rsid w:val="00081612"/>
    <w:rsid w:val="00081846"/>
    <w:rsid w:val="00084929"/>
    <w:rsid w:val="0008496A"/>
    <w:rsid w:val="00084DD8"/>
    <w:rsid w:val="00085975"/>
    <w:rsid w:val="000924AC"/>
    <w:rsid w:val="000A0B92"/>
    <w:rsid w:val="000A179F"/>
    <w:rsid w:val="000A6DD7"/>
    <w:rsid w:val="000B042C"/>
    <w:rsid w:val="000B2399"/>
    <w:rsid w:val="000B2AAC"/>
    <w:rsid w:val="000C0ABD"/>
    <w:rsid w:val="000C3B06"/>
    <w:rsid w:val="000C69D6"/>
    <w:rsid w:val="000E08E0"/>
    <w:rsid w:val="000E54E3"/>
    <w:rsid w:val="000E79CA"/>
    <w:rsid w:val="000E7E60"/>
    <w:rsid w:val="000F205D"/>
    <w:rsid w:val="000F3F67"/>
    <w:rsid w:val="000F7CB1"/>
    <w:rsid w:val="0010377C"/>
    <w:rsid w:val="001067D1"/>
    <w:rsid w:val="00106D36"/>
    <w:rsid w:val="00107014"/>
    <w:rsid w:val="00111ABB"/>
    <w:rsid w:val="001142BA"/>
    <w:rsid w:val="00114D5A"/>
    <w:rsid w:val="00115273"/>
    <w:rsid w:val="001153BA"/>
    <w:rsid w:val="001162B0"/>
    <w:rsid w:val="00117BD4"/>
    <w:rsid w:val="001230A8"/>
    <w:rsid w:val="0012521C"/>
    <w:rsid w:val="00126574"/>
    <w:rsid w:val="00137178"/>
    <w:rsid w:val="00137C63"/>
    <w:rsid w:val="00140DB3"/>
    <w:rsid w:val="00142C01"/>
    <w:rsid w:val="001473B9"/>
    <w:rsid w:val="0014771C"/>
    <w:rsid w:val="00153D0D"/>
    <w:rsid w:val="00162007"/>
    <w:rsid w:val="00164C3A"/>
    <w:rsid w:val="00172AE8"/>
    <w:rsid w:val="00177B21"/>
    <w:rsid w:val="001803CA"/>
    <w:rsid w:val="001854A4"/>
    <w:rsid w:val="00186964"/>
    <w:rsid w:val="00191F84"/>
    <w:rsid w:val="00193799"/>
    <w:rsid w:val="00194DE0"/>
    <w:rsid w:val="001A036A"/>
    <w:rsid w:val="001A2D60"/>
    <w:rsid w:val="001A3447"/>
    <w:rsid w:val="001A4E76"/>
    <w:rsid w:val="001A6133"/>
    <w:rsid w:val="001B0356"/>
    <w:rsid w:val="001B0CD9"/>
    <w:rsid w:val="001B5048"/>
    <w:rsid w:val="001B5A73"/>
    <w:rsid w:val="001B5BE9"/>
    <w:rsid w:val="001C3B5A"/>
    <w:rsid w:val="001C7BC2"/>
    <w:rsid w:val="001D2EF8"/>
    <w:rsid w:val="001D6BBF"/>
    <w:rsid w:val="001E0214"/>
    <w:rsid w:val="001E197C"/>
    <w:rsid w:val="001E28E4"/>
    <w:rsid w:val="001E3657"/>
    <w:rsid w:val="001E41F3"/>
    <w:rsid w:val="001E4349"/>
    <w:rsid w:val="001E6507"/>
    <w:rsid w:val="001F0067"/>
    <w:rsid w:val="001F2219"/>
    <w:rsid w:val="001F2490"/>
    <w:rsid w:val="001F2E72"/>
    <w:rsid w:val="001F3337"/>
    <w:rsid w:val="00201970"/>
    <w:rsid w:val="00207AA3"/>
    <w:rsid w:val="00207D48"/>
    <w:rsid w:val="0021222B"/>
    <w:rsid w:val="0021404D"/>
    <w:rsid w:val="00216CB8"/>
    <w:rsid w:val="00217744"/>
    <w:rsid w:val="00223DB0"/>
    <w:rsid w:val="00224288"/>
    <w:rsid w:val="00224C67"/>
    <w:rsid w:val="0023031B"/>
    <w:rsid w:val="002325C9"/>
    <w:rsid w:val="002339F4"/>
    <w:rsid w:val="00234473"/>
    <w:rsid w:val="0023506E"/>
    <w:rsid w:val="0023742A"/>
    <w:rsid w:val="0024350C"/>
    <w:rsid w:val="00243858"/>
    <w:rsid w:val="0024479A"/>
    <w:rsid w:val="00246C1B"/>
    <w:rsid w:val="0025280B"/>
    <w:rsid w:val="0025328B"/>
    <w:rsid w:val="002549B7"/>
    <w:rsid w:val="002728E9"/>
    <w:rsid w:val="002735F9"/>
    <w:rsid w:val="00275384"/>
    <w:rsid w:val="00277054"/>
    <w:rsid w:val="002770C1"/>
    <w:rsid w:val="002927CF"/>
    <w:rsid w:val="00294CB2"/>
    <w:rsid w:val="00295B06"/>
    <w:rsid w:val="002A1022"/>
    <w:rsid w:val="002A4C5A"/>
    <w:rsid w:val="002A4DFF"/>
    <w:rsid w:val="002A4F51"/>
    <w:rsid w:val="002A5941"/>
    <w:rsid w:val="002B061A"/>
    <w:rsid w:val="002B10E9"/>
    <w:rsid w:val="002B58CB"/>
    <w:rsid w:val="002C2F04"/>
    <w:rsid w:val="002C3660"/>
    <w:rsid w:val="002D0328"/>
    <w:rsid w:val="002D37F0"/>
    <w:rsid w:val="002D6607"/>
    <w:rsid w:val="002D7C46"/>
    <w:rsid w:val="002E3103"/>
    <w:rsid w:val="002E3760"/>
    <w:rsid w:val="002E3E40"/>
    <w:rsid w:val="002E5A09"/>
    <w:rsid w:val="002F18F9"/>
    <w:rsid w:val="002F56DC"/>
    <w:rsid w:val="002F6847"/>
    <w:rsid w:val="0030044E"/>
    <w:rsid w:val="00304092"/>
    <w:rsid w:val="00304746"/>
    <w:rsid w:val="00305269"/>
    <w:rsid w:val="00306FC1"/>
    <w:rsid w:val="00307B49"/>
    <w:rsid w:val="00316362"/>
    <w:rsid w:val="0031711D"/>
    <w:rsid w:val="00321A12"/>
    <w:rsid w:val="00324A21"/>
    <w:rsid w:val="003277DA"/>
    <w:rsid w:val="00334464"/>
    <w:rsid w:val="0033479C"/>
    <w:rsid w:val="00340A22"/>
    <w:rsid w:val="00360294"/>
    <w:rsid w:val="0036117B"/>
    <w:rsid w:val="00363D5A"/>
    <w:rsid w:val="003656A6"/>
    <w:rsid w:val="003677B5"/>
    <w:rsid w:val="00376A9F"/>
    <w:rsid w:val="00377A97"/>
    <w:rsid w:val="00380612"/>
    <w:rsid w:val="003808D2"/>
    <w:rsid w:val="003842B9"/>
    <w:rsid w:val="0038561D"/>
    <w:rsid w:val="003858E7"/>
    <w:rsid w:val="00391AC0"/>
    <w:rsid w:val="00391BBF"/>
    <w:rsid w:val="00393317"/>
    <w:rsid w:val="00396AEE"/>
    <w:rsid w:val="003A0A70"/>
    <w:rsid w:val="003A396F"/>
    <w:rsid w:val="003A575B"/>
    <w:rsid w:val="003A59DD"/>
    <w:rsid w:val="003A63C6"/>
    <w:rsid w:val="003A69A0"/>
    <w:rsid w:val="003B34D9"/>
    <w:rsid w:val="003B3E10"/>
    <w:rsid w:val="003C3DED"/>
    <w:rsid w:val="003D1D45"/>
    <w:rsid w:val="003D43FA"/>
    <w:rsid w:val="003D50FC"/>
    <w:rsid w:val="003D55EA"/>
    <w:rsid w:val="003E092F"/>
    <w:rsid w:val="003E2C31"/>
    <w:rsid w:val="003E4465"/>
    <w:rsid w:val="003E642B"/>
    <w:rsid w:val="003E7F92"/>
    <w:rsid w:val="003F1CE2"/>
    <w:rsid w:val="003F376A"/>
    <w:rsid w:val="003F4F96"/>
    <w:rsid w:val="003F50AD"/>
    <w:rsid w:val="003F540E"/>
    <w:rsid w:val="004001E8"/>
    <w:rsid w:val="004045B2"/>
    <w:rsid w:val="00405D30"/>
    <w:rsid w:val="00410CB9"/>
    <w:rsid w:val="004124C3"/>
    <w:rsid w:val="00413AE9"/>
    <w:rsid w:val="00415B10"/>
    <w:rsid w:val="0041604B"/>
    <w:rsid w:val="00420842"/>
    <w:rsid w:val="0042624D"/>
    <w:rsid w:val="004262B7"/>
    <w:rsid w:val="00427903"/>
    <w:rsid w:val="004314BC"/>
    <w:rsid w:val="00445A7F"/>
    <w:rsid w:val="0045398B"/>
    <w:rsid w:val="004541BC"/>
    <w:rsid w:val="004546C9"/>
    <w:rsid w:val="004547CA"/>
    <w:rsid w:val="004613C0"/>
    <w:rsid w:val="00461D4F"/>
    <w:rsid w:val="004646F1"/>
    <w:rsid w:val="00464CC6"/>
    <w:rsid w:val="0046583C"/>
    <w:rsid w:val="00470D38"/>
    <w:rsid w:val="0047423E"/>
    <w:rsid w:val="00480381"/>
    <w:rsid w:val="004818C8"/>
    <w:rsid w:val="0048748F"/>
    <w:rsid w:val="004905E1"/>
    <w:rsid w:val="00490DDE"/>
    <w:rsid w:val="00491704"/>
    <w:rsid w:val="00492210"/>
    <w:rsid w:val="00495EF9"/>
    <w:rsid w:val="004A175F"/>
    <w:rsid w:val="004A219F"/>
    <w:rsid w:val="004B12FD"/>
    <w:rsid w:val="004B305B"/>
    <w:rsid w:val="004B7767"/>
    <w:rsid w:val="004C0F3B"/>
    <w:rsid w:val="004C168F"/>
    <w:rsid w:val="004C5DB3"/>
    <w:rsid w:val="004C6B97"/>
    <w:rsid w:val="004D4891"/>
    <w:rsid w:val="004E0CC0"/>
    <w:rsid w:val="004E32B0"/>
    <w:rsid w:val="004E6C39"/>
    <w:rsid w:val="004E7CD2"/>
    <w:rsid w:val="004F334A"/>
    <w:rsid w:val="004F3F50"/>
    <w:rsid w:val="004F5619"/>
    <w:rsid w:val="00500A72"/>
    <w:rsid w:val="00501144"/>
    <w:rsid w:val="005018E7"/>
    <w:rsid w:val="00503C34"/>
    <w:rsid w:val="005057C9"/>
    <w:rsid w:val="0051013E"/>
    <w:rsid w:val="00511496"/>
    <w:rsid w:val="00511DD5"/>
    <w:rsid w:val="00512C66"/>
    <w:rsid w:val="005151E7"/>
    <w:rsid w:val="0052099E"/>
    <w:rsid w:val="00522B3F"/>
    <w:rsid w:val="0052496F"/>
    <w:rsid w:val="005357F7"/>
    <w:rsid w:val="00541A89"/>
    <w:rsid w:val="00543BC6"/>
    <w:rsid w:val="0054482D"/>
    <w:rsid w:val="00544FC1"/>
    <w:rsid w:val="00546D38"/>
    <w:rsid w:val="0055307A"/>
    <w:rsid w:val="00560311"/>
    <w:rsid w:val="005634C2"/>
    <w:rsid w:val="00564B56"/>
    <w:rsid w:val="00573946"/>
    <w:rsid w:val="00575166"/>
    <w:rsid w:val="00576BA7"/>
    <w:rsid w:val="00577695"/>
    <w:rsid w:val="00577BCA"/>
    <w:rsid w:val="00580396"/>
    <w:rsid w:val="0058244C"/>
    <w:rsid w:val="00584B5B"/>
    <w:rsid w:val="00585267"/>
    <w:rsid w:val="00592B08"/>
    <w:rsid w:val="00597507"/>
    <w:rsid w:val="0059769C"/>
    <w:rsid w:val="00597B56"/>
    <w:rsid w:val="005A3B76"/>
    <w:rsid w:val="005A430C"/>
    <w:rsid w:val="005A4AF9"/>
    <w:rsid w:val="005A646D"/>
    <w:rsid w:val="005A66E9"/>
    <w:rsid w:val="005B0B11"/>
    <w:rsid w:val="005B121B"/>
    <w:rsid w:val="005B21BA"/>
    <w:rsid w:val="005B7957"/>
    <w:rsid w:val="005C0B9E"/>
    <w:rsid w:val="005C2EC7"/>
    <w:rsid w:val="005C3A60"/>
    <w:rsid w:val="005D0CEE"/>
    <w:rsid w:val="005D71E1"/>
    <w:rsid w:val="005D75F3"/>
    <w:rsid w:val="005E0883"/>
    <w:rsid w:val="005E67AD"/>
    <w:rsid w:val="005F0D11"/>
    <w:rsid w:val="005F5AEA"/>
    <w:rsid w:val="006002F1"/>
    <w:rsid w:val="00600988"/>
    <w:rsid w:val="0060221D"/>
    <w:rsid w:val="00606A7B"/>
    <w:rsid w:val="00606DDF"/>
    <w:rsid w:val="006100E1"/>
    <w:rsid w:val="0061206D"/>
    <w:rsid w:val="00614512"/>
    <w:rsid w:val="0061527B"/>
    <w:rsid w:val="00615FBF"/>
    <w:rsid w:val="00622EA6"/>
    <w:rsid w:val="006248CB"/>
    <w:rsid w:val="00625B05"/>
    <w:rsid w:val="006265CD"/>
    <w:rsid w:val="0063343B"/>
    <w:rsid w:val="00635CF7"/>
    <w:rsid w:val="00635DBF"/>
    <w:rsid w:val="00636DA4"/>
    <w:rsid w:val="00636EFC"/>
    <w:rsid w:val="00640B4B"/>
    <w:rsid w:val="00642D35"/>
    <w:rsid w:val="006441A3"/>
    <w:rsid w:val="0064433D"/>
    <w:rsid w:val="006464B8"/>
    <w:rsid w:val="006470DD"/>
    <w:rsid w:val="0064737D"/>
    <w:rsid w:val="00647B41"/>
    <w:rsid w:val="00655F0F"/>
    <w:rsid w:val="00664692"/>
    <w:rsid w:val="00672187"/>
    <w:rsid w:val="006829F3"/>
    <w:rsid w:val="006838D3"/>
    <w:rsid w:val="006838E2"/>
    <w:rsid w:val="00694648"/>
    <w:rsid w:val="006974D4"/>
    <w:rsid w:val="006A0FB5"/>
    <w:rsid w:val="006B3C3B"/>
    <w:rsid w:val="006B4B6A"/>
    <w:rsid w:val="006B52DA"/>
    <w:rsid w:val="006C0A2A"/>
    <w:rsid w:val="006C1E8F"/>
    <w:rsid w:val="006C329E"/>
    <w:rsid w:val="006E31A6"/>
    <w:rsid w:val="006E4724"/>
    <w:rsid w:val="006F324A"/>
    <w:rsid w:val="006F4B38"/>
    <w:rsid w:val="006F6E76"/>
    <w:rsid w:val="007007FF"/>
    <w:rsid w:val="00701232"/>
    <w:rsid w:val="0070158E"/>
    <w:rsid w:val="00701F8A"/>
    <w:rsid w:val="0070507C"/>
    <w:rsid w:val="007114D0"/>
    <w:rsid w:val="007159A4"/>
    <w:rsid w:val="00716115"/>
    <w:rsid w:val="0072074E"/>
    <w:rsid w:val="0072111F"/>
    <w:rsid w:val="007211DA"/>
    <w:rsid w:val="0072267C"/>
    <w:rsid w:val="00722E1A"/>
    <w:rsid w:val="00723560"/>
    <w:rsid w:val="00724BC3"/>
    <w:rsid w:val="00725118"/>
    <w:rsid w:val="007255FE"/>
    <w:rsid w:val="007270FD"/>
    <w:rsid w:val="0073508E"/>
    <w:rsid w:val="00735371"/>
    <w:rsid w:val="00743044"/>
    <w:rsid w:val="00746636"/>
    <w:rsid w:val="00747D35"/>
    <w:rsid w:val="007525DB"/>
    <w:rsid w:val="007534C8"/>
    <w:rsid w:val="007570BB"/>
    <w:rsid w:val="007610B6"/>
    <w:rsid w:val="007628AA"/>
    <w:rsid w:val="00763CF7"/>
    <w:rsid w:val="00765B58"/>
    <w:rsid w:val="0076622C"/>
    <w:rsid w:val="00766EC2"/>
    <w:rsid w:val="007736C9"/>
    <w:rsid w:val="00773A1E"/>
    <w:rsid w:val="00774021"/>
    <w:rsid w:val="00775329"/>
    <w:rsid w:val="0078000D"/>
    <w:rsid w:val="007811C2"/>
    <w:rsid w:val="00781A3E"/>
    <w:rsid w:val="00782A9E"/>
    <w:rsid w:val="00787A7B"/>
    <w:rsid w:val="00787CB4"/>
    <w:rsid w:val="00790793"/>
    <w:rsid w:val="0079345A"/>
    <w:rsid w:val="00794DA7"/>
    <w:rsid w:val="007A07B1"/>
    <w:rsid w:val="007A37BF"/>
    <w:rsid w:val="007A4666"/>
    <w:rsid w:val="007A7A48"/>
    <w:rsid w:val="007B0310"/>
    <w:rsid w:val="007B5771"/>
    <w:rsid w:val="007B7FE9"/>
    <w:rsid w:val="007C20D4"/>
    <w:rsid w:val="007C4F6D"/>
    <w:rsid w:val="007D0CCA"/>
    <w:rsid w:val="007D1C95"/>
    <w:rsid w:val="007D2DF1"/>
    <w:rsid w:val="007D36AB"/>
    <w:rsid w:val="007D48E6"/>
    <w:rsid w:val="007E32F3"/>
    <w:rsid w:val="007E32FC"/>
    <w:rsid w:val="007E4372"/>
    <w:rsid w:val="007E77C8"/>
    <w:rsid w:val="007E7EE4"/>
    <w:rsid w:val="007F035C"/>
    <w:rsid w:val="007F0DBA"/>
    <w:rsid w:val="007F78F2"/>
    <w:rsid w:val="00806913"/>
    <w:rsid w:val="008113FB"/>
    <w:rsid w:val="00812FCC"/>
    <w:rsid w:val="008131D2"/>
    <w:rsid w:val="00814210"/>
    <w:rsid w:val="008170C8"/>
    <w:rsid w:val="00820CC9"/>
    <w:rsid w:val="00820CF4"/>
    <w:rsid w:val="00821CEE"/>
    <w:rsid w:val="0082205C"/>
    <w:rsid w:val="00831EC9"/>
    <w:rsid w:val="00834849"/>
    <w:rsid w:val="00856D96"/>
    <w:rsid w:val="0086306E"/>
    <w:rsid w:val="00863074"/>
    <w:rsid w:val="00864209"/>
    <w:rsid w:val="00865E3C"/>
    <w:rsid w:val="00866E0C"/>
    <w:rsid w:val="00874286"/>
    <w:rsid w:val="00874369"/>
    <w:rsid w:val="008777CF"/>
    <w:rsid w:val="00877AA1"/>
    <w:rsid w:val="00877C19"/>
    <w:rsid w:val="008813AF"/>
    <w:rsid w:val="0089036F"/>
    <w:rsid w:val="00893022"/>
    <w:rsid w:val="008A3056"/>
    <w:rsid w:val="008A3EB7"/>
    <w:rsid w:val="008A4C61"/>
    <w:rsid w:val="008A71F4"/>
    <w:rsid w:val="008B0BC9"/>
    <w:rsid w:val="008B33A4"/>
    <w:rsid w:val="008C3249"/>
    <w:rsid w:val="008D0F2F"/>
    <w:rsid w:val="008E5A35"/>
    <w:rsid w:val="008E7C77"/>
    <w:rsid w:val="008F0F59"/>
    <w:rsid w:val="008F1D39"/>
    <w:rsid w:val="008F4428"/>
    <w:rsid w:val="008F45B4"/>
    <w:rsid w:val="008F51B5"/>
    <w:rsid w:val="00905E14"/>
    <w:rsid w:val="00905EC1"/>
    <w:rsid w:val="00911419"/>
    <w:rsid w:val="009133D8"/>
    <w:rsid w:val="00917371"/>
    <w:rsid w:val="00917D32"/>
    <w:rsid w:val="00917E2D"/>
    <w:rsid w:val="0092472E"/>
    <w:rsid w:val="00931044"/>
    <w:rsid w:val="00931FFE"/>
    <w:rsid w:val="00932A2E"/>
    <w:rsid w:val="00932F3E"/>
    <w:rsid w:val="009367F0"/>
    <w:rsid w:val="009431C9"/>
    <w:rsid w:val="009455F9"/>
    <w:rsid w:val="009469EE"/>
    <w:rsid w:val="009570E3"/>
    <w:rsid w:val="00961347"/>
    <w:rsid w:val="0096351B"/>
    <w:rsid w:val="00966A6C"/>
    <w:rsid w:val="00966DAE"/>
    <w:rsid w:val="00980267"/>
    <w:rsid w:val="00983302"/>
    <w:rsid w:val="0098456F"/>
    <w:rsid w:val="00987380"/>
    <w:rsid w:val="00992971"/>
    <w:rsid w:val="009A0477"/>
    <w:rsid w:val="009A3103"/>
    <w:rsid w:val="009A57C1"/>
    <w:rsid w:val="009B0430"/>
    <w:rsid w:val="009B2DF8"/>
    <w:rsid w:val="009C1320"/>
    <w:rsid w:val="009C14BD"/>
    <w:rsid w:val="009C5D0E"/>
    <w:rsid w:val="009D1420"/>
    <w:rsid w:val="009D4DC1"/>
    <w:rsid w:val="009E3301"/>
    <w:rsid w:val="009E5016"/>
    <w:rsid w:val="009E6E56"/>
    <w:rsid w:val="009F0AA0"/>
    <w:rsid w:val="009F5E2A"/>
    <w:rsid w:val="009F6C39"/>
    <w:rsid w:val="009F6D87"/>
    <w:rsid w:val="00A031FD"/>
    <w:rsid w:val="00A0715F"/>
    <w:rsid w:val="00A0750F"/>
    <w:rsid w:val="00A115F8"/>
    <w:rsid w:val="00A12895"/>
    <w:rsid w:val="00A141A7"/>
    <w:rsid w:val="00A14C4F"/>
    <w:rsid w:val="00A175F6"/>
    <w:rsid w:val="00A17F3F"/>
    <w:rsid w:val="00A20A0F"/>
    <w:rsid w:val="00A2387A"/>
    <w:rsid w:val="00A313DF"/>
    <w:rsid w:val="00A43464"/>
    <w:rsid w:val="00A44426"/>
    <w:rsid w:val="00A44A45"/>
    <w:rsid w:val="00A44F5F"/>
    <w:rsid w:val="00A456FF"/>
    <w:rsid w:val="00A50389"/>
    <w:rsid w:val="00A51F0D"/>
    <w:rsid w:val="00A543E4"/>
    <w:rsid w:val="00A56BEA"/>
    <w:rsid w:val="00A57459"/>
    <w:rsid w:val="00A575B2"/>
    <w:rsid w:val="00A61D0B"/>
    <w:rsid w:val="00A62AD6"/>
    <w:rsid w:val="00A66D90"/>
    <w:rsid w:val="00A71EAA"/>
    <w:rsid w:val="00A72967"/>
    <w:rsid w:val="00A72EF8"/>
    <w:rsid w:val="00A74754"/>
    <w:rsid w:val="00A7500F"/>
    <w:rsid w:val="00A76664"/>
    <w:rsid w:val="00A816B8"/>
    <w:rsid w:val="00A8212F"/>
    <w:rsid w:val="00A82ECF"/>
    <w:rsid w:val="00A839AF"/>
    <w:rsid w:val="00A83E1C"/>
    <w:rsid w:val="00A91913"/>
    <w:rsid w:val="00A92239"/>
    <w:rsid w:val="00A93FE8"/>
    <w:rsid w:val="00A95B80"/>
    <w:rsid w:val="00AA25B3"/>
    <w:rsid w:val="00AA3DC9"/>
    <w:rsid w:val="00AA4C79"/>
    <w:rsid w:val="00AB3151"/>
    <w:rsid w:val="00AB3CD1"/>
    <w:rsid w:val="00AB4A09"/>
    <w:rsid w:val="00AB563E"/>
    <w:rsid w:val="00AB6B16"/>
    <w:rsid w:val="00AB701E"/>
    <w:rsid w:val="00AD52B6"/>
    <w:rsid w:val="00AD552C"/>
    <w:rsid w:val="00AD68AF"/>
    <w:rsid w:val="00AE15FB"/>
    <w:rsid w:val="00AE167E"/>
    <w:rsid w:val="00AE51AF"/>
    <w:rsid w:val="00AE7E5A"/>
    <w:rsid w:val="00AF0076"/>
    <w:rsid w:val="00AF60A8"/>
    <w:rsid w:val="00B03969"/>
    <w:rsid w:val="00B0553A"/>
    <w:rsid w:val="00B05B4F"/>
    <w:rsid w:val="00B102C4"/>
    <w:rsid w:val="00B12909"/>
    <w:rsid w:val="00B159BB"/>
    <w:rsid w:val="00B21BE4"/>
    <w:rsid w:val="00B246A6"/>
    <w:rsid w:val="00B25276"/>
    <w:rsid w:val="00B3009D"/>
    <w:rsid w:val="00B31869"/>
    <w:rsid w:val="00B3418B"/>
    <w:rsid w:val="00B407BB"/>
    <w:rsid w:val="00B44762"/>
    <w:rsid w:val="00B45155"/>
    <w:rsid w:val="00B470BC"/>
    <w:rsid w:val="00B553C2"/>
    <w:rsid w:val="00B6065E"/>
    <w:rsid w:val="00B619B5"/>
    <w:rsid w:val="00B6366D"/>
    <w:rsid w:val="00B63B87"/>
    <w:rsid w:val="00B67333"/>
    <w:rsid w:val="00B67850"/>
    <w:rsid w:val="00B70E41"/>
    <w:rsid w:val="00B7147D"/>
    <w:rsid w:val="00B722A3"/>
    <w:rsid w:val="00B73832"/>
    <w:rsid w:val="00B74FDA"/>
    <w:rsid w:val="00B75438"/>
    <w:rsid w:val="00B8000C"/>
    <w:rsid w:val="00B83AE1"/>
    <w:rsid w:val="00B83B16"/>
    <w:rsid w:val="00B849B4"/>
    <w:rsid w:val="00B850D2"/>
    <w:rsid w:val="00B86E9A"/>
    <w:rsid w:val="00B87BD2"/>
    <w:rsid w:val="00B87BD8"/>
    <w:rsid w:val="00B95494"/>
    <w:rsid w:val="00BA25C8"/>
    <w:rsid w:val="00BA3979"/>
    <w:rsid w:val="00BA5325"/>
    <w:rsid w:val="00BA5347"/>
    <w:rsid w:val="00BB099C"/>
    <w:rsid w:val="00BB0F5E"/>
    <w:rsid w:val="00BB395F"/>
    <w:rsid w:val="00BB5CB5"/>
    <w:rsid w:val="00BC7281"/>
    <w:rsid w:val="00BE2C48"/>
    <w:rsid w:val="00BF470B"/>
    <w:rsid w:val="00BF6736"/>
    <w:rsid w:val="00C027B3"/>
    <w:rsid w:val="00C05245"/>
    <w:rsid w:val="00C10FF2"/>
    <w:rsid w:val="00C14144"/>
    <w:rsid w:val="00C142DB"/>
    <w:rsid w:val="00C146F7"/>
    <w:rsid w:val="00C15C59"/>
    <w:rsid w:val="00C15D7D"/>
    <w:rsid w:val="00C15EF1"/>
    <w:rsid w:val="00C20B6B"/>
    <w:rsid w:val="00C21AA1"/>
    <w:rsid w:val="00C21C9F"/>
    <w:rsid w:val="00C25AD3"/>
    <w:rsid w:val="00C260B8"/>
    <w:rsid w:val="00C3204C"/>
    <w:rsid w:val="00C35EAF"/>
    <w:rsid w:val="00C37CAF"/>
    <w:rsid w:val="00C37D21"/>
    <w:rsid w:val="00C37E11"/>
    <w:rsid w:val="00C40333"/>
    <w:rsid w:val="00C429B4"/>
    <w:rsid w:val="00C43B16"/>
    <w:rsid w:val="00C4435C"/>
    <w:rsid w:val="00C44792"/>
    <w:rsid w:val="00C45709"/>
    <w:rsid w:val="00C46E21"/>
    <w:rsid w:val="00C516AD"/>
    <w:rsid w:val="00C61946"/>
    <w:rsid w:val="00C672C5"/>
    <w:rsid w:val="00C722AC"/>
    <w:rsid w:val="00C77477"/>
    <w:rsid w:val="00C7763C"/>
    <w:rsid w:val="00C852F1"/>
    <w:rsid w:val="00C924FD"/>
    <w:rsid w:val="00C93825"/>
    <w:rsid w:val="00CA1C25"/>
    <w:rsid w:val="00CA29FC"/>
    <w:rsid w:val="00CA45C5"/>
    <w:rsid w:val="00CA5DC9"/>
    <w:rsid w:val="00CA7668"/>
    <w:rsid w:val="00CB02E3"/>
    <w:rsid w:val="00CB4366"/>
    <w:rsid w:val="00CB549B"/>
    <w:rsid w:val="00CC0FAE"/>
    <w:rsid w:val="00CC22D6"/>
    <w:rsid w:val="00CC420B"/>
    <w:rsid w:val="00CC4BF7"/>
    <w:rsid w:val="00CC5E7F"/>
    <w:rsid w:val="00CD0521"/>
    <w:rsid w:val="00CD29AB"/>
    <w:rsid w:val="00CD2E44"/>
    <w:rsid w:val="00CD32E7"/>
    <w:rsid w:val="00CD490D"/>
    <w:rsid w:val="00CD4D54"/>
    <w:rsid w:val="00CD691E"/>
    <w:rsid w:val="00CE057F"/>
    <w:rsid w:val="00CE68DB"/>
    <w:rsid w:val="00CF0039"/>
    <w:rsid w:val="00CF02CF"/>
    <w:rsid w:val="00CF16AD"/>
    <w:rsid w:val="00CF5784"/>
    <w:rsid w:val="00D032D4"/>
    <w:rsid w:val="00D21113"/>
    <w:rsid w:val="00D25AC4"/>
    <w:rsid w:val="00D270CF"/>
    <w:rsid w:val="00D27E23"/>
    <w:rsid w:val="00D34D64"/>
    <w:rsid w:val="00D36377"/>
    <w:rsid w:val="00D45DBD"/>
    <w:rsid w:val="00D51387"/>
    <w:rsid w:val="00D547EC"/>
    <w:rsid w:val="00D5663B"/>
    <w:rsid w:val="00D56B7B"/>
    <w:rsid w:val="00D652EC"/>
    <w:rsid w:val="00D710B0"/>
    <w:rsid w:val="00D74B72"/>
    <w:rsid w:val="00D804B0"/>
    <w:rsid w:val="00D805C8"/>
    <w:rsid w:val="00D86CA4"/>
    <w:rsid w:val="00D87370"/>
    <w:rsid w:val="00D87EEE"/>
    <w:rsid w:val="00D9005D"/>
    <w:rsid w:val="00D90C3A"/>
    <w:rsid w:val="00D92056"/>
    <w:rsid w:val="00D94471"/>
    <w:rsid w:val="00DA0189"/>
    <w:rsid w:val="00DA47F9"/>
    <w:rsid w:val="00DA73FE"/>
    <w:rsid w:val="00DB1685"/>
    <w:rsid w:val="00DB37BF"/>
    <w:rsid w:val="00DB4371"/>
    <w:rsid w:val="00DC107D"/>
    <w:rsid w:val="00DC5E84"/>
    <w:rsid w:val="00DD2EC7"/>
    <w:rsid w:val="00DD58AD"/>
    <w:rsid w:val="00DE04E8"/>
    <w:rsid w:val="00DE5D74"/>
    <w:rsid w:val="00DE7211"/>
    <w:rsid w:val="00E02FBA"/>
    <w:rsid w:val="00E055BC"/>
    <w:rsid w:val="00E10DDC"/>
    <w:rsid w:val="00E110A9"/>
    <w:rsid w:val="00E129E8"/>
    <w:rsid w:val="00E17598"/>
    <w:rsid w:val="00E201F3"/>
    <w:rsid w:val="00E20B99"/>
    <w:rsid w:val="00E21853"/>
    <w:rsid w:val="00E22ABF"/>
    <w:rsid w:val="00E23A02"/>
    <w:rsid w:val="00E260D6"/>
    <w:rsid w:val="00E27092"/>
    <w:rsid w:val="00E34B95"/>
    <w:rsid w:val="00E3595B"/>
    <w:rsid w:val="00E3779C"/>
    <w:rsid w:val="00E42859"/>
    <w:rsid w:val="00E43CA3"/>
    <w:rsid w:val="00E44BD3"/>
    <w:rsid w:val="00E452F5"/>
    <w:rsid w:val="00E45FC1"/>
    <w:rsid w:val="00E508DC"/>
    <w:rsid w:val="00E54B45"/>
    <w:rsid w:val="00E5568C"/>
    <w:rsid w:val="00E62FB0"/>
    <w:rsid w:val="00E675BE"/>
    <w:rsid w:val="00E67C96"/>
    <w:rsid w:val="00E72C43"/>
    <w:rsid w:val="00E730DE"/>
    <w:rsid w:val="00E74100"/>
    <w:rsid w:val="00E7443B"/>
    <w:rsid w:val="00E8417B"/>
    <w:rsid w:val="00E8768C"/>
    <w:rsid w:val="00E932FC"/>
    <w:rsid w:val="00E9645B"/>
    <w:rsid w:val="00E96EEF"/>
    <w:rsid w:val="00EA0481"/>
    <w:rsid w:val="00EA13D6"/>
    <w:rsid w:val="00EA4999"/>
    <w:rsid w:val="00EA53D2"/>
    <w:rsid w:val="00EA7F7A"/>
    <w:rsid w:val="00EB35B6"/>
    <w:rsid w:val="00EC39E8"/>
    <w:rsid w:val="00EC70F4"/>
    <w:rsid w:val="00EE03E7"/>
    <w:rsid w:val="00EE1E2C"/>
    <w:rsid w:val="00EE23E0"/>
    <w:rsid w:val="00EF0CF1"/>
    <w:rsid w:val="00EF2132"/>
    <w:rsid w:val="00EF4722"/>
    <w:rsid w:val="00F00844"/>
    <w:rsid w:val="00F02FC3"/>
    <w:rsid w:val="00F11A08"/>
    <w:rsid w:val="00F1221A"/>
    <w:rsid w:val="00F15288"/>
    <w:rsid w:val="00F23E9A"/>
    <w:rsid w:val="00F35F45"/>
    <w:rsid w:val="00F41E0C"/>
    <w:rsid w:val="00F44786"/>
    <w:rsid w:val="00F50301"/>
    <w:rsid w:val="00F544F6"/>
    <w:rsid w:val="00F6005E"/>
    <w:rsid w:val="00F61EC8"/>
    <w:rsid w:val="00F659C1"/>
    <w:rsid w:val="00F70181"/>
    <w:rsid w:val="00F70D51"/>
    <w:rsid w:val="00F71880"/>
    <w:rsid w:val="00F73532"/>
    <w:rsid w:val="00F7462F"/>
    <w:rsid w:val="00F74E97"/>
    <w:rsid w:val="00F75478"/>
    <w:rsid w:val="00F76561"/>
    <w:rsid w:val="00F76A45"/>
    <w:rsid w:val="00F77602"/>
    <w:rsid w:val="00F82FCC"/>
    <w:rsid w:val="00F86D80"/>
    <w:rsid w:val="00F87BC4"/>
    <w:rsid w:val="00F9250B"/>
    <w:rsid w:val="00F92C46"/>
    <w:rsid w:val="00F97422"/>
    <w:rsid w:val="00F9753A"/>
    <w:rsid w:val="00F978E1"/>
    <w:rsid w:val="00FA66D6"/>
    <w:rsid w:val="00FB25D9"/>
    <w:rsid w:val="00FB26CA"/>
    <w:rsid w:val="00FB30C5"/>
    <w:rsid w:val="00FB33F5"/>
    <w:rsid w:val="00FB77C0"/>
    <w:rsid w:val="00FC2286"/>
    <w:rsid w:val="00FC49D4"/>
    <w:rsid w:val="00FC5A2A"/>
    <w:rsid w:val="00FC663D"/>
    <w:rsid w:val="00FD6648"/>
    <w:rsid w:val="00FE38EA"/>
    <w:rsid w:val="00FF457F"/>
    <w:rsid w:val="00FF74A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72CD4"/>
  <w15:docId w15:val="{BB5F91A5-52A0-8045-B53F-0F7696866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464"/>
    <w:pPr>
      <w:spacing w:line="360" w:lineRule="auto"/>
      <w:jc w:val="both"/>
    </w:pPr>
    <w:rPr>
      <w:rFonts w:asciiTheme="minorHAnsi" w:hAnsiTheme="minorHAnsi"/>
    </w:rPr>
  </w:style>
  <w:style w:type="paragraph" w:styleId="Heading1">
    <w:name w:val="heading 1"/>
    <w:basedOn w:val="Normal"/>
    <w:next w:val="BodyText"/>
    <w:link w:val="Heading1Char"/>
    <w:autoRedefine/>
    <w:qFormat/>
    <w:rsid w:val="00F87BC4"/>
    <w:pPr>
      <w:keepNext/>
      <w:pageBreakBefore/>
      <w:numPr>
        <w:numId w:val="1"/>
      </w:numPr>
      <w:spacing w:after="240"/>
      <w:ind w:left="425" w:hanging="425"/>
      <w:jc w:val="left"/>
      <w:outlineLvl w:val="0"/>
    </w:pPr>
    <w:rPr>
      <w:rFonts w:eastAsia="Microsoft YaHei"/>
      <w:b/>
      <w:bCs/>
      <w:sz w:val="32"/>
      <w:szCs w:val="36"/>
    </w:rPr>
  </w:style>
  <w:style w:type="paragraph" w:styleId="Heading2">
    <w:name w:val="heading 2"/>
    <w:basedOn w:val="Normal"/>
    <w:next w:val="BodyText"/>
    <w:link w:val="Heading2Char"/>
    <w:autoRedefine/>
    <w:qFormat/>
    <w:rsid w:val="00F87BC4"/>
    <w:pPr>
      <w:keepNext/>
      <w:numPr>
        <w:ilvl w:val="1"/>
        <w:numId w:val="1"/>
      </w:numPr>
      <w:spacing w:after="240"/>
      <w:ind w:left="567" w:hanging="567"/>
      <w:outlineLvl w:val="1"/>
    </w:pPr>
    <w:rPr>
      <w:rFonts w:eastAsia="Microsoft YaHei"/>
      <w:b/>
      <w:bCs/>
      <w:sz w:val="28"/>
      <w:szCs w:val="32"/>
    </w:rPr>
  </w:style>
  <w:style w:type="paragraph" w:styleId="Heading3">
    <w:name w:val="heading 3"/>
    <w:basedOn w:val="Normal"/>
    <w:next w:val="BodyText"/>
    <w:autoRedefine/>
    <w:qFormat/>
    <w:rsid w:val="00F87BC4"/>
    <w:pPr>
      <w:keepNext/>
      <w:numPr>
        <w:ilvl w:val="2"/>
        <w:numId w:val="1"/>
      </w:numPr>
      <w:spacing w:after="240"/>
      <w:ind w:left="709" w:hanging="709"/>
      <w:outlineLvl w:val="2"/>
    </w:pPr>
    <w:rPr>
      <w:rFonts w:eastAsia="Microsoft YaHei"/>
      <w:b/>
      <w:bCs/>
      <w:szCs w:val="28"/>
    </w:rPr>
  </w:style>
  <w:style w:type="paragraph" w:styleId="Heading4">
    <w:name w:val="heading 4"/>
    <w:basedOn w:val="Normal"/>
    <w:next w:val="BodyText"/>
    <w:qFormat/>
    <w:rsid w:val="00F87BC4"/>
    <w:pPr>
      <w:keepNext/>
      <w:numPr>
        <w:ilvl w:val="3"/>
        <w:numId w:val="1"/>
      </w:numPr>
      <w:spacing w:after="240"/>
      <w:ind w:left="992" w:hanging="992"/>
      <w:outlineLvl w:val="3"/>
    </w:pPr>
    <w:rPr>
      <w:rFonts w:eastAsia="Microsoft YaHei"/>
      <w:b/>
      <w:bCs/>
      <w:iCs/>
      <w:szCs w:val="27"/>
    </w:rPr>
  </w:style>
  <w:style w:type="paragraph" w:styleId="Heading5">
    <w:name w:val="heading 5"/>
    <w:basedOn w:val="Normal"/>
    <w:next w:val="BodyText"/>
    <w:rsid w:val="00B407BB"/>
    <w:pPr>
      <w:keepNext/>
      <w:numPr>
        <w:ilvl w:val="4"/>
        <w:numId w:val="1"/>
      </w:numPr>
      <w:spacing w:before="120" w:after="60"/>
      <w:outlineLvl w:val="4"/>
    </w:pPr>
    <w:rPr>
      <w:rFonts w:ascii="Liberation Sans" w:eastAsia="Microsoft YaHei" w:hAnsi="Liberation Sans"/>
      <w:b/>
      <w:bCs/>
    </w:rPr>
  </w:style>
  <w:style w:type="paragraph" w:styleId="Heading6">
    <w:name w:val="heading 6"/>
    <w:basedOn w:val="Normal"/>
    <w:next w:val="BodyText"/>
    <w:rsid w:val="00B407BB"/>
    <w:pPr>
      <w:keepNext/>
      <w:numPr>
        <w:ilvl w:val="5"/>
        <w:numId w:val="1"/>
      </w:numPr>
      <w:spacing w:before="60" w:after="60"/>
      <w:outlineLvl w:val="5"/>
    </w:pPr>
    <w:rPr>
      <w:rFonts w:ascii="Liberation Sans" w:eastAsia="Microsoft YaHei" w:hAnsi="Liberation Sans"/>
      <w:b/>
      <w:bCs/>
      <w:i/>
      <w:iCs/>
    </w:rPr>
  </w:style>
  <w:style w:type="paragraph" w:styleId="Heading7">
    <w:name w:val="heading 7"/>
    <w:basedOn w:val="Normal"/>
    <w:next w:val="BodyText"/>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Heading8">
    <w:name w:val="heading 8"/>
    <w:basedOn w:val="Normal"/>
    <w:next w:val="BodyText"/>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Heading9">
    <w:name w:val="heading 9"/>
    <w:basedOn w:val="Normal"/>
    <w:next w:val="BodyText"/>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style>
  <w:style w:type="paragraph" w:styleId="ListParagraph">
    <w:name w:val="List Paragraph"/>
    <w:basedOn w:val="Normal"/>
    <w:uiPriority w:val="34"/>
    <w:qFormat/>
    <w:rsid w:val="00655F0F"/>
    <w:pPr>
      <w:ind w:left="720"/>
      <w:contextualSpacing/>
    </w:pPr>
    <w:rPr>
      <w:szCs w:val="21"/>
    </w:rPr>
  </w:style>
  <w:style w:type="paragraph" w:styleId="BodyText">
    <w:name w:val="Body Text"/>
    <w:basedOn w:val="Normal"/>
    <w:link w:val="BodyTextChar"/>
    <w:rsid w:val="005B7957"/>
    <w:pPr>
      <w:tabs>
        <w:tab w:val="left" w:pos="1770"/>
      </w:tabs>
    </w:pPr>
    <w:rPr>
      <w:lang w:val="fr-BE"/>
    </w:rPr>
  </w:style>
  <w:style w:type="paragraph" w:styleId="List">
    <w:name w:val="List"/>
    <w:basedOn w:val="BodyText"/>
  </w:style>
  <w:style w:type="paragraph" w:customStyle="1" w:styleId="Index">
    <w:name w:val="Index"/>
    <w:basedOn w:val="Normal"/>
    <w:pPr>
      <w:suppressLineNumbers/>
    </w:pPr>
  </w:style>
  <w:style w:type="paragraph" w:customStyle="1" w:styleId="Heading10">
    <w:name w:val="Heading 10"/>
    <w:basedOn w:val="Normal"/>
    <w:next w:val="BodyText"/>
    <w:rsid w:val="00B407BB"/>
    <w:pPr>
      <w:keepNext/>
      <w:spacing w:before="60" w:after="60"/>
      <w:outlineLvl w:val="8"/>
    </w:pPr>
    <w:rPr>
      <w:rFonts w:ascii="Liberation Sans" w:eastAsia="Microsoft YaHei" w:hAnsi="Liberation Sans"/>
      <w:b/>
      <w:bCs/>
      <w:sz w:val="21"/>
      <w:szCs w:val="21"/>
    </w:rPr>
  </w:style>
  <w:style w:type="paragraph" w:styleId="Title">
    <w:name w:val="Title"/>
    <w:basedOn w:val="Normal"/>
    <w:next w:val="BodyText"/>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l"/>
    <w:rsid w:val="00B407BB"/>
    <w:pPr>
      <w:keepNext/>
      <w:suppressLineNumbers/>
      <w:spacing w:before="240" w:after="120"/>
    </w:pPr>
    <w:rPr>
      <w:rFonts w:ascii="Times New Roman" w:eastAsia="Microsoft YaHei" w:hAnsi="Times New Roman"/>
      <w:b/>
      <w:bCs/>
      <w:szCs w:val="32"/>
    </w:rPr>
  </w:style>
  <w:style w:type="paragraph" w:styleId="Subtitle">
    <w:name w:val="Subtitle"/>
    <w:basedOn w:val="Normal"/>
    <w:next w:val="BodyText"/>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l"/>
    <w:rsid w:val="00B407BB"/>
    <w:pPr>
      <w:keepNext/>
      <w:suppressLineNumbers/>
      <w:spacing w:before="240" w:after="120"/>
    </w:pPr>
    <w:rPr>
      <w:rFonts w:ascii="Times New Roman" w:eastAsia="Microsoft YaHei" w:hAnsi="Times New Roman"/>
      <w:b/>
      <w:bCs/>
      <w:szCs w:val="32"/>
    </w:rPr>
  </w:style>
  <w:style w:type="paragraph" w:styleId="IndexHeading">
    <w:name w:val="index heading"/>
    <w:basedOn w:val="Normal"/>
    <w:rsid w:val="00B407BB"/>
    <w:pPr>
      <w:keepNext/>
      <w:suppressLineNumbers/>
      <w:spacing w:before="240" w:after="120"/>
    </w:pPr>
    <w:rPr>
      <w:rFonts w:ascii="Times New Roman" w:eastAsia="Microsoft YaHei" w:hAnsi="Times New Roman"/>
      <w:b/>
      <w:bCs/>
      <w:szCs w:val="32"/>
    </w:rPr>
  </w:style>
  <w:style w:type="paragraph" w:styleId="TableofAuthorities">
    <w:name w:val="table of authorities"/>
    <w:basedOn w:val="Normal"/>
    <w:rsid w:val="00B407BB"/>
    <w:pPr>
      <w:keepNext/>
      <w:suppressLineNumbers/>
      <w:spacing w:before="240" w:after="120"/>
    </w:pPr>
    <w:rPr>
      <w:rFonts w:ascii="Times New Roman" w:eastAsia="Microsoft YaHei" w:hAnsi="Times New Roman"/>
      <w:b/>
      <w:bCs/>
      <w:szCs w:val="32"/>
    </w:rPr>
  </w:style>
  <w:style w:type="paragraph" w:styleId="TOAHeading">
    <w:name w:val="toa heading"/>
    <w:basedOn w:val="Normal"/>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l"/>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l"/>
    <w:next w:val="BodyText"/>
    <w:pPr>
      <w:suppressLineNumbers/>
      <w:pBdr>
        <w:bottom w:val="double" w:sz="2" w:space="0" w:color="808080"/>
      </w:pBdr>
      <w:spacing w:after="283"/>
    </w:pPr>
    <w:rPr>
      <w:sz w:val="12"/>
      <w:szCs w:val="12"/>
    </w:rPr>
  </w:style>
  <w:style w:type="paragraph" w:customStyle="1" w:styleId="Figure">
    <w:name w:val="Figure"/>
    <w:basedOn w:val="Normal"/>
    <w:next w:val="Normal"/>
    <w:autoRedefine/>
    <w:qFormat/>
    <w:rsid w:val="00A71EAA"/>
    <w:pPr>
      <w:ind w:left="992" w:hanging="992"/>
    </w:pPr>
    <w:rPr>
      <w:rFonts w:cstheme="minorHAnsi"/>
      <w:bCs/>
      <w:szCs w:val="28"/>
      <w:lang w:val="en-US" w:bidi="ar-SA"/>
    </w:rPr>
  </w:style>
  <w:style w:type="paragraph" w:customStyle="1" w:styleId="Table">
    <w:name w:val="Table"/>
    <w:basedOn w:val="Normal"/>
    <w:autoRedefine/>
    <w:qFormat/>
    <w:rsid w:val="00905EC1"/>
    <w:pPr>
      <w:keepNext/>
      <w:widowControl w:val="0"/>
      <w:suppressLineNumbers/>
      <w:spacing w:line="240" w:lineRule="auto"/>
    </w:pPr>
    <w:rPr>
      <w:rFonts w:cstheme="minorHAnsi"/>
      <w:b/>
      <w:bCs/>
      <w:iCs/>
      <w:sz w:val="22"/>
      <w:lang w:val="en-GB" w:bidi="ar-SA"/>
    </w:rPr>
  </w:style>
  <w:style w:type="paragraph" w:customStyle="1" w:styleId="TableContents">
    <w:name w:val="Table Contents"/>
    <w:basedOn w:val="Normal"/>
    <w:pPr>
      <w:suppressLineNumbers/>
    </w:pPr>
  </w:style>
  <w:style w:type="paragraph" w:styleId="Header">
    <w:name w:val="header"/>
    <w:basedOn w:val="Normal"/>
    <w:pPr>
      <w:suppressLineNumbers/>
      <w:tabs>
        <w:tab w:val="center" w:pos="4252"/>
        <w:tab w:val="right" w:pos="8504"/>
      </w:tabs>
    </w:pPr>
  </w:style>
  <w:style w:type="character" w:customStyle="1" w:styleId="BodyTextChar">
    <w:name w:val="Body Text Char"/>
    <w:basedOn w:val="DefaultParagraphFont"/>
    <w:link w:val="BodyText"/>
    <w:rsid w:val="00B407BB"/>
    <w:rPr>
      <w:rFonts w:asciiTheme="minorHAnsi" w:hAnsiTheme="minorHAnsi"/>
      <w:lang w:val="fr-BE"/>
    </w:rPr>
  </w:style>
  <w:style w:type="character" w:customStyle="1" w:styleId="UnresolvedMention1">
    <w:name w:val="Unresolved Mention1"/>
    <w:basedOn w:val="DefaultParagraphFont"/>
    <w:uiPriority w:val="99"/>
    <w:semiHidden/>
    <w:unhideWhenUsed/>
    <w:rsid w:val="00636EFC"/>
    <w:rPr>
      <w:color w:val="605E5C"/>
      <w:shd w:val="clear" w:color="auto" w:fill="E1DFDD"/>
    </w:rPr>
  </w:style>
  <w:style w:type="paragraph" w:styleId="Footer">
    <w:name w:val="footer"/>
    <w:basedOn w:val="Normal"/>
    <w:link w:val="FooterChar"/>
    <w:uiPriority w:val="99"/>
    <w:unhideWhenUsed/>
    <w:rsid w:val="002B10E9"/>
    <w:pPr>
      <w:tabs>
        <w:tab w:val="center" w:pos="4513"/>
        <w:tab w:val="right" w:pos="9026"/>
      </w:tabs>
      <w:spacing w:line="240" w:lineRule="auto"/>
    </w:pPr>
    <w:rPr>
      <w:szCs w:val="21"/>
    </w:rPr>
  </w:style>
  <w:style w:type="character" w:customStyle="1" w:styleId="FooterChar">
    <w:name w:val="Footer Char"/>
    <w:basedOn w:val="DefaultParagraphFont"/>
    <w:link w:val="Footer"/>
    <w:uiPriority w:val="99"/>
    <w:rsid w:val="002B10E9"/>
    <w:rPr>
      <w:rFonts w:ascii="Times New Roman" w:hAnsi="Times New Roman"/>
      <w:szCs w:val="21"/>
    </w:rPr>
  </w:style>
  <w:style w:type="paragraph" w:styleId="TOC1">
    <w:name w:val="toc 1"/>
    <w:basedOn w:val="Normal"/>
    <w:next w:val="Normal"/>
    <w:autoRedefine/>
    <w:uiPriority w:val="39"/>
    <w:unhideWhenUsed/>
    <w:rsid w:val="00B553C2"/>
    <w:pPr>
      <w:tabs>
        <w:tab w:val="left" w:pos="440"/>
        <w:tab w:val="right" w:pos="8494"/>
      </w:tabs>
      <w:spacing w:before="100"/>
    </w:pPr>
    <w:rPr>
      <w:rFonts w:ascii="Calibri" w:hAnsi="Calibri"/>
      <w:szCs w:val="21"/>
    </w:rPr>
  </w:style>
  <w:style w:type="paragraph" w:styleId="TOC2">
    <w:name w:val="toc 2"/>
    <w:basedOn w:val="Normal"/>
    <w:next w:val="Normal"/>
    <w:autoRedefine/>
    <w:uiPriority w:val="39"/>
    <w:unhideWhenUsed/>
    <w:rsid w:val="00B407BB"/>
    <w:pPr>
      <w:tabs>
        <w:tab w:val="left" w:pos="880"/>
        <w:tab w:val="right" w:pos="8494"/>
      </w:tabs>
      <w:ind w:left="284"/>
    </w:pPr>
    <w:rPr>
      <w:szCs w:val="21"/>
    </w:rPr>
  </w:style>
  <w:style w:type="paragraph" w:styleId="TOC3">
    <w:name w:val="toc 3"/>
    <w:basedOn w:val="Normal"/>
    <w:next w:val="Normal"/>
    <w:autoRedefine/>
    <w:uiPriority w:val="39"/>
    <w:unhideWhenUsed/>
    <w:rsid w:val="005018E7"/>
    <w:pPr>
      <w:tabs>
        <w:tab w:val="left" w:pos="1276"/>
        <w:tab w:val="right" w:pos="8494"/>
      </w:tabs>
      <w:ind w:left="567"/>
    </w:pPr>
    <w:rPr>
      <w:szCs w:val="21"/>
    </w:rPr>
  </w:style>
  <w:style w:type="character" w:styleId="Hyperlink">
    <w:name w:val="Hyperlink"/>
    <w:basedOn w:val="DefaultParagraphFont"/>
    <w:uiPriority w:val="99"/>
    <w:unhideWhenUsed/>
    <w:rsid w:val="005B7957"/>
    <w:rPr>
      <w:rFonts w:asciiTheme="minorHAnsi" w:hAnsiTheme="minorHAnsi"/>
      <w:color w:val="auto"/>
      <w:sz w:val="24"/>
      <w:u w:val="none"/>
    </w:rPr>
  </w:style>
  <w:style w:type="paragraph" w:customStyle="1" w:styleId="abstract">
    <w:name w:val="abstract"/>
    <w:basedOn w:val="Normal"/>
    <w:link w:val="abstractChar"/>
    <w:qFormat/>
    <w:rsid w:val="005B7957"/>
    <w:pPr>
      <w:spacing w:line="240" w:lineRule="auto"/>
    </w:pPr>
    <w:rPr>
      <w:rFonts w:eastAsia="Times New Roman" w:cs="Times New Roman"/>
      <w:kern w:val="0"/>
      <w:sz w:val="22"/>
      <w:szCs w:val="22"/>
      <w:lang w:eastAsia="en-US" w:bidi="ar-SA"/>
    </w:rPr>
  </w:style>
  <w:style w:type="paragraph" w:customStyle="1" w:styleId="code">
    <w:name w:val="code"/>
    <w:basedOn w:val="Normal"/>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DefaultParagraphFont"/>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Heading1"/>
    <w:link w:val="RefAppendheadingChar"/>
    <w:qFormat/>
    <w:rsid w:val="005B7957"/>
    <w:pPr>
      <w:numPr>
        <w:numId w:val="0"/>
      </w:numPr>
      <w:ind w:left="426" w:hanging="426"/>
    </w:pPr>
  </w:style>
  <w:style w:type="character" w:customStyle="1" w:styleId="codeChar">
    <w:name w:val="code Char"/>
    <w:basedOn w:val="DefaultParagraphFont"/>
    <w:link w:val="code"/>
    <w:rsid w:val="005B7957"/>
    <w:rPr>
      <w:rFonts w:ascii="Courier New" w:hAnsi="Courier New" w:cs="Courier New"/>
      <w:sz w:val="22"/>
    </w:rPr>
  </w:style>
  <w:style w:type="paragraph" w:customStyle="1" w:styleId="Appendname">
    <w:name w:val="Append name"/>
    <w:basedOn w:val="Heading2"/>
    <w:next w:val="Normal"/>
    <w:link w:val="AppendnameChar"/>
    <w:autoRedefine/>
    <w:qFormat/>
    <w:rsid w:val="00F544F6"/>
    <w:pPr>
      <w:numPr>
        <w:ilvl w:val="0"/>
        <w:numId w:val="0"/>
      </w:numPr>
      <w:jc w:val="left"/>
    </w:pPr>
  </w:style>
  <w:style w:type="character" w:customStyle="1" w:styleId="Heading1Char">
    <w:name w:val="Heading 1 Char"/>
    <w:basedOn w:val="DefaultParagraphFont"/>
    <w:link w:val="Heading1"/>
    <w:rsid w:val="00F87BC4"/>
    <w:rPr>
      <w:rFonts w:asciiTheme="minorHAnsi" w:eastAsia="Microsoft YaHei" w:hAnsiTheme="minorHAnsi"/>
      <w:b/>
      <w:bCs/>
      <w:sz w:val="32"/>
      <w:szCs w:val="36"/>
    </w:rPr>
  </w:style>
  <w:style w:type="character" w:customStyle="1" w:styleId="RefAppendheadingChar">
    <w:name w:val="Ref+Append heading Char"/>
    <w:basedOn w:val="Heading1Char"/>
    <w:link w:val="RefAppendheading"/>
    <w:rsid w:val="005B7957"/>
    <w:rPr>
      <w:rFonts w:asciiTheme="minorHAnsi" w:eastAsia="Microsoft YaHei" w:hAnsiTheme="minorHAnsi"/>
      <w:b/>
      <w:bCs/>
      <w:sz w:val="32"/>
      <w:szCs w:val="36"/>
    </w:rPr>
  </w:style>
  <w:style w:type="paragraph" w:styleId="Quote">
    <w:name w:val="Quote"/>
    <w:basedOn w:val="BodyText"/>
    <w:next w:val="Normal"/>
    <w:link w:val="QuoteChar"/>
    <w:autoRedefine/>
    <w:uiPriority w:val="29"/>
    <w:qFormat/>
    <w:rsid w:val="00F544F6"/>
    <w:pPr>
      <w:spacing w:line="240" w:lineRule="auto"/>
      <w:ind w:left="567"/>
    </w:pPr>
    <w:rPr>
      <w:i/>
    </w:rPr>
  </w:style>
  <w:style w:type="character" w:customStyle="1" w:styleId="Heading2Char">
    <w:name w:val="Heading 2 Char"/>
    <w:basedOn w:val="DefaultParagraphFont"/>
    <w:link w:val="Heading2"/>
    <w:rsid w:val="00F87BC4"/>
    <w:rPr>
      <w:rFonts w:asciiTheme="minorHAnsi" w:eastAsia="Microsoft YaHei" w:hAnsiTheme="minorHAnsi"/>
      <w:b/>
      <w:bCs/>
      <w:sz w:val="28"/>
      <w:szCs w:val="32"/>
    </w:rPr>
  </w:style>
  <w:style w:type="character" w:customStyle="1" w:styleId="AppendnameChar">
    <w:name w:val="Append name Char"/>
    <w:basedOn w:val="Heading2Char"/>
    <w:link w:val="Appendname"/>
    <w:rsid w:val="00F544F6"/>
    <w:rPr>
      <w:rFonts w:asciiTheme="minorHAnsi" w:eastAsia="Microsoft YaHei" w:hAnsiTheme="minorHAnsi"/>
      <w:b/>
      <w:bCs/>
      <w:sz w:val="28"/>
      <w:szCs w:val="32"/>
    </w:rPr>
  </w:style>
  <w:style w:type="character" w:customStyle="1" w:styleId="QuoteChar">
    <w:name w:val="Quote Char"/>
    <w:basedOn w:val="DefaultParagraphFont"/>
    <w:link w:val="Quote"/>
    <w:uiPriority w:val="29"/>
    <w:rsid w:val="00F544F6"/>
    <w:rPr>
      <w:rFonts w:asciiTheme="minorHAnsi" w:hAnsiTheme="minorHAnsi"/>
      <w:i/>
      <w:lang w:val="fr-BE"/>
    </w:rPr>
  </w:style>
  <w:style w:type="paragraph" w:styleId="FootnoteText">
    <w:name w:val="footnote text"/>
    <w:basedOn w:val="Normal"/>
    <w:link w:val="FootnoteTextChar"/>
    <w:uiPriority w:val="99"/>
    <w:semiHidden/>
    <w:unhideWhenUsed/>
    <w:rsid w:val="005B7957"/>
    <w:pPr>
      <w:spacing w:line="240" w:lineRule="auto"/>
    </w:pPr>
    <w:rPr>
      <w:sz w:val="20"/>
      <w:szCs w:val="18"/>
    </w:rPr>
  </w:style>
  <w:style w:type="character" w:customStyle="1" w:styleId="FootnoteTextChar">
    <w:name w:val="Footnote Text Char"/>
    <w:basedOn w:val="DefaultParagraphFont"/>
    <w:link w:val="FootnoteText"/>
    <w:uiPriority w:val="99"/>
    <w:semiHidden/>
    <w:rsid w:val="005B7957"/>
    <w:rPr>
      <w:rFonts w:asciiTheme="minorHAnsi" w:hAnsiTheme="minorHAnsi"/>
      <w:sz w:val="20"/>
      <w:szCs w:val="18"/>
    </w:rPr>
  </w:style>
  <w:style w:type="character" w:styleId="FootnoteReference">
    <w:name w:val="footnote reference"/>
    <w:basedOn w:val="DefaultParagraphFont"/>
    <w:uiPriority w:val="99"/>
    <w:semiHidden/>
    <w:unhideWhenUsed/>
    <w:rsid w:val="005B7957"/>
    <w:rPr>
      <w:vertAlign w:val="superscript"/>
    </w:rPr>
  </w:style>
  <w:style w:type="paragraph" w:styleId="Bibliography">
    <w:name w:val="Bibliography"/>
    <w:basedOn w:val="Normal"/>
    <w:next w:val="Normal"/>
    <w:autoRedefine/>
    <w:uiPriority w:val="37"/>
    <w:unhideWhenUsed/>
    <w:rsid w:val="005B7957"/>
    <w:pPr>
      <w:ind w:left="709" w:hanging="709"/>
    </w:pPr>
    <w:rPr>
      <w:szCs w:val="21"/>
    </w:rPr>
  </w:style>
  <w:style w:type="paragraph" w:customStyle="1" w:styleId="1A-frontpageName-Nimi">
    <w:name w:val="1A-frontpage_Name-Nimi"/>
    <w:qFormat/>
    <w:rsid w:val="00A7500F"/>
    <w:pPr>
      <w:spacing w:after="360"/>
      <w:jc w:val="center"/>
    </w:pPr>
    <w:rPr>
      <w:rFonts w:asciiTheme="minorHAnsi" w:hAnsiTheme="minorHAnsi"/>
      <w:sz w:val="32"/>
      <w:szCs w:val="32"/>
    </w:rPr>
  </w:style>
  <w:style w:type="paragraph" w:customStyle="1" w:styleId="3A-frontpagesubtitle-Alaotsikko">
    <w:name w:val="3A-frontpage_subtitle- Alaotsikko"/>
    <w:qFormat/>
    <w:rsid w:val="00A7500F"/>
    <w:pPr>
      <w:spacing w:before="240"/>
      <w:jc w:val="center"/>
    </w:pPr>
    <w:rPr>
      <w:rFonts w:asciiTheme="minorHAnsi" w:hAnsiTheme="minorHAnsi"/>
      <w:sz w:val="28"/>
    </w:rPr>
  </w:style>
  <w:style w:type="paragraph" w:customStyle="1" w:styleId="4A-FrontpageSchool-jne">
    <w:name w:val="4A-Frontpage_School-jne"/>
    <w:qFormat/>
    <w:rsid w:val="00A7500F"/>
    <w:pPr>
      <w:jc w:val="right"/>
    </w:pPr>
    <w:rPr>
      <w:rFonts w:asciiTheme="minorHAnsi" w:hAnsiTheme="minorHAnsi"/>
    </w:rPr>
  </w:style>
  <w:style w:type="paragraph" w:customStyle="1" w:styleId="5A-frontpageVaasavuosiluku">
    <w:name w:val="5A-frontpage_Vaasa &amp; vuosiluku"/>
    <w:qFormat/>
    <w:rsid w:val="00A7500F"/>
    <w:pPr>
      <w:jc w:val="center"/>
    </w:pPr>
    <w:rPr>
      <w:rFonts w:asciiTheme="minorHAnsi" w:hAnsiTheme="minorHAnsi"/>
    </w:rPr>
  </w:style>
  <w:style w:type="character" w:styleId="PlaceholderText">
    <w:name w:val="Placeholder Text"/>
    <w:basedOn w:val="DefaultParagraphFont"/>
    <w:uiPriority w:val="99"/>
    <w:semiHidden/>
    <w:rsid w:val="00642D35"/>
    <w:rPr>
      <w:color w:val="808080"/>
    </w:rPr>
  </w:style>
  <w:style w:type="paragraph" w:customStyle="1" w:styleId="Image">
    <w:name w:val="Image"/>
    <w:basedOn w:val="Figure"/>
    <w:next w:val="Normal"/>
    <w:qFormat/>
    <w:rsid w:val="00E43CA3"/>
    <w:rPr>
      <w:b/>
    </w:rPr>
  </w:style>
  <w:style w:type="paragraph" w:customStyle="1" w:styleId="Headingsmall">
    <w:name w:val="Heading small"/>
    <w:basedOn w:val="Normal"/>
    <w:link w:val="HeadingsmallChar"/>
    <w:qFormat/>
    <w:rsid w:val="00137178"/>
    <w:pPr>
      <w:spacing w:line="240" w:lineRule="auto"/>
      <w:jc w:val="left"/>
    </w:pPr>
    <w:rPr>
      <w:b/>
      <w:sz w:val="28"/>
    </w:rPr>
  </w:style>
  <w:style w:type="table" w:styleId="TableGrid">
    <w:name w:val="Table Grid"/>
    <w:basedOn w:val="TableNormal"/>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DefaultParagraphFont"/>
    <w:link w:val="Headingsmall"/>
    <w:rsid w:val="00137178"/>
    <w:rPr>
      <w:rFonts w:asciiTheme="minorHAnsi" w:hAnsiTheme="minorHAnsi"/>
      <w:b/>
      <w:sz w:val="28"/>
    </w:rPr>
  </w:style>
  <w:style w:type="paragraph" w:styleId="Caption">
    <w:name w:val="caption"/>
    <w:basedOn w:val="Normal"/>
    <w:next w:val="Normal"/>
    <w:autoRedefine/>
    <w:uiPriority w:val="35"/>
    <w:unhideWhenUsed/>
    <w:qFormat/>
    <w:rsid w:val="00016678"/>
    <w:pPr>
      <w:keepNext/>
      <w:tabs>
        <w:tab w:val="left" w:pos="992"/>
      </w:tabs>
      <w:spacing w:before="120" w:after="200" w:line="240" w:lineRule="auto"/>
      <w:ind w:left="992" w:hanging="992"/>
    </w:pPr>
    <w:rPr>
      <w:b/>
      <w:iCs/>
      <w:szCs w:val="16"/>
      <w:lang w:val="en-US"/>
    </w:rPr>
  </w:style>
  <w:style w:type="paragraph" w:styleId="TableofFigures">
    <w:name w:val="table of figures"/>
    <w:basedOn w:val="Normal"/>
    <w:next w:val="Normal"/>
    <w:autoRedefine/>
    <w:uiPriority w:val="99"/>
    <w:unhideWhenUsed/>
    <w:rsid w:val="007E32F3"/>
    <w:rPr>
      <w:szCs w:val="21"/>
    </w:rPr>
  </w:style>
  <w:style w:type="paragraph" w:styleId="Index1">
    <w:name w:val="index 1"/>
    <w:basedOn w:val="Normal"/>
    <w:next w:val="Normal"/>
    <w:autoRedefine/>
    <w:uiPriority w:val="99"/>
    <w:semiHidden/>
    <w:unhideWhenUsed/>
    <w:rsid w:val="00107014"/>
    <w:pPr>
      <w:spacing w:line="240" w:lineRule="auto"/>
      <w:ind w:left="240" w:hanging="240"/>
    </w:pPr>
    <w:rPr>
      <w:szCs w:val="21"/>
    </w:rPr>
  </w:style>
  <w:style w:type="character" w:customStyle="1" w:styleId="eop">
    <w:name w:val="eop"/>
    <w:basedOn w:val="DefaultParagraphFont"/>
    <w:rsid w:val="00766EC2"/>
  </w:style>
  <w:style w:type="table" w:styleId="TableGridLight">
    <w:name w:val="Grid Table Light"/>
    <w:basedOn w:val="TableNormal"/>
    <w:uiPriority w:val="40"/>
    <w:rsid w:val="00766EC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unhideWhenUsed/>
    <w:rsid w:val="00766EC2"/>
    <w:pPr>
      <w:spacing w:before="100" w:beforeAutospacing="1" w:after="100" w:afterAutospacing="1" w:line="240" w:lineRule="auto"/>
      <w:jc w:val="left"/>
    </w:pPr>
    <w:rPr>
      <w:rFonts w:ascii="Times New Roman" w:eastAsia="Times New Roman" w:hAnsi="Times New Roman" w:cs="Times New Roman"/>
      <w:kern w:val="0"/>
      <w:lang w:eastAsia="en-GB" w:bidi="ar-SA"/>
    </w:rPr>
  </w:style>
  <w:style w:type="character" w:styleId="FollowedHyperlink">
    <w:name w:val="FollowedHyperlink"/>
    <w:basedOn w:val="DefaultParagraphFont"/>
    <w:uiPriority w:val="99"/>
    <w:semiHidden/>
    <w:unhideWhenUsed/>
    <w:rsid w:val="00766EC2"/>
    <w:rPr>
      <w:color w:val="954F72" w:themeColor="followedHyperlink"/>
      <w:u w:val="single"/>
    </w:rPr>
  </w:style>
  <w:style w:type="character" w:customStyle="1" w:styleId="apple-converted-space">
    <w:name w:val="apple-converted-space"/>
    <w:basedOn w:val="DefaultParagraphFont"/>
    <w:rsid w:val="00766EC2"/>
  </w:style>
  <w:style w:type="character" w:customStyle="1" w:styleId="normaltextrun">
    <w:name w:val="normaltextrun"/>
    <w:basedOn w:val="DefaultParagraphFont"/>
    <w:rsid w:val="00C516AD"/>
  </w:style>
  <w:style w:type="paragraph" w:styleId="BalloonText">
    <w:name w:val="Balloon Text"/>
    <w:basedOn w:val="Normal"/>
    <w:link w:val="BalloonTextChar"/>
    <w:uiPriority w:val="99"/>
    <w:semiHidden/>
    <w:unhideWhenUsed/>
    <w:rsid w:val="00193799"/>
    <w:pPr>
      <w:spacing w:line="240" w:lineRule="auto"/>
    </w:pPr>
    <w:rPr>
      <w:rFonts w:ascii="Segoe UI" w:hAnsi="Segoe UI"/>
      <w:sz w:val="18"/>
      <w:szCs w:val="16"/>
    </w:rPr>
  </w:style>
  <w:style w:type="character" w:customStyle="1" w:styleId="BalloonTextChar">
    <w:name w:val="Balloon Text Char"/>
    <w:basedOn w:val="DefaultParagraphFont"/>
    <w:link w:val="BalloonText"/>
    <w:uiPriority w:val="99"/>
    <w:semiHidden/>
    <w:rsid w:val="00193799"/>
    <w:rPr>
      <w:rFonts w:ascii="Segoe UI" w:hAnsi="Segoe UI"/>
      <w:sz w:val="18"/>
      <w:szCs w:val="16"/>
    </w:rPr>
  </w:style>
  <w:style w:type="character" w:styleId="CommentReference">
    <w:name w:val="annotation reference"/>
    <w:basedOn w:val="DefaultParagraphFont"/>
    <w:uiPriority w:val="99"/>
    <w:semiHidden/>
    <w:unhideWhenUsed/>
    <w:rsid w:val="00D032D4"/>
    <w:rPr>
      <w:sz w:val="16"/>
      <w:szCs w:val="16"/>
    </w:rPr>
  </w:style>
  <w:style w:type="paragraph" w:styleId="CommentText">
    <w:name w:val="annotation text"/>
    <w:basedOn w:val="Normal"/>
    <w:link w:val="CommentTextChar"/>
    <w:uiPriority w:val="99"/>
    <w:semiHidden/>
    <w:unhideWhenUsed/>
    <w:rsid w:val="00D032D4"/>
    <w:pPr>
      <w:spacing w:line="240" w:lineRule="auto"/>
    </w:pPr>
    <w:rPr>
      <w:sz w:val="20"/>
      <w:szCs w:val="18"/>
    </w:rPr>
  </w:style>
  <w:style w:type="character" w:customStyle="1" w:styleId="CommentTextChar">
    <w:name w:val="Comment Text Char"/>
    <w:basedOn w:val="DefaultParagraphFont"/>
    <w:link w:val="CommentText"/>
    <w:uiPriority w:val="99"/>
    <w:semiHidden/>
    <w:rsid w:val="00D032D4"/>
    <w:rPr>
      <w:rFonts w:asciiTheme="minorHAnsi" w:hAnsiTheme="minorHAnsi"/>
      <w:sz w:val="20"/>
      <w:szCs w:val="18"/>
    </w:rPr>
  </w:style>
  <w:style w:type="paragraph" w:styleId="CommentSubject">
    <w:name w:val="annotation subject"/>
    <w:basedOn w:val="CommentText"/>
    <w:next w:val="CommentText"/>
    <w:link w:val="CommentSubjectChar"/>
    <w:uiPriority w:val="99"/>
    <w:semiHidden/>
    <w:unhideWhenUsed/>
    <w:rsid w:val="00D032D4"/>
    <w:rPr>
      <w:b/>
      <w:bCs/>
    </w:rPr>
  </w:style>
  <w:style w:type="character" w:customStyle="1" w:styleId="CommentSubjectChar">
    <w:name w:val="Comment Subject Char"/>
    <w:basedOn w:val="CommentTextChar"/>
    <w:link w:val="CommentSubject"/>
    <w:uiPriority w:val="99"/>
    <w:semiHidden/>
    <w:rsid w:val="00D032D4"/>
    <w:rPr>
      <w:rFonts w:asciiTheme="minorHAnsi" w:hAnsiTheme="minorHAnsi"/>
      <w:b/>
      <w:bCs/>
      <w:sz w:val="20"/>
      <w:szCs w:val="18"/>
    </w:rPr>
  </w:style>
  <w:style w:type="character" w:styleId="UnresolvedMention">
    <w:name w:val="Unresolved Mention"/>
    <w:basedOn w:val="DefaultParagraphFont"/>
    <w:uiPriority w:val="99"/>
    <w:semiHidden/>
    <w:unhideWhenUsed/>
    <w:rsid w:val="00905E14"/>
    <w:rPr>
      <w:color w:val="605E5C"/>
      <w:shd w:val="clear" w:color="auto" w:fill="E1DFDD"/>
    </w:rPr>
  </w:style>
  <w:style w:type="table" w:styleId="PlainTable5">
    <w:name w:val="Plain Table 5"/>
    <w:basedOn w:val="TableNormal"/>
    <w:uiPriority w:val="45"/>
    <w:rsid w:val="00A20A0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
    <w:name w:val="Grid Table 1 Light"/>
    <w:basedOn w:val="TableNormal"/>
    <w:uiPriority w:val="46"/>
    <w:rsid w:val="00A20A0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706508">
      <w:bodyDiv w:val="1"/>
      <w:marLeft w:val="0"/>
      <w:marRight w:val="0"/>
      <w:marTop w:val="0"/>
      <w:marBottom w:val="0"/>
      <w:divBdr>
        <w:top w:val="none" w:sz="0" w:space="0" w:color="auto"/>
        <w:left w:val="none" w:sz="0" w:space="0" w:color="auto"/>
        <w:bottom w:val="none" w:sz="0" w:space="0" w:color="auto"/>
        <w:right w:val="none" w:sz="0" w:space="0" w:color="auto"/>
      </w:divBdr>
    </w:div>
    <w:div w:id="355038619">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1940914981">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75321942">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sChild>
    </w:div>
    <w:div w:id="486478974">
      <w:bodyDiv w:val="1"/>
      <w:marLeft w:val="0"/>
      <w:marRight w:val="0"/>
      <w:marTop w:val="0"/>
      <w:marBottom w:val="0"/>
      <w:divBdr>
        <w:top w:val="none" w:sz="0" w:space="0" w:color="auto"/>
        <w:left w:val="none" w:sz="0" w:space="0" w:color="auto"/>
        <w:bottom w:val="none" w:sz="0" w:space="0" w:color="auto"/>
        <w:right w:val="none" w:sz="0" w:space="0" w:color="auto"/>
      </w:divBdr>
    </w:div>
    <w:div w:id="489248667">
      <w:bodyDiv w:val="1"/>
      <w:marLeft w:val="0"/>
      <w:marRight w:val="0"/>
      <w:marTop w:val="0"/>
      <w:marBottom w:val="0"/>
      <w:divBdr>
        <w:top w:val="none" w:sz="0" w:space="0" w:color="auto"/>
        <w:left w:val="none" w:sz="0" w:space="0" w:color="auto"/>
        <w:bottom w:val="none" w:sz="0" w:space="0" w:color="auto"/>
        <w:right w:val="none" w:sz="0" w:space="0" w:color="auto"/>
      </w:divBdr>
      <w:divsChild>
        <w:div w:id="2050909152">
          <w:marLeft w:val="0"/>
          <w:marRight w:val="0"/>
          <w:marTop w:val="0"/>
          <w:marBottom w:val="0"/>
          <w:divBdr>
            <w:top w:val="none" w:sz="0" w:space="0" w:color="auto"/>
            <w:left w:val="none" w:sz="0" w:space="0" w:color="auto"/>
            <w:bottom w:val="none" w:sz="0" w:space="0" w:color="auto"/>
            <w:right w:val="none" w:sz="0" w:space="0" w:color="auto"/>
          </w:divBdr>
          <w:divsChild>
            <w:div w:id="1699041455">
              <w:marLeft w:val="0"/>
              <w:marRight w:val="0"/>
              <w:marTop w:val="0"/>
              <w:marBottom w:val="0"/>
              <w:divBdr>
                <w:top w:val="none" w:sz="0" w:space="0" w:color="auto"/>
                <w:left w:val="none" w:sz="0" w:space="0" w:color="auto"/>
                <w:bottom w:val="none" w:sz="0" w:space="0" w:color="auto"/>
                <w:right w:val="none" w:sz="0" w:space="0" w:color="auto"/>
              </w:divBdr>
              <w:divsChild>
                <w:div w:id="141184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357120">
      <w:bodyDiv w:val="1"/>
      <w:marLeft w:val="0"/>
      <w:marRight w:val="0"/>
      <w:marTop w:val="0"/>
      <w:marBottom w:val="0"/>
      <w:divBdr>
        <w:top w:val="none" w:sz="0" w:space="0" w:color="auto"/>
        <w:left w:val="none" w:sz="0" w:space="0" w:color="auto"/>
        <w:bottom w:val="none" w:sz="0" w:space="0" w:color="auto"/>
        <w:right w:val="none" w:sz="0" w:space="0" w:color="auto"/>
      </w:divBdr>
    </w:div>
    <w:div w:id="572668554">
      <w:bodyDiv w:val="1"/>
      <w:marLeft w:val="0"/>
      <w:marRight w:val="0"/>
      <w:marTop w:val="0"/>
      <w:marBottom w:val="0"/>
      <w:divBdr>
        <w:top w:val="none" w:sz="0" w:space="0" w:color="auto"/>
        <w:left w:val="none" w:sz="0" w:space="0" w:color="auto"/>
        <w:bottom w:val="none" w:sz="0" w:space="0" w:color="auto"/>
        <w:right w:val="none" w:sz="0" w:space="0" w:color="auto"/>
      </w:divBdr>
    </w:div>
    <w:div w:id="574437677">
      <w:bodyDiv w:val="1"/>
      <w:marLeft w:val="0"/>
      <w:marRight w:val="0"/>
      <w:marTop w:val="0"/>
      <w:marBottom w:val="0"/>
      <w:divBdr>
        <w:top w:val="none" w:sz="0" w:space="0" w:color="auto"/>
        <w:left w:val="none" w:sz="0" w:space="0" w:color="auto"/>
        <w:bottom w:val="none" w:sz="0" w:space="0" w:color="auto"/>
        <w:right w:val="none" w:sz="0" w:space="0" w:color="auto"/>
      </w:divBdr>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1098335587">
      <w:bodyDiv w:val="1"/>
      <w:marLeft w:val="0"/>
      <w:marRight w:val="0"/>
      <w:marTop w:val="0"/>
      <w:marBottom w:val="0"/>
      <w:divBdr>
        <w:top w:val="none" w:sz="0" w:space="0" w:color="auto"/>
        <w:left w:val="none" w:sz="0" w:space="0" w:color="auto"/>
        <w:bottom w:val="none" w:sz="0" w:space="0" w:color="auto"/>
        <w:right w:val="none" w:sz="0" w:space="0" w:color="auto"/>
      </w:divBdr>
    </w:div>
    <w:div w:id="1112822046">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203665161">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324047077">
      <w:bodyDiv w:val="1"/>
      <w:marLeft w:val="0"/>
      <w:marRight w:val="0"/>
      <w:marTop w:val="0"/>
      <w:marBottom w:val="0"/>
      <w:divBdr>
        <w:top w:val="none" w:sz="0" w:space="0" w:color="auto"/>
        <w:left w:val="none" w:sz="0" w:space="0" w:color="auto"/>
        <w:bottom w:val="none" w:sz="0" w:space="0" w:color="auto"/>
        <w:right w:val="none" w:sz="0" w:space="0" w:color="auto"/>
      </w:divBdr>
    </w:div>
    <w:div w:id="1353646366">
      <w:bodyDiv w:val="1"/>
      <w:marLeft w:val="0"/>
      <w:marRight w:val="0"/>
      <w:marTop w:val="0"/>
      <w:marBottom w:val="0"/>
      <w:divBdr>
        <w:top w:val="none" w:sz="0" w:space="0" w:color="auto"/>
        <w:left w:val="none" w:sz="0" w:space="0" w:color="auto"/>
        <w:bottom w:val="none" w:sz="0" w:space="0" w:color="auto"/>
        <w:right w:val="none" w:sz="0" w:space="0" w:color="auto"/>
      </w:divBdr>
    </w:div>
    <w:div w:id="1361661856">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409577688">
      <w:bodyDiv w:val="1"/>
      <w:marLeft w:val="0"/>
      <w:marRight w:val="0"/>
      <w:marTop w:val="0"/>
      <w:marBottom w:val="0"/>
      <w:divBdr>
        <w:top w:val="none" w:sz="0" w:space="0" w:color="auto"/>
        <w:left w:val="none" w:sz="0" w:space="0" w:color="auto"/>
        <w:bottom w:val="none" w:sz="0" w:space="0" w:color="auto"/>
        <w:right w:val="none" w:sz="0" w:space="0" w:color="auto"/>
      </w:divBdr>
    </w:div>
    <w:div w:id="1587105350">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671562619">
      <w:bodyDiv w:val="1"/>
      <w:marLeft w:val="0"/>
      <w:marRight w:val="0"/>
      <w:marTop w:val="0"/>
      <w:marBottom w:val="0"/>
      <w:divBdr>
        <w:top w:val="none" w:sz="0" w:space="0" w:color="auto"/>
        <w:left w:val="none" w:sz="0" w:space="0" w:color="auto"/>
        <w:bottom w:val="none" w:sz="0" w:space="0" w:color="auto"/>
        <w:right w:val="none" w:sz="0" w:space="0" w:color="auto"/>
      </w:divBdr>
    </w:div>
    <w:div w:id="1672874877">
      <w:bodyDiv w:val="1"/>
      <w:marLeft w:val="0"/>
      <w:marRight w:val="0"/>
      <w:marTop w:val="0"/>
      <w:marBottom w:val="0"/>
      <w:divBdr>
        <w:top w:val="none" w:sz="0" w:space="0" w:color="auto"/>
        <w:left w:val="none" w:sz="0" w:space="0" w:color="auto"/>
        <w:bottom w:val="none" w:sz="0" w:space="0" w:color="auto"/>
        <w:right w:val="none" w:sz="0" w:space="0" w:color="auto"/>
      </w:divBdr>
    </w:div>
    <w:div w:id="1714888517">
      <w:bodyDiv w:val="1"/>
      <w:marLeft w:val="0"/>
      <w:marRight w:val="0"/>
      <w:marTop w:val="0"/>
      <w:marBottom w:val="0"/>
      <w:divBdr>
        <w:top w:val="none" w:sz="0" w:space="0" w:color="auto"/>
        <w:left w:val="none" w:sz="0" w:space="0" w:color="auto"/>
        <w:bottom w:val="none" w:sz="0" w:space="0" w:color="auto"/>
        <w:right w:val="none" w:sz="0" w:space="0" w:color="auto"/>
      </w:divBdr>
    </w:div>
    <w:div w:id="1804151924">
      <w:bodyDiv w:val="1"/>
      <w:marLeft w:val="0"/>
      <w:marRight w:val="0"/>
      <w:marTop w:val="0"/>
      <w:marBottom w:val="0"/>
      <w:divBdr>
        <w:top w:val="none" w:sz="0" w:space="0" w:color="auto"/>
        <w:left w:val="none" w:sz="0" w:space="0" w:color="auto"/>
        <w:bottom w:val="none" w:sz="0" w:space="0" w:color="auto"/>
        <w:right w:val="none" w:sz="0" w:space="0" w:color="auto"/>
      </w:divBdr>
    </w:div>
    <w:div w:id="1822118785">
      <w:bodyDiv w:val="1"/>
      <w:marLeft w:val="0"/>
      <w:marRight w:val="0"/>
      <w:marTop w:val="0"/>
      <w:marBottom w:val="0"/>
      <w:divBdr>
        <w:top w:val="none" w:sz="0" w:space="0" w:color="auto"/>
        <w:left w:val="none" w:sz="0" w:space="0" w:color="auto"/>
        <w:bottom w:val="none" w:sz="0" w:space="0" w:color="auto"/>
        <w:right w:val="none" w:sz="0" w:space="0" w:color="auto"/>
      </w:divBdr>
    </w:div>
    <w:div w:id="1882011849">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51279056">
      <w:bodyDiv w:val="1"/>
      <w:marLeft w:val="0"/>
      <w:marRight w:val="0"/>
      <w:marTop w:val="0"/>
      <w:marBottom w:val="0"/>
      <w:divBdr>
        <w:top w:val="none" w:sz="0" w:space="0" w:color="auto"/>
        <w:left w:val="none" w:sz="0" w:space="0" w:color="auto"/>
        <w:bottom w:val="none" w:sz="0" w:space="0" w:color="auto"/>
        <w:right w:val="none" w:sz="0" w:space="0" w:color="auto"/>
      </w:divBdr>
    </w:div>
    <w:div w:id="1983657333">
      <w:bodyDiv w:val="1"/>
      <w:marLeft w:val="0"/>
      <w:marRight w:val="0"/>
      <w:marTop w:val="0"/>
      <w:marBottom w:val="0"/>
      <w:divBdr>
        <w:top w:val="none" w:sz="0" w:space="0" w:color="auto"/>
        <w:left w:val="none" w:sz="0" w:space="0" w:color="auto"/>
        <w:bottom w:val="none" w:sz="0" w:space="0" w:color="auto"/>
        <w:right w:val="none" w:sz="0" w:space="0" w:color="auto"/>
      </w:divBdr>
    </w:div>
    <w:div w:id="1985894077">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5.png"/><Relationship Id="rId26" Type="http://schemas.openxmlformats.org/officeDocument/2006/relationships/hyperlink" Target="https://doi.org/10.1016/S0095-0696(03)00078-0" TargetMode="External"/><Relationship Id="rId39" Type="http://schemas.openxmlformats.org/officeDocument/2006/relationships/hyperlink" Target="https://www.fairtrade.net/about/fairtrade-marks" TargetMode="External"/><Relationship Id="rId21" Type="http://schemas.openxmlformats.org/officeDocument/2006/relationships/image" Target="media/image8.png"/><Relationship Id="rId34" Type="http://schemas.openxmlformats.org/officeDocument/2006/relationships/hyperlink" Target="file:////insight/search%3fq=Mehdi%20Taghian" TargetMode="External"/><Relationship Id="rId42" Type="http://schemas.openxmlformats.org/officeDocument/2006/relationships/hyperlink" Target="https://www.etl.fi/ajankohtaista/tiedotteet/2020/kahvin-kulutus-pysynyt-vakaana-suomessa.html" TargetMode="External"/><Relationship Id="rId47" Type="http://schemas.openxmlformats.org/officeDocument/2006/relationships/hyperlink" Target="https://doi-org.proxy.uwasa.fi/10.1007/s13165-010-0003-y" TargetMode="External"/><Relationship Id="rId50" Type="http://schemas.openxmlformats.org/officeDocument/2006/relationships/hyperlink" Target="https://open.lib.umn.edu/principlesmarketing/" TargetMode="External"/><Relationship Id="rId55" Type="http://schemas.openxmlformats.org/officeDocument/2006/relationships/hyperlink" Target="https://www.rainforest-alli" TargetMode="External"/><Relationship Id="rId63"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3.jpeg"/><Relationship Id="rId29" Type="http://schemas.openxmlformats.org/officeDocument/2006/relationships/hyperlink" Target="https://www.cbi.eu/market-information/coffee/trends" TargetMode="External"/><Relationship Id="rId11" Type="http://schemas.openxmlformats.org/officeDocument/2006/relationships/diagramLayout" Target="diagrams/layout1.xml"/><Relationship Id="rId24" Type="http://schemas.openxmlformats.org/officeDocument/2006/relationships/image" Target="media/image11.png"/><Relationship Id="rId32" Type="http://schemas.openxmlformats.org/officeDocument/2006/relationships/hyperlink" Target="https://doi.org/10.1111/j.1745-6606.2005.00019.x" TargetMode="External"/><Relationship Id="rId37" Type="http://schemas.openxmlformats.org/officeDocument/2006/relationships/hyperlink" Target="https://doi-org.proxy.uwasa.fi/10.1108/13563280610661697" TargetMode="External"/><Relationship Id="rId40" Type="http://schemas.openxmlformats.org/officeDocument/2006/relationships/hyperlink" Target="https://www.fairtrade.net/about/fairtrade-international" TargetMode="External"/><Relationship Id="rId45" Type="http://schemas.openxmlformats.org/officeDocument/2006/relationships/hyperlink" Target="https://globalecolabelling.net/what-is-eco-labelling/" TargetMode="External"/><Relationship Id="rId53" Type="http://schemas.openxmlformats.org/officeDocument/2006/relationships/hyperlink" Target="https://www.rainforest-alliance.org/utz/" TargetMode="External"/><Relationship Id="rId58" Type="http://schemas.openxmlformats.org/officeDocument/2006/relationships/hyperlink" Target="https://doi.org/10.1080/0965254X.2016.1240219" TargetMode="External"/><Relationship Id="rId5" Type="http://schemas.openxmlformats.org/officeDocument/2006/relationships/settings" Target="settings.xml"/><Relationship Id="rId61" Type="http://schemas.openxmlformats.org/officeDocument/2006/relationships/header" Target="header1.xml"/><Relationship Id="rId19" Type="http://schemas.openxmlformats.org/officeDocument/2006/relationships/image" Target="media/image6.png"/><Relationship Id="rId14" Type="http://schemas.microsoft.com/office/2007/relationships/diagramDrawing" Target="diagrams/drawing1.xml"/><Relationship Id="rId22" Type="http://schemas.openxmlformats.org/officeDocument/2006/relationships/image" Target="media/image9.emf"/><Relationship Id="rId27" Type="http://schemas.openxmlformats.org/officeDocument/2006/relationships/hyperlink" Target="https://doi.org/10.1080/14747730802057688" TargetMode="External"/><Relationship Id="rId30" Type="http://schemas.openxmlformats.org/officeDocument/2006/relationships/hyperlink" Target="https://www.cbi.eu/market-information/coffee/finland" TargetMode="External"/><Relationship Id="rId35" Type="http://schemas.openxmlformats.org/officeDocument/2006/relationships/hyperlink" Target="file:////insight/search%3fq=Peter%20Lamb" TargetMode="External"/><Relationship Id="rId43" Type="http://schemas.openxmlformats.org/officeDocument/2006/relationships/hyperlink" Target="https://finnwatch.org/images/pdf/FW_Kahviraportti_18102016.pdf" TargetMode="External"/><Relationship Id="rId48" Type="http://schemas.openxmlformats.org/officeDocument/2006/relationships/hyperlink" Target="https://doi.org/10.1016/j.jclepro.2016.11.171" TargetMode="External"/><Relationship Id="rId56" Type="http://schemas.openxmlformats.org/officeDocument/2006/relationships/hyperlink" Target="https://doi-org.proxy.uwasa.fi/10.1177/0170840612443629"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proluomu.fi/noin-17-miljoonaan-suomalaista-syo-luomuruokaa-joka-viikko-luomukuluttajat-ovat-vastuullisen-kuluttamisen-edellakavijoita/" TargetMode="External"/><Relationship Id="rId3" Type="http://schemas.openxmlformats.org/officeDocument/2006/relationships/numbering" Target="numbering.xml"/><Relationship Id="rId12" Type="http://schemas.openxmlformats.org/officeDocument/2006/relationships/diagramQuickStyle" Target="diagrams/quickStyle1.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hyperlink" Target="file:////insight/search%3fq=Clare%20D'Souza" TargetMode="External"/><Relationship Id="rId38" Type="http://schemas.openxmlformats.org/officeDocument/2006/relationships/hyperlink" Target="https://doi-org.proxy.uwasa.fi/10.1111/1471-0528.17150" TargetMode="External"/><Relationship Id="rId46" Type="http://schemas.openxmlformats.org/officeDocument/2006/relationships/hyperlink" Target="https://doi.org/10.1016/j.foodpol.2013.12.00" TargetMode="External"/><Relationship Id="rId59" Type="http://schemas.openxmlformats.org/officeDocument/2006/relationships/hyperlink" Target="https://doi.org/10.1289/ehp.115-a456" TargetMode="External"/><Relationship Id="rId20" Type="http://schemas.openxmlformats.org/officeDocument/2006/relationships/image" Target="media/image7.png"/><Relationship Id="rId41" Type="http://schemas.openxmlformats.org/officeDocument/2006/relationships/hyperlink" Target="https://www.fairtrade.net/news/six-facts-you-did-not-know-about-fairtrade-coffee" TargetMode="External"/><Relationship Id="rId54" Type="http://schemas.openxmlformats.org/officeDocument/2006/relationships/hyperlink" Target="https://www.rainforest-alliance.org/about/"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emf"/><Relationship Id="rId28" Type="http://schemas.openxmlformats.org/officeDocument/2006/relationships/hyperlink" Target="https://doi.org/10.1177/1476127013520265" TargetMode="External"/><Relationship Id="rId36" Type="http://schemas.openxmlformats.org/officeDocument/2006/relationships/hyperlink" Target="https://www-emerald-com.proxy.uwasa.fi/insight/publication/issn/1356-3289" TargetMode="External"/><Relationship Id="rId49" Type="http://schemas.openxmlformats.org/officeDocument/2006/relationships/hyperlink" Target="https://doi.org/10.1108/EJM-10-2019-0808" TargetMode="External"/><Relationship Id="rId57" Type="http://schemas.openxmlformats.org/officeDocument/2006/relationships/hyperlink" Target="https://doi-org.proxy.uwasa.fi/10.1111/ijcs.12510" TargetMode="External"/><Relationship Id="rId10" Type="http://schemas.openxmlformats.org/officeDocument/2006/relationships/diagramData" Target="diagrams/data1.xml"/><Relationship Id="rId31" Type="http://schemas.openxmlformats.org/officeDocument/2006/relationships/hyperlink" Target="https://www.statista.com/statistics/708603/coffee-consumption-per-capita-in-finland/" TargetMode="External"/><Relationship Id="rId44" Type="http://schemas.openxmlformats.org/officeDocument/2006/relationships/hyperlink" Target="https://www.fibl.org/en/info-centre/news/exceptional-growth-of-the-european-organic-market-2020" TargetMode="External"/><Relationship Id="rId52" Type="http://schemas.openxmlformats.org/officeDocument/2006/relationships/hyperlink" Target="https://proluomu.fi/wp-content/uploads/2021/06/luomu-suomessa-2020.pdf" TargetMode="External"/><Relationship Id="rId60" Type="http://schemas.openxmlformats.org/officeDocument/2006/relationships/hyperlink" Target="https://unfss.org/home/about-unfss/" TargetMode="External"/><Relationship Id="rId4" Type="http://schemas.openxmlformats.org/officeDocument/2006/relationships/styles" Target="styles.xml"/><Relationship Id="rId9"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6_2">
  <dgm:title val=""/>
  <dgm:desc val=""/>
  <dgm:catLst>
    <dgm:cat type="accent6" pri="11200"/>
  </dgm:catLst>
  <dgm:styleLbl name="node0">
    <dgm:fillClrLst meth="repeat">
      <a:schemeClr val="accent6"/>
    </dgm:fillClrLst>
    <dgm:linClrLst meth="repeat">
      <a:schemeClr val="lt1"/>
    </dgm:linClrLst>
    <dgm:effectClrLst/>
    <dgm:txLinClrLst/>
    <dgm:txFillClrLst/>
    <dgm:txEffectClrLst/>
  </dgm:styleLbl>
  <dgm:styleLbl name="node1">
    <dgm:fillClrLst meth="repeat">
      <a:schemeClr val="accent6"/>
    </dgm:fillClrLst>
    <dgm:linClrLst meth="repeat">
      <a:schemeClr val="lt1"/>
    </dgm:linClrLst>
    <dgm:effectClrLst/>
    <dgm:txLinClrLst/>
    <dgm:txFillClrLst/>
    <dgm:txEffectClrLst/>
  </dgm:styleLbl>
  <dgm:styleLbl name="alignNode1">
    <dgm:fillClrLst meth="repeat">
      <a:schemeClr val="accent6"/>
    </dgm:fillClrLst>
    <dgm:linClrLst meth="repeat">
      <a:schemeClr val="accent6"/>
    </dgm:linClrLst>
    <dgm:effectClrLst/>
    <dgm:txLinClrLst/>
    <dgm:txFillClrLst/>
    <dgm:txEffectClrLst/>
  </dgm:styleLbl>
  <dgm:styleLbl name="lnNode1">
    <dgm:fillClrLst meth="repeat">
      <a:schemeClr val="accent6"/>
    </dgm:fillClrLst>
    <dgm:linClrLst meth="repeat">
      <a:schemeClr val="lt1"/>
    </dgm:linClrLst>
    <dgm:effectClrLst/>
    <dgm:txLinClrLst/>
    <dgm:txFillClrLst/>
    <dgm:txEffectClrLst/>
  </dgm:styleLbl>
  <dgm:styleLbl name="vennNode1">
    <dgm:fillClrLst meth="repeat">
      <a:schemeClr val="accent6">
        <a:alpha val="50000"/>
      </a:schemeClr>
    </dgm:fillClrLst>
    <dgm:linClrLst meth="repeat">
      <a:schemeClr val="lt1"/>
    </dgm:linClrLst>
    <dgm:effectClrLst/>
    <dgm:txLinClrLst/>
    <dgm:txFillClrLst/>
    <dgm:txEffectClrLst/>
  </dgm:styleLbl>
  <dgm:styleLbl name="node2">
    <dgm:fillClrLst meth="repeat">
      <a:schemeClr val="accent6"/>
    </dgm:fillClrLst>
    <dgm:linClrLst meth="repeat">
      <a:schemeClr val="lt1"/>
    </dgm:linClrLst>
    <dgm:effectClrLst/>
    <dgm:txLinClrLst/>
    <dgm:txFillClrLst/>
    <dgm:txEffectClrLst/>
  </dgm:styleLbl>
  <dgm:styleLbl name="node3">
    <dgm:fillClrLst meth="repeat">
      <a:schemeClr val="accent6"/>
    </dgm:fillClrLst>
    <dgm:linClrLst meth="repeat">
      <a:schemeClr val="lt1"/>
    </dgm:linClrLst>
    <dgm:effectClrLst/>
    <dgm:txLinClrLst/>
    <dgm:txFillClrLst/>
    <dgm:txEffectClrLst/>
  </dgm:styleLbl>
  <dgm:styleLbl name="node4">
    <dgm:fillClrLst meth="repeat">
      <a:schemeClr val="accent6"/>
    </dgm:fillClrLst>
    <dgm:linClrLst meth="repeat">
      <a:schemeClr val="lt1"/>
    </dgm:linClrLst>
    <dgm:effectClrLst/>
    <dgm:txLinClrLst/>
    <dgm:txFillClrLst/>
    <dgm:txEffectClrLst/>
  </dgm:styleLbl>
  <dgm:styleLbl name="f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6">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a:tint val="50000"/>
      </a:schemeClr>
    </dgm:linClrLst>
    <dgm:effectClrLst/>
    <dgm:txLinClrLst/>
    <dgm:txFillClrLst meth="repeat">
      <a:schemeClr val="tx1"/>
    </dgm:txFillClrLst>
    <dgm:txEffectClrLst/>
  </dgm:styleLbl>
  <dgm:styleLbl name="asst0">
    <dgm:fillClrLst meth="repeat">
      <a:schemeClr val="accent6"/>
    </dgm:fillClrLst>
    <dgm:linClrLst meth="repeat">
      <a:schemeClr val="lt1"/>
    </dgm:linClrLst>
    <dgm:effectClrLst/>
    <dgm:txLinClrLst/>
    <dgm:txFillClrLst/>
    <dgm:txEffectClrLst/>
  </dgm:styleLbl>
  <dgm:styleLbl name="asst1">
    <dgm:fillClrLst meth="repeat">
      <a:schemeClr val="accent6"/>
    </dgm:fillClrLst>
    <dgm:linClrLst meth="repeat">
      <a:schemeClr val="lt1"/>
    </dgm:linClrLst>
    <dgm:effectClrLst/>
    <dgm:txLinClrLst/>
    <dgm:txFillClrLst/>
    <dgm:txEffectClrLst/>
  </dgm:styleLbl>
  <dgm:styleLbl name="asst2">
    <dgm:fillClrLst meth="repeat">
      <a:schemeClr val="accent6"/>
    </dgm:fillClrLst>
    <dgm:linClrLst meth="repeat">
      <a:schemeClr val="lt1"/>
    </dgm:linClrLst>
    <dgm:effectClrLst/>
    <dgm:txLinClrLst/>
    <dgm:txFillClrLst/>
    <dgm:txEffectClrLst/>
  </dgm:styleLbl>
  <dgm:styleLbl name="asst3">
    <dgm:fillClrLst meth="repeat">
      <a:schemeClr val="accent6"/>
    </dgm:fillClrLst>
    <dgm:linClrLst meth="repeat">
      <a:schemeClr val="lt1"/>
    </dgm:linClrLst>
    <dgm:effectClrLst/>
    <dgm:txLinClrLst/>
    <dgm:txFillClrLst/>
    <dgm:txEffectClrLst/>
  </dgm:styleLbl>
  <dgm:styleLbl name="asst4">
    <dgm:fillClrLst meth="repeat">
      <a:schemeClr val="accent6"/>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dgm:fillClrLst>
    <dgm:linClrLst meth="repeat">
      <a:schemeClr val="accent6"/>
    </dgm:linClrLst>
    <dgm:effectClrLst/>
    <dgm:txLinClrLst/>
    <dgm:txFillClrLst meth="repeat">
      <a:schemeClr val="lt1"/>
    </dgm:txFillClrLst>
    <dgm:txEffectClrLst/>
  </dgm:styleLbl>
  <dgm:styleLbl name="parChTrans2D3">
    <dgm:fillClrLst meth="repeat">
      <a:schemeClr val="accent6"/>
    </dgm:fillClrLst>
    <dgm:linClrLst meth="repeat">
      <a:schemeClr val="accent6"/>
    </dgm:linClrLst>
    <dgm:effectClrLst/>
    <dgm:txLinClrLst/>
    <dgm:txFillClrLst meth="repeat">
      <a:schemeClr val="lt1"/>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9D7E2F-DDC1-9A4D-BD7D-254552D08141}" type="doc">
      <dgm:prSet loTypeId="urn:microsoft.com/office/officeart/2005/8/layout/venn1" loCatId="" qsTypeId="urn:microsoft.com/office/officeart/2005/8/quickstyle/simple3" qsCatId="simple" csTypeId="urn:microsoft.com/office/officeart/2005/8/colors/accent6_2" csCatId="accent6" phldr="1"/>
      <dgm:spPr/>
    </dgm:pt>
    <dgm:pt modelId="{FA4B2AA1-9FA9-0640-830D-18A8596F9C5B}">
      <dgm:prSet phldrT="[Text]" custT="1"/>
      <dgm:spPr>
        <a:solidFill>
          <a:srgbClr val="B5DF64">
            <a:alpha val="52157"/>
          </a:srgbClr>
        </a:solidFill>
      </dgm:spPr>
      <dgm:t>
        <a:bodyPr/>
        <a:lstStyle/>
        <a:p>
          <a:r>
            <a:rPr lang="en-GB" sz="1200" dirty="0"/>
            <a:t>Economy</a:t>
          </a:r>
        </a:p>
      </dgm:t>
    </dgm:pt>
    <dgm:pt modelId="{B1E11AF7-EBCC-1144-9A17-1612381F7E6A}" type="parTrans" cxnId="{71BEC9D9-78D9-1544-934F-ABAC7E17F30D}">
      <dgm:prSet/>
      <dgm:spPr/>
      <dgm:t>
        <a:bodyPr/>
        <a:lstStyle/>
        <a:p>
          <a:endParaRPr lang="en-GB"/>
        </a:p>
      </dgm:t>
    </dgm:pt>
    <dgm:pt modelId="{0DF8999C-9D97-7D49-B024-D22C2E188BE5}" type="sibTrans" cxnId="{71BEC9D9-78D9-1544-934F-ABAC7E17F30D}">
      <dgm:prSet/>
      <dgm:spPr/>
      <dgm:t>
        <a:bodyPr/>
        <a:lstStyle/>
        <a:p>
          <a:endParaRPr lang="en-GB"/>
        </a:p>
      </dgm:t>
    </dgm:pt>
    <dgm:pt modelId="{EA98D86F-D422-7948-8299-DE4AAB5E0CF9}">
      <dgm:prSet phldrT="[Text]" custT="1"/>
      <dgm:spPr>
        <a:solidFill>
          <a:srgbClr val="B5DF64">
            <a:alpha val="50196"/>
          </a:srgbClr>
        </a:solidFill>
      </dgm:spPr>
      <dgm:t>
        <a:bodyPr/>
        <a:lstStyle/>
        <a:p>
          <a:r>
            <a:rPr lang="en-GB" sz="1200" dirty="0"/>
            <a:t>Environment</a:t>
          </a:r>
          <a:endParaRPr lang="en-GB" sz="1700" dirty="0"/>
        </a:p>
      </dgm:t>
    </dgm:pt>
    <dgm:pt modelId="{8D14E019-5FC9-064C-BC76-CF176B30D773}" type="parTrans" cxnId="{0F74B433-8987-A04F-93FE-FA09EBBF2A7E}">
      <dgm:prSet/>
      <dgm:spPr/>
      <dgm:t>
        <a:bodyPr/>
        <a:lstStyle/>
        <a:p>
          <a:endParaRPr lang="en-GB"/>
        </a:p>
      </dgm:t>
    </dgm:pt>
    <dgm:pt modelId="{E35FE34E-188F-7446-BE10-91E2056A103F}" type="sibTrans" cxnId="{0F74B433-8987-A04F-93FE-FA09EBBF2A7E}">
      <dgm:prSet/>
      <dgm:spPr/>
      <dgm:t>
        <a:bodyPr/>
        <a:lstStyle/>
        <a:p>
          <a:endParaRPr lang="en-GB"/>
        </a:p>
      </dgm:t>
    </dgm:pt>
    <dgm:pt modelId="{7FB7AC5D-6E48-B743-B275-9055F83C758C}">
      <dgm:prSet phldrT="[Text]" custT="1"/>
      <dgm:spPr>
        <a:solidFill>
          <a:srgbClr val="B5DF64">
            <a:alpha val="52157"/>
          </a:srgbClr>
        </a:solidFill>
      </dgm:spPr>
      <dgm:t>
        <a:bodyPr/>
        <a:lstStyle/>
        <a:p>
          <a:r>
            <a:rPr lang="en-GB" sz="1200" dirty="0"/>
            <a:t>Social</a:t>
          </a:r>
        </a:p>
      </dgm:t>
    </dgm:pt>
    <dgm:pt modelId="{F5A3F4E9-486E-8D4F-B8FF-D8EA9AE809A4}" type="parTrans" cxnId="{8DA81C73-0514-714C-863A-D652B3DE07E2}">
      <dgm:prSet/>
      <dgm:spPr/>
      <dgm:t>
        <a:bodyPr/>
        <a:lstStyle/>
        <a:p>
          <a:endParaRPr lang="en-GB"/>
        </a:p>
      </dgm:t>
    </dgm:pt>
    <dgm:pt modelId="{2CF62337-7F22-9C48-ABE1-ACDAF739D2EA}" type="sibTrans" cxnId="{8DA81C73-0514-714C-863A-D652B3DE07E2}">
      <dgm:prSet/>
      <dgm:spPr/>
      <dgm:t>
        <a:bodyPr/>
        <a:lstStyle/>
        <a:p>
          <a:endParaRPr lang="en-GB"/>
        </a:p>
      </dgm:t>
    </dgm:pt>
    <dgm:pt modelId="{CC34E1F1-AFD9-5F49-B3CE-00AC7E66C663}" type="pres">
      <dgm:prSet presAssocID="{899D7E2F-DDC1-9A4D-BD7D-254552D08141}" presName="compositeShape" presStyleCnt="0">
        <dgm:presLayoutVars>
          <dgm:chMax val="7"/>
          <dgm:dir/>
          <dgm:resizeHandles val="exact"/>
        </dgm:presLayoutVars>
      </dgm:prSet>
      <dgm:spPr/>
    </dgm:pt>
    <dgm:pt modelId="{0F121B5D-60F4-904A-B543-C39FD7569140}" type="pres">
      <dgm:prSet presAssocID="{FA4B2AA1-9FA9-0640-830D-18A8596F9C5B}" presName="circ1" presStyleLbl="vennNode1" presStyleIdx="0" presStyleCnt="3"/>
      <dgm:spPr/>
    </dgm:pt>
    <dgm:pt modelId="{4F37213F-DB88-2D4A-A083-ABD548D83ACF}" type="pres">
      <dgm:prSet presAssocID="{FA4B2AA1-9FA9-0640-830D-18A8596F9C5B}" presName="circ1Tx" presStyleLbl="revTx" presStyleIdx="0" presStyleCnt="0">
        <dgm:presLayoutVars>
          <dgm:chMax val="0"/>
          <dgm:chPref val="0"/>
          <dgm:bulletEnabled val="1"/>
        </dgm:presLayoutVars>
      </dgm:prSet>
      <dgm:spPr/>
    </dgm:pt>
    <dgm:pt modelId="{7B347CF7-EF57-A543-9561-5F1C504DB3FF}" type="pres">
      <dgm:prSet presAssocID="{EA98D86F-D422-7948-8299-DE4AAB5E0CF9}" presName="circ2" presStyleLbl="vennNode1" presStyleIdx="1" presStyleCnt="3"/>
      <dgm:spPr/>
    </dgm:pt>
    <dgm:pt modelId="{430120B2-6227-C54E-887D-2E4214F97A29}" type="pres">
      <dgm:prSet presAssocID="{EA98D86F-D422-7948-8299-DE4AAB5E0CF9}" presName="circ2Tx" presStyleLbl="revTx" presStyleIdx="0" presStyleCnt="0">
        <dgm:presLayoutVars>
          <dgm:chMax val="0"/>
          <dgm:chPref val="0"/>
          <dgm:bulletEnabled val="1"/>
        </dgm:presLayoutVars>
      </dgm:prSet>
      <dgm:spPr/>
    </dgm:pt>
    <dgm:pt modelId="{66153308-8607-044A-9C18-98EB6D02EAC6}" type="pres">
      <dgm:prSet presAssocID="{7FB7AC5D-6E48-B743-B275-9055F83C758C}" presName="circ3" presStyleLbl="vennNode1" presStyleIdx="2" presStyleCnt="3"/>
      <dgm:spPr/>
    </dgm:pt>
    <dgm:pt modelId="{6F8E946F-EB9A-F34C-AF5F-EECCD838397A}" type="pres">
      <dgm:prSet presAssocID="{7FB7AC5D-6E48-B743-B275-9055F83C758C}" presName="circ3Tx" presStyleLbl="revTx" presStyleIdx="0" presStyleCnt="0">
        <dgm:presLayoutVars>
          <dgm:chMax val="0"/>
          <dgm:chPref val="0"/>
          <dgm:bulletEnabled val="1"/>
        </dgm:presLayoutVars>
      </dgm:prSet>
      <dgm:spPr/>
    </dgm:pt>
  </dgm:ptLst>
  <dgm:cxnLst>
    <dgm:cxn modelId="{6C68130D-14BF-7B49-87E2-5F3686ECBBD7}" type="presOf" srcId="{7FB7AC5D-6E48-B743-B275-9055F83C758C}" destId="{66153308-8607-044A-9C18-98EB6D02EAC6}" srcOrd="0" destOrd="0" presId="urn:microsoft.com/office/officeart/2005/8/layout/venn1"/>
    <dgm:cxn modelId="{4B2ED712-0304-B743-BFF2-B628DE469B7D}" type="presOf" srcId="{899D7E2F-DDC1-9A4D-BD7D-254552D08141}" destId="{CC34E1F1-AFD9-5F49-B3CE-00AC7E66C663}" srcOrd="0" destOrd="0" presId="urn:microsoft.com/office/officeart/2005/8/layout/venn1"/>
    <dgm:cxn modelId="{E4988D23-F6D8-CC4C-B08A-16F839338696}" type="presOf" srcId="{EA98D86F-D422-7948-8299-DE4AAB5E0CF9}" destId="{7B347CF7-EF57-A543-9561-5F1C504DB3FF}" srcOrd="0" destOrd="0" presId="urn:microsoft.com/office/officeart/2005/8/layout/venn1"/>
    <dgm:cxn modelId="{85B6D623-64BC-E24F-895B-56852E16368E}" type="presOf" srcId="{FA4B2AA1-9FA9-0640-830D-18A8596F9C5B}" destId="{4F37213F-DB88-2D4A-A083-ABD548D83ACF}" srcOrd="1" destOrd="0" presId="urn:microsoft.com/office/officeart/2005/8/layout/venn1"/>
    <dgm:cxn modelId="{0F74B433-8987-A04F-93FE-FA09EBBF2A7E}" srcId="{899D7E2F-DDC1-9A4D-BD7D-254552D08141}" destId="{EA98D86F-D422-7948-8299-DE4AAB5E0CF9}" srcOrd="1" destOrd="0" parTransId="{8D14E019-5FC9-064C-BC76-CF176B30D773}" sibTransId="{E35FE34E-188F-7446-BE10-91E2056A103F}"/>
    <dgm:cxn modelId="{8DA81C73-0514-714C-863A-D652B3DE07E2}" srcId="{899D7E2F-DDC1-9A4D-BD7D-254552D08141}" destId="{7FB7AC5D-6E48-B743-B275-9055F83C758C}" srcOrd="2" destOrd="0" parTransId="{F5A3F4E9-486E-8D4F-B8FF-D8EA9AE809A4}" sibTransId="{2CF62337-7F22-9C48-ABE1-ACDAF739D2EA}"/>
    <dgm:cxn modelId="{A0B7DE91-7707-AF4D-B281-41859814169D}" type="presOf" srcId="{7FB7AC5D-6E48-B743-B275-9055F83C758C}" destId="{6F8E946F-EB9A-F34C-AF5F-EECCD838397A}" srcOrd="1" destOrd="0" presId="urn:microsoft.com/office/officeart/2005/8/layout/venn1"/>
    <dgm:cxn modelId="{BA6D2AB7-2D21-064B-BEC6-55D2D6A4DDC2}" type="presOf" srcId="{FA4B2AA1-9FA9-0640-830D-18A8596F9C5B}" destId="{0F121B5D-60F4-904A-B543-C39FD7569140}" srcOrd="0" destOrd="0" presId="urn:microsoft.com/office/officeart/2005/8/layout/venn1"/>
    <dgm:cxn modelId="{0AC42AB7-9F6E-B146-809E-26BB29F53345}" type="presOf" srcId="{EA98D86F-D422-7948-8299-DE4AAB5E0CF9}" destId="{430120B2-6227-C54E-887D-2E4214F97A29}" srcOrd="1" destOrd="0" presId="urn:microsoft.com/office/officeart/2005/8/layout/venn1"/>
    <dgm:cxn modelId="{71BEC9D9-78D9-1544-934F-ABAC7E17F30D}" srcId="{899D7E2F-DDC1-9A4D-BD7D-254552D08141}" destId="{FA4B2AA1-9FA9-0640-830D-18A8596F9C5B}" srcOrd="0" destOrd="0" parTransId="{B1E11AF7-EBCC-1144-9A17-1612381F7E6A}" sibTransId="{0DF8999C-9D97-7D49-B024-D22C2E188BE5}"/>
    <dgm:cxn modelId="{35C5E16F-2E40-8C4B-94E3-9EBAFE4A723B}" type="presParOf" srcId="{CC34E1F1-AFD9-5F49-B3CE-00AC7E66C663}" destId="{0F121B5D-60F4-904A-B543-C39FD7569140}" srcOrd="0" destOrd="0" presId="urn:microsoft.com/office/officeart/2005/8/layout/venn1"/>
    <dgm:cxn modelId="{E28DFC98-1BF7-F747-94EF-DCFB4B4671DC}" type="presParOf" srcId="{CC34E1F1-AFD9-5F49-B3CE-00AC7E66C663}" destId="{4F37213F-DB88-2D4A-A083-ABD548D83ACF}" srcOrd="1" destOrd="0" presId="urn:microsoft.com/office/officeart/2005/8/layout/venn1"/>
    <dgm:cxn modelId="{D72F106E-6883-114B-B9D8-7BD3909CDE23}" type="presParOf" srcId="{CC34E1F1-AFD9-5F49-B3CE-00AC7E66C663}" destId="{7B347CF7-EF57-A543-9561-5F1C504DB3FF}" srcOrd="2" destOrd="0" presId="urn:microsoft.com/office/officeart/2005/8/layout/venn1"/>
    <dgm:cxn modelId="{3DB39CE7-B5BB-7145-AD44-07C6CCB550C1}" type="presParOf" srcId="{CC34E1F1-AFD9-5F49-B3CE-00AC7E66C663}" destId="{430120B2-6227-C54E-887D-2E4214F97A29}" srcOrd="3" destOrd="0" presId="urn:microsoft.com/office/officeart/2005/8/layout/venn1"/>
    <dgm:cxn modelId="{F63292F4-8617-E449-B4BB-0391F1D40EE2}" type="presParOf" srcId="{CC34E1F1-AFD9-5F49-B3CE-00AC7E66C663}" destId="{66153308-8607-044A-9C18-98EB6D02EAC6}" srcOrd="4" destOrd="0" presId="urn:microsoft.com/office/officeart/2005/8/layout/venn1"/>
    <dgm:cxn modelId="{1EF868DF-2F04-204A-A91D-8B77092C482F}" type="presParOf" srcId="{CC34E1F1-AFD9-5F49-B3CE-00AC7E66C663}" destId="{6F8E946F-EB9A-F34C-AF5F-EECCD838397A}" srcOrd="5" destOrd="0" presId="urn:microsoft.com/office/officeart/2005/8/layout/venn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121B5D-60F4-904A-B543-C39FD7569140}">
      <dsp:nvSpPr>
        <dsp:cNvPr id="0" name=""/>
        <dsp:cNvSpPr/>
      </dsp:nvSpPr>
      <dsp:spPr>
        <a:xfrm>
          <a:off x="1320265" y="32886"/>
          <a:ext cx="1578543" cy="1578543"/>
        </a:xfrm>
        <a:prstGeom prst="ellipse">
          <a:avLst/>
        </a:prstGeom>
        <a:solidFill>
          <a:srgbClr val="B5DF64">
            <a:alpha val="52157"/>
          </a:srgbClr>
        </a:soli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en-GB" sz="1200" kern="1200" dirty="0"/>
            <a:t>Economy</a:t>
          </a:r>
        </a:p>
      </dsp:txBody>
      <dsp:txXfrm>
        <a:off x="1530737" y="309131"/>
        <a:ext cx="1157598" cy="710344"/>
      </dsp:txXfrm>
    </dsp:sp>
    <dsp:sp modelId="{7B347CF7-EF57-A543-9561-5F1C504DB3FF}">
      <dsp:nvSpPr>
        <dsp:cNvPr id="0" name=""/>
        <dsp:cNvSpPr/>
      </dsp:nvSpPr>
      <dsp:spPr>
        <a:xfrm>
          <a:off x="1889856" y="1019476"/>
          <a:ext cx="1578543" cy="1578543"/>
        </a:xfrm>
        <a:prstGeom prst="ellipse">
          <a:avLst/>
        </a:prstGeom>
        <a:solidFill>
          <a:srgbClr val="B5DF64">
            <a:alpha val="50196"/>
          </a:srgbClr>
        </a:soli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en-GB" sz="1200" kern="1200" dirty="0"/>
            <a:t>Environment</a:t>
          </a:r>
          <a:endParaRPr lang="en-GB" sz="1700" kern="1200" dirty="0"/>
        </a:p>
      </dsp:txBody>
      <dsp:txXfrm>
        <a:off x="2372627" y="1427266"/>
        <a:ext cx="947126" cy="868198"/>
      </dsp:txXfrm>
    </dsp:sp>
    <dsp:sp modelId="{66153308-8607-044A-9C18-98EB6D02EAC6}">
      <dsp:nvSpPr>
        <dsp:cNvPr id="0" name=""/>
        <dsp:cNvSpPr/>
      </dsp:nvSpPr>
      <dsp:spPr>
        <a:xfrm>
          <a:off x="750674" y="1019476"/>
          <a:ext cx="1578543" cy="1578543"/>
        </a:xfrm>
        <a:prstGeom prst="ellipse">
          <a:avLst/>
        </a:prstGeom>
        <a:solidFill>
          <a:srgbClr val="B5DF64">
            <a:alpha val="52157"/>
          </a:srgbClr>
        </a:soli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r>
            <a:rPr lang="en-GB" sz="1200" kern="1200" dirty="0"/>
            <a:t>Social</a:t>
          </a:r>
        </a:p>
      </dsp:txBody>
      <dsp:txXfrm>
        <a:off x="899320" y="1427266"/>
        <a:ext cx="947126" cy="868198"/>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DAE9BFB24691A48AFF7F6B7E0170530"/>
        <w:category>
          <w:name w:val="General"/>
          <w:gallery w:val="placeholder"/>
        </w:category>
        <w:types>
          <w:type w:val="bbPlcHdr"/>
        </w:types>
        <w:behaviors>
          <w:behavior w:val="content"/>
        </w:behaviors>
        <w:guid w:val="{68917983-6B98-F84D-B46F-1BBA3EC27690}"/>
      </w:docPartPr>
      <w:docPartBody>
        <w:p w:rsidR="005325C2" w:rsidRDefault="004761A1">
          <w:pPr>
            <w:pStyle w:val="7DAE9BFB24691A48AFF7F6B7E0170530"/>
          </w:pPr>
          <w:r w:rsidRPr="006D5695">
            <w:rPr>
              <w:rStyle w:val="PlaceholderText"/>
            </w:rPr>
            <w:t>[Author]</w:t>
          </w:r>
        </w:p>
      </w:docPartBody>
    </w:docPart>
    <w:docPart>
      <w:docPartPr>
        <w:name w:val="7F2FD241880E924C82C5E42C5E37FE4B"/>
        <w:category>
          <w:name w:val="General"/>
          <w:gallery w:val="placeholder"/>
        </w:category>
        <w:types>
          <w:type w:val="bbPlcHdr"/>
        </w:types>
        <w:behaviors>
          <w:behavior w:val="content"/>
        </w:behaviors>
        <w:guid w:val="{1515573A-BF93-D241-91DE-F6902945C115}"/>
      </w:docPartPr>
      <w:docPartBody>
        <w:p w:rsidR="005325C2" w:rsidRDefault="004761A1">
          <w:pPr>
            <w:pStyle w:val="7F2FD241880E924C82C5E42C5E37FE4B"/>
          </w:pPr>
          <w:r w:rsidRPr="006D5695">
            <w:rPr>
              <w:rStyle w:val="PlaceholderText"/>
            </w:rPr>
            <w:t>[Title]</w:t>
          </w:r>
        </w:p>
      </w:docPartBody>
    </w:docPart>
    <w:docPart>
      <w:docPartPr>
        <w:name w:val="ED12E957FB76B740AE2C41C5B769E43C"/>
        <w:category>
          <w:name w:val="General"/>
          <w:gallery w:val="placeholder"/>
        </w:category>
        <w:types>
          <w:type w:val="bbPlcHdr"/>
        </w:types>
        <w:behaviors>
          <w:behavior w:val="content"/>
        </w:behaviors>
        <w:guid w:val="{D54BAC1C-3102-2C45-BDD2-09795971A3E7}"/>
      </w:docPartPr>
      <w:docPartBody>
        <w:p w:rsidR="005325C2" w:rsidRDefault="004761A1">
          <w:pPr>
            <w:pStyle w:val="ED12E957FB76B740AE2C41C5B769E43C"/>
          </w:pPr>
          <w:r w:rsidRPr="006D5695">
            <w:rPr>
              <w:rStyle w:val="PlaceholderText"/>
            </w:rPr>
            <w:t>[Subject]</w:t>
          </w:r>
        </w:p>
      </w:docPartBody>
    </w:docPart>
    <w:docPart>
      <w:docPartPr>
        <w:name w:val="49B336322110D845B3746172F1374485"/>
        <w:category>
          <w:name w:val="General"/>
          <w:gallery w:val="placeholder"/>
        </w:category>
        <w:types>
          <w:type w:val="bbPlcHdr"/>
        </w:types>
        <w:behaviors>
          <w:behavior w:val="content"/>
        </w:behaviors>
        <w:guid w:val="{25528915-5AF0-694C-9601-94CE2251009C}"/>
      </w:docPartPr>
      <w:docPartBody>
        <w:p w:rsidR="005325C2" w:rsidRDefault="004761A1">
          <w:pPr>
            <w:pStyle w:val="49B336322110D845B3746172F1374485"/>
          </w:pPr>
          <w:r w:rsidRPr="006D5695">
            <w:rPr>
              <w:rStyle w:val="PlaceholderText"/>
            </w:rPr>
            <w:t>[Author]</w:t>
          </w:r>
        </w:p>
      </w:docPartBody>
    </w:docPart>
    <w:docPart>
      <w:docPartPr>
        <w:name w:val="909EB2E8ABFC5E4080A4D0036A3A6997"/>
        <w:category>
          <w:name w:val="General"/>
          <w:gallery w:val="placeholder"/>
        </w:category>
        <w:types>
          <w:type w:val="bbPlcHdr"/>
        </w:types>
        <w:behaviors>
          <w:behavior w:val="content"/>
        </w:behaviors>
        <w:guid w:val="{E4D77E5C-1B4C-8A4A-BFF2-9C8F2F72D218}"/>
      </w:docPartPr>
      <w:docPartBody>
        <w:p w:rsidR="005325C2" w:rsidRDefault="004761A1">
          <w:pPr>
            <w:pStyle w:val="909EB2E8ABFC5E4080A4D0036A3A6997"/>
          </w:pPr>
          <w:r w:rsidRPr="006D5695">
            <w:rPr>
              <w:rStyle w:val="PlaceholderText"/>
            </w:rPr>
            <w:t>[Title]</w:t>
          </w:r>
        </w:p>
      </w:docPartBody>
    </w:docPart>
    <w:docPart>
      <w:docPartPr>
        <w:name w:val="8316E1C873BE174D80963D43A51A94C0"/>
        <w:category>
          <w:name w:val="General"/>
          <w:gallery w:val="placeholder"/>
        </w:category>
        <w:types>
          <w:type w:val="bbPlcHdr"/>
        </w:types>
        <w:behaviors>
          <w:behavior w:val="content"/>
        </w:behaviors>
        <w:guid w:val="{5E64930F-3554-F54A-8B94-74A56D096E5C}"/>
      </w:docPartPr>
      <w:docPartBody>
        <w:p w:rsidR="005325C2" w:rsidRDefault="004761A1">
          <w:pPr>
            <w:pStyle w:val="8316E1C873BE174D80963D43A51A94C0"/>
          </w:pPr>
          <w:r w:rsidRPr="006D5695">
            <w:rPr>
              <w:rStyle w:val="PlaceholderText"/>
            </w:rPr>
            <w:t>[Subject]</w:t>
          </w:r>
        </w:p>
      </w:docPartBody>
    </w:docPart>
    <w:docPart>
      <w:docPartPr>
        <w:name w:val="1F2D3055A0C0904FA5BFDDF691D2C932"/>
        <w:category>
          <w:name w:val="General"/>
          <w:gallery w:val="placeholder"/>
        </w:category>
        <w:types>
          <w:type w:val="bbPlcHdr"/>
        </w:types>
        <w:behaviors>
          <w:behavior w:val="content"/>
        </w:behaviors>
        <w:guid w:val="{F35BCE4F-5895-8949-95E0-9D4E1D26D5DF}"/>
      </w:docPartPr>
      <w:docPartBody>
        <w:p w:rsidR="005325C2" w:rsidRDefault="004761A1">
          <w:pPr>
            <w:pStyle w:val="1F2D3055A0C0904FA5BFDDF691D2C932"/>
          </w:pPr>
          <w:r w:rsidRPr="006D5695">
            <w:rPr>
              <w:rStyle w:val="PlaceholderText"/>
            </w:rPr>
            <w:t>[Keywords]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MT">
    <w:altName w:val="Cambria"/>
    <w:panose1 w:val="020B06040202020202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1F8"/>
    <w:rsid w:val="00015F02"/>
    <w:rsid w:val="00023FE5"/>
    <w:rsid w:val="00024D5B"/>
    <w:rsid w:val="00065F5D"/>
    <w:rsid w:val="00072790"/>
    <w:rsid w:val="00080E2B"/>
    <w:rsid w:val="00083288"/>
    <w:rsid w:val="000A32EC"/>
    <w:rsid w:val="000C1396"/>
    <w:rsid w:val="000D5815"/>
    <w:rsid w:val="000D60FE"/>
    <w:rsid w:val="000E2F5F"/>
    <w:rsid w:val="001E5F62"/>
    <w:rsid w:val="001F0602"/>
    <w:rsid w:val="0020310E"/>
    <w:rsid w:val="002174B0"/>
    <w:rsid w:val="00224F66"/>
    <w:rsid w:val="002252EB"/>
    <w:rsid w:val="002321DF"/>
    <w:rsid w:val="00233B8C"/>
    <w:rsid w:val="0024629A"/>
    <w:rsid w:val="0027109C"/>
    <w:rsid w:val="00291978"/>
    <w:rsid w:val="002B2EBF"/>
    <w:rsid w:val="002D6045"/>
    <w:rsid w:val="00322488"/>
    <w:rsid w:val="00324B8F"/>
    <w:rsid w:val="00377238"/>
    <w:rsid w:val="003808BB"/>
    <w:rsid w:val="003A0C4A"/>
    <w:rsid w:val="003F7814"/>
    <w:rsid w:val="004042D2"/>
    <w:rsid w:val="00422A0A"/>
    <w:rsid w:val="00432849"/>
    <w:rsid w:val="00461597"/>
    <w:rsid w:val="00463274"/>
    <w:rsid w:val="00472D95"/>
    <w:rsid w:val="004761A1"/>
    <w:rsid w:val="004F07DF"/>
    <w:rsid w:val="004F7079"/>
    <w:rsid w:val="00514F82"/>
    <w:rsid w:val="00526988"/>
    <w:rsid w:val="005325C2"/>
    <w:rsid w:val="00566B6A"/>
    <w:rsid w:val="005A7BEF"/>
    <w:rsid w:val="005F348F"/>
    <w:rsid w:val="00622BB6"/>
    <w:rsid w:val="0065424A"/>
    <w:rsid w:val="006A357C"/>
    <w:rsid w:val="006A42ED"/>
    <w:rsid w:val="006B4DA1"/>
    <w:rsid w:val="00716CB3"/>
    <w:rsid w:val="00753EC9"/>
    <w:rsid w:val="00780A90"/>
    <w:rsid w:val="007A6846"/>
    <w:rsid w:val="007C4128"/>
    <w:rsid w:val="00856E7B"/>
    <w:rsid w:val="00867DAF"/>
    <w:rsid w:val="00871992"/>
    <w:rsid w:val="008C1B7D"/>
    <w:rsid w:val="009010A3"/>
    <w:rsid w:val="00941A9E"/>
    <w:rsid w:val="00967C8A"/>
    <w:rsid w:val="00984287"/>
    <w:rsid w:val="00A01442"/>
    <w:rsid w:val="00A05046"/>
    <w:rsid w:val="00A23CB0"/>
    <w:rsid w:val="00A5184F"/>
    <w:rsid w:val="00AA3BBD"/>
    <w:rsid w:val="00AC6295"/>
    <w:rsid w:val="00AD7BDE"/>
    <w:rsid w:val="00AE5D22"/>
    <w:rsid w:val="00AE6A53"/>
    <w:rsid w:val="00B0752E"/>
    <w:rsid w:val="00B74435"/>
    <w:rsid w:val="00BB677C"/>
    <w:rsid w:val="00BF5C4E"/>
    <w:rsid w:val="00C246D0"/>
    <w:rsid w:val="00C26F45"/>
    <w:rsid w:val="00C853D8"/>
    <w:rsid w:val="00C97A39"/>
    <w:rsid w:val="00CA4E4A"/>
    <w:rsid w:val="00CB7CB3"/>
    <w:rsid w:val="00CE647D"/>
    <w:rsid w:val="00D01D38"/>
    <w:rsid w:val="00D05E79"/>
    <w:rsid w:val="00D80406"/>
    <w:rsid w:val="00DB100C"/>
    <w:rsid w:val="00DD6915"/>
    <w:rsid w:val="00E00ACE"/>
    <w:rsid w:val="00E02456"/>
    <w:rsid w:val="00E531D9"/>
    <w:rsid w:val="00E973B2"/>
    <w:rsid w:val="00EB0AA4"/>
    <w:rsid w:val="00EE68C0"/>
    <w:rsid w:val="00EF0A36"/>
    <w:rsid w:val="00F12CD9"/>
    <w:rsid w:val="00F41B28"/>
    <w:rsid w:val="00F65CD5"/>
    <w:rsid w:val="00F71781"/>
    <w:rsid w:val="00FC51F8"/>
    <w:rsid w:val="00FF499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i-FI"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F5C4E"/>
    <w:rPr>
      <w:color w:val="808080"/>
    </w:rPr>
  </w:style>
  <w:style w:type="paragraph" w:customStyle="1" w:styleId="7DAE9BFB24691A48AFF7F6B7E0170530">
    <w:name w:val="7DAE9BFB24691A48AFF7F6B7E0170530"/>
  </w:style>
  <w:style w:type="paragraph" w:customStyle="1" w:styleId="7F2FD241880E924C82C5E42C5E37FE4B">
    <w:name w:val="7F2FD241880E924C82C5E42C5E37FE4B"/>
  </w:style>
  <w:style w:type="paragraph" w:customStyle="1" w:styleId="ED12E957FB76B740AE2C41C5B769E43C">
    <w:name w:val="ED12E957FB76B740AE2C41C5B769E43C"/>
  </w:style>
  <w:style w:type="paragraph" w:customStyle="1" w:styleId="49B336322110D845B3746172F1374485">
    <w:name w:val="49B336322110D845B3746172F1374485"/>
  </w:style>
  <w:style w:type="paragraph" w:customStyle="1" w:styleId="909EB2E8ABFC5E4080A4D0036A3A6997">
    <w:name w:val="909EB2E8ABFC5E4080A4D0036A3A6997"/>
  </w:style>
  <w:style w:type="paragraph" w:customStyle="1" w:styleId="8316E1C873BE174D80963D43A51A94C0">
    <w:name w:val="8316E1C873BE174D80963D43A51A94C0"/>
  </w:style>
  <w:style w:type="paragraph" w:customStyle="1" w:styleId="1F2D3055A0C0904FA5BFDDF691D2C932">
    <w:name w:val="1F2D3055A0C0904FA5BFDDF691D2C93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Lorem ipsum dolor sit amet, consectetur adipiscing elit….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631193D-7BEC-48A4-B978-13B4AFDAB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401</TotalTime>
  <Pages>76</Pages>
  <Words>21553</Words>
  <Characters>122857</Characters>
  <Application>Microsoft Office Word</Application>
  <DocSecurity>0</DocSecurity>
  <Lines>1023</Lines>
  <Paragraphs>288</Paragraphs>
  <ScaleCrop>false</ScaleCrop>
  <HeadingPairs>
    <vt:vector size="2" baseType="variant">
      <vt:variant>
        <vt:lpstr>Title</vt:lpstr>
      </vt:variant>
      <vt:variant>
        <vt:i4>1</vt:i4>
      </vt:variant>
    </vt:vector>
  </HeadingPairs>
  <TitlesOfParts>
    <vt:vector size="1" baseType="lpstr">
      <vt:lpstr>The impact of eco labels on perceived sustainability</vt:lpstr>
    </vt:vector>
  </TitlesOfParts>
  <Company>University of Vaasa</Company>
  <LinksUpToDate>false</LinksUpToDate>
  <CharactersWithSpaces>144122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eco labels on perceived sustainability</dc:title>
  <dc:subject>A study on coffee consumers in Finland and the Netherlands</dc:subject>
  <dc:creator>Katrin Rask</dc:creator>
  <cp:keywords>consumer perception, sustainability, coffee, eco labels</cp:keywords>
  <dc:description/>
  <cp:lastModifiedBy>Katrin Rask</cp:lastModifiedBy>
  <cp:revision>132</cp:revision>
  <cp:lastPrinted>2019-03-13T07:24:00Z</cp:lastPrinted>
  <dcterms:created xsi:type="dcterms:W3CDTF">2022-11-07T09:57:00Z</dcterms:created>
  <dcterms:modified xsi:type="dcterms:W3CDTF">2022-12-01T13:42:00Z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.ABSTRACT:</vt:lpwstr>
  </property>
</Properties>
</file>